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6A6A" w:rsidRDefault="00E06A6A" w:rsidP="00E06A6A">
      <w:pPr>
        <w:pStyle w:val="af"/>
        <w:ind w:firstLine="709"/>
        <w:rPr>
          <w:b w:val="0"/>
        </w:rPr>
      </w:pPr>
      <w:r>
        <w:rPr>
          <w:b w:val="0"/>
        </w:rPr>
        <w:t>МИНИСТЕРСТВО ОБРАЗОВАНИЯ, НАУКИ И МОЛОДЕЖНОЙ ПОЛИТИКИ</w:t>
      </w:r>
    </w:p>
    <w:p w:rsidR="00E06A6A" w:rsidRDefault="00E06A6A" w:rsidP="00E06A6A">
      <w:pPr>
        <w:pStyle w:val="af"/>
        <w:ind w:firstLine="709"/>
        <w:rPr>
          <w:b w:val="0"/>
        </w:rPr>
      </w:pPr>
      <w:r>
        <w:rPr>
          <w:b w:val="0"/>
        </w:rPr>
        <w:t xml:space="preserve"> КРАСНОДАРСКОГО КРАЯ</w:t>
      </w:r>
    </w:p>
    <w:p w:rsidR="00FC208E" w:rsidRDefault="00257621" w:rsidP="00261082">
      <w:pPr>
        <w:pStyle w:val="2"/>
        <w:spacing w:before="0" w:line="240" w:lineRule="auto"/>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ГОСУДАРСТВЕННОЕ </w:t>
      </w:r>
      <w:r w:rsidR="00FC208E">
        <w:rPr>
          <w:rFonts w:ascii="Times New Roman" w:hAnsi="Times New Roman" w:cs="Times New Roman"/>
          <w:bCs w:val="0"/>
          <w:color w:val="auto"/>
          <w:sz w:val="24"/>
        </w:rPr>
        <w:t>АВТОНОМНОЕ</w:t>
      </w:r>
      <w:r>
        <w:rPr>
          <w:rFonts w:ascii="Times New Roman" w:hAnsi="Times New Roman" w:cs="Times New Roman"/>
          <w:bCs w:val="0"/>
          <w:color w:val="auto"/>
          <w:sz w:val="24"/>
        </w:rPr>
        <w:t xml:space="preserve"> ПРОФЕССИОНАЛЬНОЕ</w:t>
      </w:r>
    </w:p>
    <w:p w:rsidR="00257621" w:rsidRDefault="00257621" w:rsidP="00261082">
      <w:pPr>
        <w:pStyle w:val="2"/>
        <w:spacing w:before="0" w:line="240" w:lineRule="auto"/>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 ОБРАЗОВАТЕЛЬНОЕ УЧРЕЖДЕНИЕ КРАСНОДАРСКОГО КРАЯ</w:t>
      </w:r>
    </w:p>
    <w:p w:rsidR="00257621" w:rsidRDefault="00257621" w:rsidP="00261082">
      <w:pPr>
        <w:pStyle w:val="2"/>
        <w:spacing w:before="0"/>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 КРАСНОДАРСКИЙ ГУМАНИТАРНО-ТЕХНОЛОГИЧЕСКИЙ КОЛЛЕДЖ </w:t>
      </w:r>
    </w:p>
    <w:p w:rsidR="00825F9D" w:rsidRDefault="00825F9D" w:rsidP="00261082">
      <w:pPr>
        <w:spacing w:after="0"/>
        <w:ind w:firstLine="709"/>
        <w:jc w:val="center"/>
        <w:rPr>
          <w:rFonts w:ascii="Times New Roman" w:hAnsi="Times New Roman" w:cs="Times New Roman"/>
          <w:sz w:val="28"/>
          <w:szCs w:val="28"/>
        </w:rPr>
      </w:pPr>
    </w:p>
    <w:p w:rsidR="000677D8" w:rsidRDefault="000677D8"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261082" w:rsidRPr="00C53692" w:rsidRDefault="00261082" w:rsidP="00261082">
      <w:pPr>
        <w:spacing w:after="0"/>
        <w:ind w:firstLine="709"/>
        <w:jc w:val="center"/>
        <w:rPr>
          <w:rFonts w:ascii="Times New Roman" w:hAnsi="Times New Roman" w:cs="Times New Roman"/>
          <w:sz w:val="28"/>
          <w:szCs w:val="28"/>
        </w:rPr>
      </w:pPr>
    </w:p>
    <w:p w:rsidR="009D2315" w:rsidRPr="00C53692" w:rsidRDefault="009D2315" w:rsidP="00261082">
      <w:pPr>
        <w:spacing w:after="0"/>
        <w:ind w:firstLine="709"/>
        <w:jc w:val="center"/>
        <w:rPr>
          <w:rFonts w:ascii="Times New Roman" w:hAnsi="Times New Roman" w:cs="Times New Roman"/>
          <w:sz w:val="28"/>
          <w:szCs w:val="28"/>
        </w:rPr>
      </w:pPr>
    </w:p>
    <w:p w:rsidR="00D509B4" w:rsidRDefault="00D509B4" w:rsidP="00261082">
      <w:pPr>
        <w:spacing w:after="0"/>
        <w:ind w:firstLine="709"/>
        <w:jc w:val="center"/>
        <w:rPr>
          <w:rFonts w:ascii="Times New Roman" w:hAnsi="Times New Roman" w:cs="Times New Roman"/>
          <w:sz w:val="28"/>
          <w:szCs w:val="28"/>
        </w:rPr>
      </w:pPr>
    </w:p>
    <w:p w:rsidR="002C163F" w:rsidRPr="00F04A93" w:rsidRDefault="00D509B4" w:rsidP="00261082">
      <w:pPr>
        <w:spacing w:after="0" w:line="240" w:lineRule="auto"/>
        <w:ind w:firstLine="709"/>
        <w:jc w:val="center"/>
        <w:rPr>
          <w:rFonts w:ascii="Times New Roman" w:hAnsi="Times New Roman" w:cs="Times New Roman"/>
          <w:b/>
          <w:sz w:val="28"/>
          <w:szCs w:val="28"/>
        </w:rPr>
      </w:pPr>
      <w:r w:rsidRPr="005676C4">
        <w:rPr>
          <w:rFonts w:ascii="Times New Roman" w:hAnsi="Times New Roman" w:cs="Times New Roman"/>
          <w:b/>
          <w:sz w:val="28"/>
          <w:szCs w:val="28"/>
        </w:rPr>
        <w:t xml:space="preserve">РАБОЧАЯ ПРОГРАММА </w:t>
      </w:r>
      <w:r w:rsidR="002C163F">
        <w:rPr>
          <w:rFonts w:ascii="Times New Roman" w:eastAsia="Times New Roman" w:hAnsi="Times New Roman"/>
          <w:b/>
          <w:caps/>
          <w:sz w:val="28"/>
          <w:szCs w:val="28"/>
          <w:lang w:eastAsia="ru-RU"/>
        </w:rPr>
        <w:t>ОБРАЗОВАТЕЛЬНОЙ</w:t>
      </w:r>
      <w:r w:rsidRPr="005676C4">
        <w:rPr>
          <w:rFonts w:ascii="Times New Roman" w:hAnsi="Times New Roman" w:cs="Times New Roman"/>
          <w:b/>
          <w:sz w:val="28"/>
          <w:szCs w:val="28"/>
        </w:rPr>
        <w:t xml:space="preserve">УЧЕБНОЙ </w:t>
      </w:r>
    </w:p>
    <w:p w:rsidR="00445095" w:rsidRDefault="00D509B4" w:rsidP="00261082">
      <w:pPr>
        <w:spacing w:after="0" w:line="240" w:lineRule="auto"/>
        <w:ind w:firstLine="709"/>
        <w:jc w:val="center"/>
        <w:rPr>
          <w:rFonts w:ascii="Times New Roman" w:hAnsi="Times New Roman" w:cs="Times New Roman"/>
          <w:b/>
          <w:sz w:val="28"/>
          <w:szCs w:val="28"/>
        </w:rPr>
      </w:pPr>
      <w:r w:rsidRPr="005676C4">
        <w:rPr>
          <w:rFonts w:ascii="Times New Roman" w:hAnsi="Times New Roman" w:cs="Times New Roman"/>
          <w:b/>
          <w:sz w:val="28"/>
          <w:szCs w:val="28"/>
        </w:rPr>
        <w:t>ДИСЦИПЛИНЫ</w:t>
      </w:r>
    </w:p>
    <w:p w:rsidR="000D121B" w:rsidRDefault="000D121B" w:rsidP="00261082">
      <w:pPr>
        <w:spacing w:after="0" w:line="240" w:lineRule="auto"/>
        <w:ind w:firstLine="709"/>
        <w:jc w:val="center"/>
        <w:rPr>
          <w:rFonts w:ascii="Times New Roman" w:hAnsi="Times New Roman" w:cs="Times New Roman"/>
          <w:b/>
          <w:sz w:val="28"/>
          <w:szCs w:val="28"/>
        </w:rPr>
      </w:pPr>
    </w:p>
    <w:p w:rsidR="00261082" w:rsidRDefault="00261082" w:rsidP="00261082">
      <w:pPr>
        <w:spacing w:after="0" w:line="240" w:lineRule="auto"/>
        <w:ind w:firstLine="709"/>
        <w:jc w:val="center"/>
        <w:rPr>
          <w:rFonts w:ascii="Times New Roman" w:hAnsi="Times New Roman" w:cs="Times New Roman"/>
          <w:b/>
          <w:sz w:val="28"/>
          <w:szCs w:val="28"/>
        </w:rPr>
      </w:pPr>
    </w:p>
    <w:p w:rsidR="000D121B" w:rsidRPr="00527A32" w:rsidRDefault="000D121B" w:rsidP="00261082">
      <w:pPr>
        <w:spacing w:after="0" w:line="240" w:lineRule="auto"/>
        <w:ind w:firstLine="709"/>
        <w:jc w:val="center"/>
        <w:rPr>
          <w:rFonts w:ascii="Times New Roman" w:hAnsi="Times New Roman" w:cs="Times New Roman"/>
          <w:b/>
          <w:sz w:val="28"/>
          <w:szCs w:val="28"/>
        </w:rPr>
      </w:pPr>
    </w:p>
    <w:p w:rsidR="000833C9" w:rsidRPr="00527A32" w:rsidRDefault="0012764D" w:rsidP="00261082">
      <w:pPr>
        <w:spacing w:after="0" w:line="240" w:lineRule="auto"/>
        <w:ind w:firstLine="709"/>
        <w:jc w:val="center"/>
        <w:rPr>
          <w:rFonts w:ascii="Times New Roman" w:hAnsi="Times New Roman" w:cs="Times New Roman"/>
          <w:b/>
          <w:sz w:val="32"/>
          <w:szCs w:val="28"/>
        </w:rPr>
      </w:pPr>
      <w:r>
        <w:rPr>
          <w:rFonts w:ascii="Times New Roman" w:hAnsi="Times New Roman" w:cs="Times New Roman"/>
          <w:b/>
          <w:sz w:val="32"/>
          <w:szCs w:val="28"/>
        </w:rPr>
        <w:t>ОДБ.01.03 (о)</w:t>
      </w:r>
      <w:r w:rsidR="00CE58BD">
        <w:rPr>
          <w:rFonts w:ascii="Times New Roman" w:hAnsi="Times New Roman" w:cs="Times New Roman"/>
          <w:b/>
          <w:sz w:val="32"/>
          <w:szCs w:val="28"/>
        </w:rPr>
        <w:t xml:space="preserve"> </w:t>
      </w:r>
      <w:r w:rsidR="00837CBE" w:rsidRPr="00527A32">
        <w:rPr>
          <w:rFonts w:ascii="Times New Roman" w:hAnsi="Times New Roman" w:cs="Times New Roman"/>
          <w:b/>
          <w:sz w:val="32"/>
          <w:szCs w:val="28"/>
        </w:rPr>
        <w:t xml:space="preserve"> </w:t>
      </w:r>
      <w:r w:rsidR="00A45BFA" w:rsidRPr="00527A32">
        <w:rPr>
          <w:rFonts w:ascii="Times New Roman" w:hAnsi="Times New Roman" w:cs="Times New Roman"/>
          <w:b/>
          <w:sz w:val="32"/>
          <w:szCs w:val="28"/>
        </w:rPr>
        <w:t>ИСТОР</w:t>
      </w:r>
      <w:r w:rsidR="005C662D" w:rsidRPr="00527A32">
        <w:rPr>
          <w:rFonts w:ascii="Times New Roman" w:hAnsi="Times New Roman" w:cs="Times New Roman"/>
          <w:b/>
          <w:sz w:val="32"/>
          <w:szCs w:val="28"/>
        </w:rPr>
        <w:t>ИЯ</w:t>
      </w:r>
    </w:p>
    <w:p w:rsidR="00445095" w:rsidRPr="005676C4" w:rsidRDefault="00445095" w:rsidP="00261082">
      <w:pPr>
        <w:spacing w:after="0" w:line="240" w:lineRule="auto"/>
        <w:ind w:firstLine="709"/>
        <w:jc w:val="center"/>
        <w:rPr>
          <w:rFonts w:ascii="Times New Roman" w:hAnsi="Times New Roman" w:cs="Times New Roman"/>
          <w:b/>
          <w:sz w:val="28"/>
          <w:szCs w:val="28"/>
        </w:rPr>
      </w:pPr>
    </w:p>
    <w:p w:rsidR="00261082" w:rsidRDefault="00261082" w:rsidP="00261082">
      <w:pPr>
        <w:spacing w:after="0"/>
        <w:ind w:firstLine="709"/>
        <w:jc w:val="center"/>
        <w:rPr>
          <w:rFonts w:ascii="Times New Roman" w:hAnsi="Times New Roman" w:cs="Times New Roman"/>
          <w:b/>
          <w:i/>
          <w:sz w:val="28"/>
          <w:szCs w:val="28"/>
        </w:rPr>
      </w:pPr>
      <w:r>
        <w:rPr>
          <w:rFonts w:ascii="Times New Roman" w:hAnsi="Times New Roman" w:cs="Times New Roman"/>
          <w:b/>
          <w:i/>
          <w:sz w:val="28"/>
          <w:szCs w:val="28"/>
        </w:rPr>
        <w:t xml:space="preserve">«общеобразовательный цикл» </w:t>
      </w:r>
    </w:p>
    <w:p w:rsidR="00887C2D" w:rsidRPr="00887C2D" w:rsidRDefault="00887C2D" w:rsidP="00887C2D">
      <w:pPr>
        <w:spacing w:after="0"/>
        <w:ind w:firstLine="709"/>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образовательной программы среднего профессионального образования </w:t>
      </w:r>
    </w:p>
    <w:p w:rsidR="00261082" w:rsidRDefault="00887C2D" w:rsidP="00887C2D">
      <w:pPr>
        <w:spacing w:after="0"/>
        <w:ind w:firstLine="709"/>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по программе подготовки специалистов среднего звена </w:t>
      </w:r>
    </w:p>
    <w:p w:rsidR="00A45BFA" w:rsidRDefault="00261082" w:rsidP="00AD1604">
      <w:pPr>
        <w:spacing w:after="0"/>
        <w:ind w:firstLine="709"/>
        <w:jc w:val="center"/>
        <w:rPr>
          <w:rFonts w:ascii="Times New Roman" w:hAnsi="Times New Roman"/>
          <w:b/>
          <w:i/>
          <w:sz w:val="28"/>
          <w:szCs w:val="28"/>
        </w:rPr>
      </w:pPr>
      <w:r>
        <w:rPr>
          <w:rFonts w:ascii="Times New Roman" w:hAnsi="Times New Roman" w:cs="Times New Roman"/>
          <w:b/>
          <w:i/>
          <w:sz w:val="28"/>
          <w:szCs w:val="28"/>
        </w:rPr>
        <w:t xml:space="preserve">по специальности </w:t>
      </w:r>
      <w:r w:rsidR="005E1698">
        <w:rPr>
          <w:rFonts w:ascii="Times New Roman" w:hAnsi="Times New Roman"/>
          <w:b/>
          <w:i/>
          <w:sz w:val="28"/>
          <w:szCs w:val="28"/>
        </w:rPr>
        <w:t>43.02.15</w:t>
      </w:r>
    </w:p>
    <w:p w:rsidR="00261082" w:rsidRPr="00923EBD" w:rsidRDefault="005E1698" w:rsidP="00AD1604">
      <w:pPr>
        <w:spacing w:after="0"/>
        <w:ind w:firstLine="709"/>
        <w:jc w:val="center"/>
        <w:rPr>
          <w:rFonts w:ascii="Times New Roman" w:hAnsi="Times New Roman"/>
          <w:b/>
          <w:i/>
          <w:sz w:val="28"/>
          <w:szCs w:val="28"/>
        </w:rPr>
      </w:pPr>
      <w:r>
        <w:rPr>
          <w:rFonts w:ascii="Times New Roman" w:hAnsi="Times New Roman"/>
          <w:b/>
          <w:i/>
          <w:sz w:val="28"/>
          <w:szCs w:val="28"/>
        </w:rPr>
        <w:t xml:space="preserve"> Поварское и кондитерское дело</w:t>
      </w:r>
      <w:r w:rsidR="00A45BFA">
        <w:rPr>
          <w:rFonts w:ascii="Times New Roman" w:hAnsi="Times New Roman"/>
          <w:b/>
          <w:i/>
          <w:sz w:val="28"/>
          <w:szCs w:val="28"/>
        </w:rPr>
        <w:t>,</w:t>
      </w:r>
    </w:p>
    <w:p w:rsidR="005E1698" w:rsidRDefault="00261082" w:rsidP="00261082">
      <w:pPr>
        <w:spacing w:after="0"/>
        <w:ind w:firstLine="709"/>
        <w:jc w:val="center"/>
        <w:rPr>
          <w:rFonts w:ascii="Times New Roman" w:eastAsia="Times New Roman" w:hAnsi="Times New Roman" w:cs="Times New Roman"/>
          <w:b/>
          <w:bCs/>
          <w:i/>
          <w:sz w:val="28"/>
          <w:szCs w:val="28"/>
          <w:lang w:eastAsia="ar-SA"/>
        </w:rPr>
      </w:pPr>
      <w:r>
        <w:rPr>
          <w:rFonts w:ascii="Times New Roman" w:eastAsia="Times New Roman" w:hAnsi="Times New Roman" w:cs="Times New Roman"/>
          <w:b/>
          <w:bCs/>
          <w:i/>
          <w:sz w:val="28"/>
          <w:szCs w:val="28"/>
          <w:lang w:eastAsia="ar-SA"/>
        </w:rPr>
        <w:t xml:space="preserve">профиль получаемого профессионального </w:t>
      </w:r>
    </w:p>
    <w:p w:rsidR="00261082" w:rsidRDefault="00261082" w:rsidP="00261082">
      <w:pPr>
        <w:spacing w:after="0"/>
        <w:ind w:firstLine="709"/>
        <w:jc w:val="center"/>
        <w:rPr>
          <w:rFonts w:ascii="Times New Roman" w:eastAsia="Times New Roman" w:hAnsi="Times New Roman" w:cs="Times New Roman"/>
          <w:b/>
          <w:bCs/>
          <w:i/>
          <w:sz w:val="28"/>
          <w:szCs w:val="28"/>
          <w:lang w:eastAsia="ar-SA"/>
        </w:rPr>
      </w:pPr>
      <w:r>
        <w:rPr>
          <w:rFonts w:ascii="Times New Roman" w:eastAsia="Times New Roman" w:hAnsi="Times New Roman" w:cs="Times New Roman"/>
          <w:b/>
          <w:bCs/>
          <w:i/>
          <w:sz w:val="28"/>
          <w:szCs w:val="28"/>
          <w:lang w:eastAsia="ar-SA"/>
        </w:rPr>
        <w:t xml:space="preserve">образования </w:t>
      </w:r>
      <w:r>
        <w:rPr>
          <w:b/>
          <w:bCs/>
          <w:i/>
          <w:szCs w:val="28"/>
          <w:lang w:eastAsia="ar-SA"/>
        </w:rPr>
        <w:t>–</w:t>
      </w:r>
      <w:r w:rsidR="005E1698">
        <w:rPr>
          <w:rFonts w:ascii="Times New Roman" w:eastAsia="Times New Roman" w:hAnsi="Times New Roman" w:cs="Times New Roman"/>
          <w:b/>
          <w:bCs/>
          <w:i/>
          <w:sz w:val="28"/>
          <w:szCs w:val="28"/>
          <w:lang w:eastAsia="ar-SA"/>
        </w:rPr>
        <w:t xml:space="preserve"> социально-эконом</w:t>
      </w:r>
      <w:r w:rsidR="002D0BA6">
        <w:rPr>
          <w:rFonts w:ascii="Times New Roman" w:eastAsia="Times New Roman" w:hAnsi="Times New Roman" w:cs="Times New Roman"/>
          <w:b/>
          <w:bCs/>
          <w:i/>
          <w:sz w:val="28"/>
          <w:szCs w:val="28"/>
          <w:lang w:eastAsia="ar-SA"/>
        </w:rPr>
        <w:t>и</w:t>
      </w:r>
      <w:r>
        <w:rPr>
          <w:rFonts w:ascii="Times New Roman" w:eastAsia="Times New Roman" w:hAnsi="Times New Roman" w:cs="Times New Roman"/>
          <w:b/>
          <w:bCs/>
          <w:i/>
          <w:sz w:val="28"/>
          <w:szCs w:val="28"/>
          <w:lang w:eastAsia="ar-SA"/>
        </w:rPr>
        <w:t>ческий</w:t>
      </w:r>
    </w:p>
    <w:p w:rsidR="00261082" w:rsidRPr="002142C2" w:rsidRDefault="00261082" w:rsidP="00261082">
      <w:pPr>
        <w:spacing w:after="0" w:line="240" w:lineRule="auto"/>
        <w:ind w:firstLine="709"/>
        <w:jc w:val="center"/>
        <w:rPr>
          <w:rFonts w:ascii="Times New Roman" w:eastAsia="Times New Roman" w:hAnsi="Times New Roman" w:cs="Times New Roman"/>
          <w:b/>
          <w:bCs/>
          <w:i/>
          <w:sz w:val="28"/>
          <w:szCs w:val="28"/>
          <w:lang w:eastAsia="ar-SA"/>
        </w:rPr>
      </w:pPr>
    </w:p>
    <w:p w:rsidR="009D2315" w:rsidRDefault="009D2315"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261082" w:rsidRPr="00C53692" w:rsidRDefault="00261082" w:rsidP="00261082">
      <w:pPr>
        <w:spacing w:after="0"/>
        <w:ind w:firstLine="709"/>
        <w:jc w:val="center"/>
        <w:rPr>
          <w:rFonts w:ascii="Times New Roman" w:hAnsi="Times New Roman" w:cs="Times New Roman"/>
          <w:sz w:val="28"/>
          <w:szCs w:val="28"/>
        </w:rPr>
      </w:pPr>
    </w:p>
    <w:p w:rsidR="00257621" w:rsidRDefault="00257621"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261082" w:rsidRDefault="00261082" w:rsidP="00261082">
      <w:pPr>
        <w:spacing w:after="0"/>
        <w:ind w:firstLine="709"/>
        <w:jc w:val="center"/>
        <w:rPr>
          <w:rFonts w:ascii="Times New Roman" w:hAnsi="Times New Roman" w:cs="Times New Roman"/>
          <w:sz w:val="28"/>
          <w:szCs w:val="28"/>
        </w:rPr>
      </w:pPr>
    </w:p>
    <w:p w:rsidR="00445095" w:rsidRDefault="00445095" w:rsidP="00261082">
      <w:pPr>
        <w:spacing w:after="0"/>
        <w:ind w:firstLine="709"/>
        <w:jc w:val="center"/>
        <w:rPr>
          <w:rFonts w:ascii="Times New Roman" w:hAnsi="Times New Roman" w:cs="Times New Roman"/>
          <w:sz w:val="28"/>
          <w:szCs w:val="28"/>
        </w:rPr>
      </w:pPr>
    </w:p>
    <w:p w:rsidR="00445095" w:rsidRDefault="00445095" w:rsidP="00261082">
      <w:pPr>
        <w:spacing w:after="0"/>
        <w:ind w:firstLine="709"/>
        <w:jc w:val="center"/>
        <w:rPr>
          <w:rFonts w:ascii="Times New Roman" w:hAnsi="Times New Roman" w:cs="Times New Roman"/>
          <w:sz w:val="28"/>
          <w:szCs w:val="28"/>
        </w:rPr>
      </w:pPr>
    </w:p>
    <w:p w:rsidR="00A66152" w:rsidRPr="005676C4" w:rsidRDefault="00753CB2" w:rsidP="00261082">
      <w:pPr>
        <w:spacing w:after="0"/>
        <w:ind w:firstLine="709"/>
        <w:jc w:val="center"/>
        <w:rPr>
          <w:rFonts w:ascii="Times New Roman" w:hAnsi="Times New Roman" w:cs="Times New Roman"/>
          <w:b/>
          <w:sz w:val="28"/>
          <w:szCs w:val="28"/>
        </w:rPr>
      </w:pPr>
      <w:r>
        <w:rPr>
          <w:rFonts w:ascii="Times New Roman" w:hAnsi="Times New Roman" w:cs="Times New Roman"/>
          <w:b/>
          <w:sz w:val="28"/>
          <w:szCs w:val="28"/>
        </w:rPr>
        <w:lastRenderedPageBreak/>
        <w:t xml:space="preserve">Краснодар, </w:t>
      </w:r>
      <w:r w:rsidR="00395C3B" w:rsidRPr="005676C4">
        <w:rPr>
          <w:rFonts w:ascii="Times New Roman" w:hAnsi="Times New Roman" w:cs="Times New Roman"/>
          <w:b/>
          <w:sz w:val="28"/>
          <w:szCs w:val="28"/>
        </w:rPr>
        <w:t>2</w:t>
      </w:r>
      <w:r w:rsidR="00D509B4" w:rsidRPr="005676C4">
        <w:rPr>
          <w:rFonts w:ascii="Times New Roman" w:hAnsi="Times New Roman" w:cs="Times New Roman"/>
          <w:b/>
          <w:sz w:val="28"/>
          <w:szCs w:val="28"/>
        </w:rPr>
        <w:t>0</w:t>
      </w:r>
      <w:r w:rsidR="004E48DD">
        <w:rPr>
          <w:rFonts w:ascii="Times New Roman" w:hAnsi="Times New Roman" w:cs="Times New Roman"/>
          <w:b/>
          <w:sz w:val="28"/>
          <w:szCs w:val="28"/>
        </w:rPr>
        <w:t>23</w:t>
      </w:r>
      <w:r w:rsidR="002C163F">
        <w:rPr>
          <w:rFonts w:ascii="Times New Roman" w:hAnsi="Times New Roman" w:cs="Times New Roman"/>
          <w:b/>
          <w:sz w:val="28"/>
          <w:szCs w:val="28"/>
        </w:rPr>
        <w:t xml:space="preserve"> г.</w:t>
      </w:r>
    </w:p>
    <w:tbl>
      <w:tblPr>
        <w:tblW w:w="10438" w:type="dxa"/>
        <w:tblLook w:val="04A0" w:firstRow="1" w:lastRow="0" w:firstColumn="1" w:lastColumn="0" w:noHBand="0" w:noVBand="1"/>
      </w:tblPr>
      <w:tblGrid>
        <w:gridCol w:w="5211"/>
        <w:gridCol w:w="5227"/>
      </w:tblGrid>
      <w:tr w:rsidR="00FC208E" w:rsidTr="00261082">
        <w:trPr>
          <w:trHeight w:val="1839"/>
        </w:trPr>
        <w:tc>
          <w:tcPr>
            <w:tcW w:w="5211" w:type="dxa"/>
            <w:hideMark/>
          </w:tcPr>
          <w:p w:rsidR="00FC208E" w:rsidRDefault="00FC208E" w:rsidP="00A36A34">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t>СОГЛАСОВАНО</w:t>
            </w:r>
          </w:p>
          <w:p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Заместитель директора по НМР</w:t>
            </w:r>
          </w:p>
          <w:p w:rsidR="00FC208E" w:rsidRDefault="00FC208E" w:rsidP="00A36A34">
            <w:pPr>
              <w:spacing w:after="0" w:line="240" w:lineRule="auto"/>
              <w:rPr>
                <w:rFonts w:ascii="Times New Roman" w:hAnsi="Times New Roman" w:cs="Times New Roman"/>
                <w:i/>
                <w:sz w:val="28"/>
                <w:szCs w:val="28"/>
              </w:rPr>
            </w:pPr>
            <w:r>
              <w:rPr>
                <w:rFonts w:ascii="Times New Roman" w:hAnsi="Times New Roman" w:cs="Times New Roman"/>
                <w:sz w:val="28"/>
                <w:szCs w:val="28"/>
              </w:rPr>
              <w:t xml:space="preserve">ГАПОУ КК КГТК </w:t>
            </w:r>
          </w:p>
          <w:p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______________ Н.И. Тутынина</w:t>
            </w:r>
          </w:p>
          <w:p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«____» _____________ 20</w:t>
            </w:r>
            <w:r w:rsidR="002D2092">
              <w:rPr>
                <w:rFonts w:ascii="Times New Roman" w:hAnsi="Times New Roman" w:cs="Times New Roman"/>
                <w:sz w:val="28"/>
                <w:szCs w:val="28"/>
              </w:rPr>
              <w:t>23</w:t>
            </w:r>
            <w:r>
              <w:rPr>
                <w:rFonts w:ascii="Times New Roman" w:hAnsi="Times New Roman" w:cs="Times New Roman"/>
                <w:sz w:val="28"/>
                <w:szCs w:val="28"/>
              </w:rPr>
              <w:t xml:space="preserve"> г.</w:t>
            </w:r>
          </w:p>
        </w:tc>
        <w:tc>
          <w:tcPr>
            <w:tcW w:w="5227" w:type="dxa"/>
            <w:hideMark/>
          </w:tcPr>
          <w:p w:rsidR="00FC208E" w:rsidRDefault="00FC208E" w:rsidP="00A36A34">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t>УТВЕРЖДАЮ</w:t>
            </w:r>
          </w:p>
          <w:p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Заместитель директора по УР</w:t>
            </w:r>
          </w:p>
          <w:p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ГАПОУ КК КГТК </w:t>
            </w:r>
          </w:p>
          <w:p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_______________ Г.А. Словцова</w:t>
            </w:r>
          </w:p>
          <w:p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«_____» _____________20</w:t>
            </w:r>
            <w:r w:rsidR="002D2092">
              <w:rPr>
                <w:rFonts w:ascii="Times New Roman" w:hAnsi="Times New Roman" w:cs="Times New Roman"/>
                <w:sz w:val="28"/>
                <w:szCs w:val="28"/>
              </w:rPr>
              <w:t>23</w:t>
            </w:r>
            <w:r>
              <w:rPr>
                <w:rFonts w:ascii="Times New Roman" w:hAnsi="Times New Roman" w:cs="Times New Roman"/>
                <w:sz w:val="28"/>
                <w:szCs w:val="28"/>
              </w:rPr>
              <w:t xml:space="preserve"> г.</w:t>
            </w:r>
          </w:p>
        </w:tc>
      </w:tr>
      <w:tr w:rsidR="00FC208E" w:rsidTr="00261082">
        <w:trPr>
          <w:trHeight w:val="1244"/>
        </w:trPr>
        <w:tc>
          <w:tcPr>
            <w:tcW w:w="5211" w:type="dxa"/>
          </w:tcPr>
          <w:p w:rsidR="00FC208E" w:rsidRDefault="00FC208E" w:rsidP="00A36A34">
            <w:pPr>
              <w:spacing w:after="0" w:line="240" w:lineRule="auto"/>
              <w:rPr>
                <w:rFonts w:ascii="Times New Roman" w:hAnsi="Times New Roman" w:cs="Times New Roman"/>
                <w:b/>
                <w:sz w:val="28"/>
                <w:szCs w:val="28"/>
              </w:rPr>
            </w:pPr>
          </w:p>
          <w:p w:rsidR="00FC208E" w:rsidRDefault="00FC208E" w:rsidP="00A36A34">
            <w:pPr>
              <w:spacing w:after="0" w:line="240" w:lineRule="auto"/>
              <w:rPr>
                <w:rFonts w:ascii="Times New Roman" w:hAnsi="Times New Roman" w:cs="Times New Roman"/>
                <w:b/>
                <w:sz w:val="28"/>
                <w:szCs w:val="28"/>
                <w:lang w:eastAsia="ar-SA"/>
              </w:rPr>
            </w:pPr>
            <w:r>
              <w:rPr>
                <w:rFonts w:ascii="Times New Roman" w:hAnsi="Times New Roman" w:cs="Times New Roman"/>
                <w:b/>
                <w:sz w:val="28"/>
                <w:szCs w:val="28"/>
              </w:rPr>
              <w:t>РАССМОТРЕНО</w:t>
            </w:r>
          </w:p>
          <w:p w:rsidR="00A45BFA"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на заседании П(</w:t>
            </w:r>
            <w:r w:rsidR="00A45BFA">
              <w:rPr>
                <w:rFonts w:ascii="Times New Roman" w:hAnsi="Times New Roman" w:cs="Times New Roman"/>
                <w:sz w:val="28"/>
                <w:szCs w:val="28"/>
              </w:rPr>
              <w:t>Ц)К общих гуманитарных и социально-эконом</w:t>
            </w:r>
            <w:r>
              <w:rPr>
                <w:rFonts w:ascii="Times New Roman" w:hAnsi="Times New Roman" w:cs="Times New Roman"/>
                <w:sz w:val="28"/>
                <w:szCs w:val="28"/>
              </w:rPr>
              <w:t xml:space="preserve">ических </w:t>
            </w:r>
          </w:p>
          <w:p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дисциплин  </w:t>
            </w:r>
          </w:p>
          <w:p w:rsidR="00FC208E" w:rsidRDefault="00FC208E" w:rsidP="00A36A34">
            <w:pPr>
              <w:spacing w:after="0" w:line="240" w:lineRule="auto"/>
              <w:rPr>
                <w:rFonts w:ascii="Times New Roman" w:hAnsi="Times New Roman" w:cs="Times New Roman"/>
                <w:sz w:val="28"/>
                <w:szCs w:val="28"/>
              </w:rPr>
            </w:pPr>
            <w:r>
              <w:rPr>
                <w:rFonts w:ascii="Times New Roman" w:hAnsi="Times New Roman" w:cs="Times New Roman"/>
                <w:sz w:val="28"/>
                <w:szCs w:val="28"/>
              </w:rPr>
              <w:t>Председатель П(Ц)К</w:t>
            </w:r>
          </w:p>
          <w:p w:rsidR="00FC208E" w:rsidRDefault="00A45BFA" w:rsidP="00A36A34">
            <w:pPr>
              <w:spacing w:after="0" w:line="240" w:lineRule="auto"/>
              <w:rPr>
                <w:rFonts w:ascii="Times New Roman" w:hAnsi="Times New Roman" w:cs="Times New Roman"/>
                <w:bCs/>
                <w:sz w:val="28"/>
                <w:szCs w:val="28"/>
              </w:rPr>
            </w:pPr>
            <w:r>
              <w:rPr>
                <w:rFonts w:ascii="Times New Roman" w:hAnsi="Times New Roman" w:cs="Times New Roman"/>
                <w:bCs/>
                <w:sz w:val="28"/>
                <w:szCs w:val="28"/>
              </w:rPr>
              <w:t>______________   Л. В.Кузьминов</w:t>
            </w:r>
            <w:r w:rsidR="00FC208E">
              <w:rPr>
                <w:rFonts w:ascii="Times New Roman" w:hAnsi="Times New Roman" w:cs="Times New Roman"/>
                <w:bCs/>
                <w:sz w:val="28"/>
                <w:szCs w:val="28"/>
              </w:rPr>
              <w:t xml:space="preserve">а </w:t>
            </w:r>
          </w:p>
          <w:p w:rsidR="00FC208E" w:rsidRDefault="00FC208E" w:rsidP="00A36A34">
            <w:pPr>
              <w:spacing w:after="0" w:line="240" w:lineRule="auto"/>
              <w:rPr>
                <w:rFonts w:ascii="Times New Roman" w:hAnsi="Times New Roman" w:cs="Times New Roman"/>
                <w:b/>
                <w:sz w:val="28"/>
                <w:szCs w:val="28"/>
                <w:lang w:eastAsia="ar-SA"/>
              </w:rPr>
            </w:pPr>
            <w:r>
              <w:rPr>
                <w:rFonts w:ascii="Times New Roman" w:hAnsi="Times New Roman" w:cs="Times New Roman"/>
                <w:sz w:val="28"/>
                <w:szCs w:val="28"/>
              </w:rPr>
              <w:t xml:space="preserve"> «____» _____________ 20</w:t>
            </w:r>
            <w:r w:rsidR="002D2092">
              <w:rPr>
                <w:rFonts w:ascii="Times New Roman" w:hAnsi="Times New Roman" w:cs="Times New Roman"/>
                <w:sz w:val="28"/>
                <w:szCs w:val="28"/>
              </w:rPr>
              <w:t>23</w:t>
            </w:r>
            <w:r w:rsidR="009E4184">
              <w:rPr>
                <w:rFonts w:ascii="Times New Roman" w:hAnsi="Times New Roman" w:cs="Times New Roman"/>
                <w:sz w:val="28"/>
                <w:szCs w:val="28"/>
              </w:rPr>
              <w:t xml:space="preserve"> </w:t>
            </w:r>
            <w:r>
              <w:rPr>
                <w:rFonts w:ascii="Times New Roman" w:hAnsi="Times New Roman" w:cs="Times New Roman"/>
                <w:sz w:val="28"/>
                <w:szCs w:val="28"/>
              </w:rPr>
              <w:t>г.</w:t>
            </w:r>
          </w:p>
        </w:tc>
        <w:tc>
          <w:tcPr>
            <w:tcW w:w="5227" w:type="dxa"/>
          </w:tcPr>
          <w:p w:rsidR="00FC208E" w:rsidRDefault="00FC208E" w:rsidP="00A36A34">
            <w:pPr>
              <w:spacing w:after="0"/>
              <w:rPr>
                <w:rFonts w:ascii="Times New Roman" w:hAnsi="Times New Roman" w:cs="Times New Roman"/>
                <w:b/>
                <w:sz w:val="28"/>
                <w:szCs w:val="28"/>
              </w:rPr>
            </w:pPr>
          </w:p>
          <w:p w:rsidR="00FC208E" w:rsidRDefault="00FC208E" w:rsidP="00A36A34">
            <w:pPr>
              <w:spacing w:after="0"/>
              <w:rPr>
                <w:rFonts w:ascii="Times New Roman" w:hAnsi="Times New Roman" w:cs="Times New Roman"/>
                <w:b/>
                <w:sz w:val="28"/>
                <w:szCs w:val="28"/>
              </w:rPr>
            </w:pPr>
            <w:r>
              <w:rPr>
                <w:rFonts w:ascii="Times New Roman" w:hAnsi="Times New Roman" w:cs="Times New Roman"/>
                <w:b/>
                <w:sz w:val="28"/>
                <w:szCs w:val="28"/>
              </w:rPr>
              <w:t>ОДОБРЕНО</w:t>
            </w:r>
          </w:p>
          <w:p w:rsidR="00FC208E" w:rsidRDefault="00FC208E" w:rsidP="00A36A34">
            <w:pPr>
              <w:spacing w:after="0"/>
              <w:rPr>
                <w:rFonts w:ascii="Times New Roman" w:hAnsi="Times New Roman" w:cs="Times New Roman"/>
                <w:sz w:val="28"/>
                <w:szCs w:val="28"/>
              </w:rPr>
            </w:pPr>
            <w:r>
              <w:rPr>
                <w:rFonts w:ascii="Times New Roman" w:hAnsi="Times New Roman" w:cs="Times New Roman"/>
                <w:sz w:val="28"/>
                <w:szCs w:val="28"/>
              </w:rPr>
              <w:t xml:space="preserve">на заседании педагогического совета  </w:t>
            </w:r>
          </w:p>
          <w:p w:rsidR="00FC208E" w:rsidRDefault="00FC208E" w:rsidP="00A36A34">
            <w:pPr>
              <w:spacing w:after="0"/>
              <w:rPr>
                <w:rFonts w:ascii="Times New Roman" w:hAnsi="Times New Roman" w:cs="Times New Roman"/>
                <w:sz w:val="28"/>
                <w:szCs w:val="28"/>
              </w:rPr>
            </w:pPr>
            <w:r>
              <w:rPr>
                <w:rFonts w:ascii="Times New Roman" w:hAnsi="Times New Roman" w:cs="Times New Roman"/>
                <w:sz w:val="28"/>
                <w:szCs w:val="28"/>
              </w:rPr>
              <w:t xml:space="preserve">                                 протокол № ___ </w:t>
            </w:r>
          </w:p>
          <w:p w:rsidR="00FC208E" w:rsidRDefault="002D2092" w:rsidP="00A36A34">
            <w:pPr>
              <w:spacing w:after="0"/>
              <w:rPr>
                <w:rFonts w:ascii="Times New Roman" w:hAnsi="Times New Roman" w:cs="Times New Roman"/>
                <w:sz w:val="28"/>
                <w:szCs w:val="28"/>
              </w:rPr>
            </w:pPr>
            <w:r>
              <w:rPr>
                <w:rFonts w:ascii="Times New Roman" w:hAnsi="Times New Roman" w:cs="Times New Roman"/>
                <w:sz w:val="28"/>
                <w:szCs w:val="28"/>
              </w:rPr>
              <w:t>от «____» _____________ 2023</w:t>
            </w:r>
            <w:r w:rsidR="00FC208E">
              <w:rPr>
                <w:rFonts w:ascii="Times New Roman" w:hAnsi="Times New Roman" w:cs="Times New Roman"/>
                <w:sz w:val="28"/>
                <w:szCs w:val="28"/>
              </w:rPr>
              <w:t xml:space="preserve"> г.</w:t>
            </w:r>
          </w:p>
          <w:p w:rsidR="00261082" w:rsidRPr="00261082" w:rsidRDefault="00261082" w:rsidP="00A36A34">
            <w:pPr>
              <w:spacing w:after="0"/>
              <w:rPr>
                <w:rFonts w:ascii="Times New Roman" w:hAnsi="Times New Roman" w:cs="Times New Roman"/>
                <w:sz w:val="28"/>
                <w:szCs w:val="28"/>
                <w:lang w:eastAsia="ar-SA"/>
              </w:rPr>
            </w:pPr>
            <w:r w:rsidRPr="00261082">
              <w:rPr>
                <w:rFonts w:ascii="Times New Roman" w:hAnsi="Times New Roman" w:cs="Times New Roman"/>
                <w:sz w:val="28"/>
                <w:szCs w:val="28"/>
                <w:lang w:eastAsia="ar-SA"/>
              </w:rPr>
              <w:t>Секретарь___________ И.А. Руденко</w:t>
            </w:r>
          </w:p>
        </w:tc>
      </w:tr>
    </w:tbl>
    <w:p w:rsidR="0098596B" w:rsidRDefault="0098596B" w:rsidP="00261082">
      <w:pPr>
        <w:spacing w:after="0" w:line="240" w:lineRule="auto"/>
        <w:ind w:firstLine="709"/>
        <w:jc w:val="both"/>
        <w:rPr>
          <w:rFonts w:ascii="Times New Roman" w:hAnsi="Times New Roman" w:cs="Times New Roman"/>
          <w:sz w:val="28"/>
          <w:szCs w:val="28"/>
        </w:rPr>
      </w:pPr>
    </w:p>
    <w:p w:rsidR="003528D1" w:rsidRPr="009C3BFD" w:rsidRDefault="002877C8" w:rsidP="009C3BFD">
      <w:pPr>
        <w:spacing w:after="0"/>
        <w:ind w:firstLine="709"/>
        <w:jc w:val="both"/>
        <w:rPr>
          <w:rFonts w:ascii="Times New Roman" w:hAnsi="Times New Roman"/>
          <w:sz w:val="28"/>
          <w:szCs w:val="28"/>
        </w:rPr>
      </w:pPr>
      <w:r w:rsidRPr="00B469BE">
        <w:rPr>
          <w:rFonts w:ascii="Times New Roman" w:hAnsi="Times New Roman"/>
          <w:bCs/>
          <w:sz w:val="28"/>
          <w:szCs w:val="28"/>
        </w:rPr>
        <w:t xml:space="preserve">Рабочая программа общеобразовательной учебной дисциплины </w:t>
      </w:r>
      <w:r w:rsidR="002C163F" w:rsidRPr="00B469BE">
        <w:rPr>
          <w:rFonts w:ascii="Times New Roman" w:hAnsi="Times New Roman"/>
          <w:bCs/>
          <w:sz w:val="28"/>
          <w:szCs w:val="28"/>
        </w:rPr>
        <w:t>«</w:t>
      </w:r>
      <w:r w:rsidR="00A45BFA" w:rsidRPr="00B469BE">
        <w:rPr>
          <w:rFonts w:ascii="Times New Roman" w:hAnsi="Times New Roman"/>
          <w:bCs/>
          <w:iCs/>
          <w:sz w:val="28"/>
          <w:szCs w:val="28"/>
        </w:rPr>
        <w:t>Истор</w:t>
      </w:r>
      <w:r w:rsidR="005E4AF8" w:rsidRPr="00B469BE">
        <w:rPr>
          <w:rFonts w:ascii="Times New Roman" w:hAnsi="Times New Roman"/>
          <w:bCs/>
          <w:iCs/>
          <w:sz w:val="28"/>
          <w:szCs w:val="28"/>
        </w:rPr>
        <w:t>ия</w:t>
      </w:r>
      <w:r w:rsidR="002C163F" w:rsidRPr="00B469BE">
        <w:rPr>
          <w:rFonts w:ascii="Times New Roman" w:hAnsi="Times New Roman"/>
          <w:bCs/>
          <w:iCs/>
          <w:sz w:val="28"/>
          <w:szCs w:val="28"/>
        </w:rPr>
        <w:t xml:space="preserve">» </w:t>
      </w:r>
      <w:r w:rsidRPr="00B469BE">
        <w:rPr>
          <w:rFonts w:ascii="Times New Roman" w:hAnsi="Times New Roman"/>
          <w:bCs/>
          <w:sz w:val="28"/>
          <w:szCs w:val="28"/>
        </w:rPr>
        <w:t xml:space="preserve">предназначена для реализации </w:t>
      </w:r>
      <w:r w:rsidR="00DB2978" w:rsidRPr="00B469BE">
        <w:rPr>
          <w:rFonts w:ascii="Times New Roman" w:hAnsi="Times New Roman"/>
          <w:bCs/>
          <w:sz w:val="28"/>
          <w:szCs w:val="28"/>
        </w:rPr>
        <w:t xml:space="preserve">образовательной программы среднего профессионального образования по программе подготовки специалистов среднего звена </w:t>
      </w:r>
      <w:r w:rsidRPr="00B469BE">
        <w:rPr>
          <w:rFonts w:ascii="Times New Roman" w:hAnsi="Times New Roman"/>
          <w:bCs/>
          <w:sz w:val="28"/>
          <w:szCs w:val="28"/>
        </w:rPr>
        <w:t>на базе основного общего образования с одновременным получением среднего общего образования. Программа разработана с учетом требований ФГОС среднего общего образования (</w:t>
      </w:r>
      <w:r w:rsidR="00A45BFA" w:rsidRPr="00B469BE">
        <w:rPr>
          <w:rFonts w:ascii="Times New Roman" w:hAnsi="Times New Roman"/>
          <w:sz w:val="28"/>
          <w:szCs w:val="28"/>
        </w:rPr>
        <w:t xml:space="preserve">приказ </w:t>
      </w:r>
      <w:r w:rsidR="00CE58BD" w:rsidRPr="00B469BE">
        <w:rPr>
          <w:rFonts w:ascii="Times New Roman" w:hAnsi="Times New Roman"/>
          <w:sz w:val="28"/>
          <w:szCs w:val="28"/>
        </w:rPr>
        <w:t xml:space="preserve"> </w:t>
      </w:r>
      <w:r w:rsidR="009C3BFD">
        <w:rPr>
          <w:rFonts w:ascii="Times New Roman" w:hAnsi="Times New Roman"/>
          <w:sz w:val="28"/>
          <w:szCs w:val="28"/>
        </w:rPr>
        <w:t>Минобрнауки от 17.05.2012г. №413 и приказ Минпросвещения</w:t>
      </w:r>
      <w:r w:rsidR="004E48DD">
        <w:rPr>
          <w:rFonts w:ascii="Times New Roman" w:hAnsi="Times New Roman"/>
          <w:sz w:val="28"/>
          <w:szCs w:val="28"/>
        </w:rPr>
        <w:t xml:space="preserve"> России</w:t>
      </w:r>
      <w:r w:rsidR="009C3BFD">
        <w:rPr>
          <w:rFonts w:ascii="Times New Roman" w:hAnsi="Times New Roman"/>
          <w:sz w:val="28"/>
          <w:szCs w:val="28"/>
        </w:rPr>
        <w:t xml:space="preserve"> №732  от 12.08.2022 г. о внесении изменений в ФГОС среднего общего образования</w:t>
      </w:r>
      <w:r w:rsidRPr="00B469BE">
        <w:rPr>
          <w:rFonts w:ascii="Times New Roman" w:hAnsi="Times New Roman"/>
          <w:bCs/>
          <w:sz w:val="28"/>
          <w:szCs w:val="28"/>
        </w:rPr>
        <w:t>)</w:t>
      </w:r>
      <w:r w:rsidR="002C163F" w:rsidRPr="00B469BE">
        <w:rPr>
          <w:rFonts w:ascii="Times New Roman" w:hAnsi="Times New Roman"/>
          <w:bCs/>
          <w:sz w:val="28"/>
          <w:szCs w:val="28"/>
        </w:rPr>
        <w:t xml:space="preserve"> и требований </w:t>
      </w:r>
      <w:r w:rsidRPr="00B469BE">
        <w:rPr>
          <w:rFonts w:ascii="Times New Roman" w:hAnsi="Times New Roman"/>
          <w:bCs/>
          <w:sz w:val="28"/>
          <w:szCs w:val="28"/>
        </w:rPr>
        <w:t>ФГОС среднего профессионального образования по специальности</w:t>
      </w:r>
      <w:r w:rsidR="005E1698">
        <w:rPr>
          <w:rFonts w:ascii="Times New Roman" w:hAnsi="Times New Roman"/>
          <w:bCs/>
          <w:sz w:val="28"/>
          <w:szCs w:val="28"/>
        </w:rPr>
        <w:t xml:space="preserve"> </w:t>
      </w:r>
      <w:r w:rsidR="005E1698" w:rsidRPr="005E1698">
        <w:rPr>
          <w:rFonts w:ascii="Times New Roman" w:hAnsi="Times New Roman"/>
          <w:sz w:val="28"/>
          <w:szCs w:val="28"/>
        </w:rPr>
        <w:t>43.02.15 Поварское и кондитерское дело</w:t>
      </w:r>
      <w:r w:rsidR="005E1698" w:rsidRPr="00B469BE">
        <w:rPr>
          <w:rFonts w:ascii="Times New Roman" w:hAnsi="Times New Roman"/>
          <w:bCs/>
          <w:sz w:val="28"/>
          <w:szCs w:val="28"/>
        </w:rPr>
        <w:t xml:space="preserve"> </w:t>
      </w:r>
      <w:r w:rsidRPr="00B469BE">
        <w:rPr>
          <w:rFonts w:ascii="Times New Roman" w:hAnsi="Times New Roman"/>
          <w:bCs/>
          <w:sz w:val="28"/>
          <w:szCs w:val="28"/>
        </w:rPr>
        <w:t>(приказ Минобрнауки</w:t>
      </w:r>
      <w:r w:rsidR="00305985" w:rsidRPr="00B469BE">
        <w:rPr>
          <w:rFonts w:ascii="Times New Roman" w:hAnsi="Times New Roman"/>
          <w:bCs/>
          <w:sz w:val="28"/>
          <w:szCs w:val="28"/>
        </w:rPr>
        <w:t xml:space="preserve"> №</w:t>
      </w:r>
      <w:r w:rsidR="005E1698">
        <w:rPr>
          <w:rFonts w:ascii="Times New Roman" w:hAnsi="Times New Roman"/>
          <w:bCs/>
          <w:sz w:val="28"/>
          <w:szCs w:val="28"/>
        </w:rPr>
        <w:t>1565</w:t>
      </w:r>
      <w:r w:rsidR="00DB2978" w:rsidRPr="00B469BE">
        <w:rPr>
          <w:rFonts w:ascii="Times New Roman" w:hAnsi="Times New Roman"/>
          <w:bCs/>
          <w:sz w:val="28"/>
          <w:szCs w:val="28"/>
        </w:rPr>
        <w:t xml:space="preserve"> от</w:t>
      </w:r>
      <w:r w:rsidR="005E1698">
        <w:rPr>
          <w:rFonts w:ascii="Times New Roman" w:hAnsi="Times New Roman"/>
          <w:bCs/>
          <w:sz w:val="28"/>
          <w:szCs w:val="28"/>
        </w:rPr>
        <w:t xml:space="preserve"> 09.12</w:t>
      </w:r>
      <w:r w:rsidR="00AD1604" w:rsidRPr="00B469BE">
        <w:rPr>
          <w:rFonts w:ascii="Times New Roman" w:hAnsi="Times New Roman"/>
          <w:bCs/>
          <w:sz w:val="28"/>
          <w:szCs w:val="28"/>
        </w:rPr>
        <w:t>.</w:t>
      </w:r>
      <w:r w:rsidR="005E1698">
        <w:rPr>
          <w:rFonts w:ascii="Times New Roman" w:hAnsi="Times New Roman"/>
          <w:bCs/>
          <w:sz w:val="28"/>
          <w:szCs w:val="28"/>
        </w:rPr>
        <w:t>2016</w:t>
      </w:r>
      <w:r w:rsidR="008009AE" w:rsidRPr="00B469BE">
        <w:rPr>
          <w:rFonts w:ascii="Times New Roman" w:hAnsi="Times New Roman"/>
          <w:bCs/>
          <w:sz w:val="28"/>
          <w:szCs w:val="28"/>
        </w:rPr>
        <w:t xml:space="preserve"> г.</w:t>
      </w:r>
      <w:r w:rsidR="005E1698">
        <w:rPr>
          <w:rFonts w:ascii="Times New Roman" w:hAnsi="Times New Roman"/>
          <w:bCs/>
          <w:sz w:val="28"/>
          <w:szCs w:val="28"/>
        </w:rPr>
        <w:t>, регистрация в Минюсте №44828 от 20.12.2016</w:t>
      </w:r>
      <w:r w:rsidR="009C3BFD">
        <w:rPr>
          <w:rFonts w:ascii="Times New Roman" w:hAnsi="Times New Roman"/>
          <w:bCs/>
          <w:sz w:val="28"/>
          <w:szCs w:val="28"/>
        </w:rPr>
        <w:t>г.</w:t>
      </w:r>
      <w:r w:rsidRPr="00B469BE">
        <w:rPr>
          <w:rFonts w:ascii="Times New Roman" w:hAnsi="Times New Roman"/>
          <w:bCs/>
          <w:sz w:val="28"/>
          <w:szCs w:val="28"/>
        </w:rPr>
        <w:t>)</w:t>
      </w:r>
      <w:r w:rsidR="003528D1" w:rsidRPr="00B469BE">
        <w:rPr>
          <w:rFonts w:ascii="Times New Roman" w:hAnsi="Times New Roman"/>
          <w:bCs/>
          <w:sz w:val="28"/>
          <w:szCs w:val="28"/>
        </w:rPr>
        <w:t>;</w:t>
      </w:r>
      <w:r w:rsidR="005E1698">
        <w:rPr>
          <w:rFonts w:ascii="Times New Roman" w:hAnsi="Times New Roman"/>
          <w:bCs/>
          <w:sz w:val="28"/>
          <w:szCs w:val="28"/>
        </w:rPr>
        <w:t xml:space="preserve"> социально-эконом</w:t>
      </w:r>
      <w:r w:rsidR="002D0BA6" w:rsidRPr="00B469BE">
        <w:rPr>
          <w:rFonts w:ascii="Times New Roman" w:hAnsi="Times New Roman"/>
          <w:bCs/>
          <w:sz w:val="28"/>
          <w:szCs w:val="28"/>
        </w:rPr>
        <w:t>и</w:t>
      </w:r>
      <w:r w:rsidR="008378A2" w:rsidRPr="00B469BE">
        <w:rPr>
          <w:rFonts w:ascii="Times New Roman" w:hAnsi="Times New Roman"/>
          <w:bCs/>
          <w:sz w:val="28"/>
          <w:szCs w:val="28"/>
        </w:rPr>
        <w:t>ческого</w:t>
      </w:r>
      <w:r w:rsidRPr="00B469BE">
        <w:rPr>
          <w:rFonts w:ascii="Times New Roman" w:hAnsi="Times New Roman"/>
          <w:bCs/>
          <w:sz w:val="28"/>
          <w:szCs w:val="28"/>
        </w:rPr>
        <w:t xml:space="preserve"> профиля профессиональ</w:t>
      </w:r>
      <w:r w:rsidR="00FC208E" w:rsidRPr="00B469BE">
        <w:rPr>
          <w:rFonts w:ascii="Times New Roman" w:hAnsi="Times New Roman"/>
          <w:bCs/>
          <w:sz w:val="28"/>
          <w:szCs w:val="28"/>
        </w:rPr>
        <w:t xml:space="preserve">ного образования; </w:t>
      </w:r>
      <w:r w:rsidR="005E1698">
        <w:rPr>
          <w:rFonts w:ascii="Times New Roman" w:hAnsi="Times New Roman"/>
          <w:bCs/>
          <w:sz w:val="28"/>
          <w:szCs w:val="28"/>
        </w:rPr>
        <w:t>укрупненная группа 43.00.00 Сервис и туризм</w:t>
      </w:r>
      <w:r w:rsidR="002D0BA6" w:rsidRPr="00B469BE">
        <w:rPr>
          <w:rFonts w:ascii="Times New Roman" w:hAnsi="Times New Roman"/>
          <w:bCs/>
          <w:sz w:val="28"/>
          <w:szCs w:val="28"/>
        </w:rPr>
        <w:t xml:space="preserve">; </w:t>
      </w:r>
      <w:r w:rsidR="00FC208E" w:rsidRPr="00B469BE">
        <w:rPr>
          <w:rFonts w:ascii="Times New Roman" w:hAnsi="Times New Roman"/>
          <w:bCs/>
          <w:sz w:val="28"/>
          <w:szCs w:val="28"/>
        </w:rPr>
        <w:t>РУП №</w:t>
      </w:r>
      <w:r w:rsidR="005E1698">
        <w:rPr>
          <w:rFonts w:ascii="Times New Roman" w:hAnsi="Times New Roman"/>
          <w:bCs/>
          <w:sz w:val="28"/>
          <w:szCs w:val="28"/>
        </w:rPr>
        <w:t>165</w:t>
      </w:r>
      <w:r w:rsidR="00FC208E" w:rsidRPr="00B469BE">
        <w:rPr>
          <w:rFonts w:ascii="Times New Roman" w:hAnsi="Times New Roman"/>
          <w:bCs/>
          <w:sz w:val="28"/>
          <w:szCs w:val="28"/>
        </w:rPr>
        <w:t xml:space="preserve"> от</w:t>
      </w:r>
      <w:r w:rsidR="009E4184" w:rsidRPr="00B469BE">
        <w:rPr>
          <w:rFonts w:ascii="Times New Roman" w:hAnsi="Times New Roman"/>
          <w:bCs/>
          <w:sz w:val="28"/>
          <w:szCs w:val="28"/>
        </w:rPr>
        <w:t xml:space="preserve"> </w:t>
      </w:r>
      <w:r w:rsidR="004E48DD">
        <w:rPr>
          <w:rFonts w:ascii="Times New Roman" w:hAnsi="Times New Roman"/>
          <w:bCs/>
          <w:sz w:val="28"/>
          <w:szCs w:val="28"/>
        </w:rPr>
        <w:t>27.06.2023</w:t>
      </w:r>
      <w:r w:rsidR="008009AE" w:rsidRPr="00B469BE">
        <w:rPr>
          <w:rFonts w:ascii="Times New Roman" w:hAnsi="Times New Roman"/>
          <w:bCs/>
          <w:sz w:val="28"/>
          <w:szCs w:val="28"/>
        </w:rPr>
        <w:t>г.</w:t>
      </w:r>
      <w:r w:rsidR="00DB2978" w:rsidRPr="00B469BE">
        <w:rPr>
          <w:rFonts w:ascii="Times New Roman" w:hAnsi="Times New Roman"/>
          <w:bCs/>
          <w:sz w:val="28"/>
          <w:szCs w:val="28"/>
        </w:rPr>
        <w:t>;</w:t>
      </w:r>
      <w:r w:rsidR="009E4184" w:rsidRPr="00B469BE">
        <w:rPr>
          <w:rFonts w:ascii="Times New Roman" w:hAnsi="Times New Roman"/>
          <w:bCs/>
          <w:sz w:val="28"/>
          <w:szCs w:val="28"/>
        </w:rPr>
        <w:t xml:space="preserve"> </w:t>
      </w:r>
      <w:r w:rsidR="003528D1" w:rsidRPr="00B469BE">
        <w:rPr>
          <w:rFonts w:ascii="Times New Roman" w:hAnsi="Times New Roman"/>
          <w:bCs/>
          <w:sz w:val="28"/>
          <w:szCs w:val="28"/>
        </w:rPr>
        <w:t xml:space="preserve">на основе </w:t>
      </w:r>
      <w:r w:rsidR="00FC208E" w:rsidRPr="00B469BE">
        <w:rPr>
          <w:rFonts w:ascii="Times New Roman" w:hAnsi="Times New Roman"/>
          <w:bCs/>
          <w:sz w:val="28"/>
          <w:szCs w:val="28"/>
        </w:rPr>
        <w:t xml:space="preserve">примерной </w:t>
      </w:r>
      <w:r w:rsidR="003528D1" w:rsidRPr="00B469BE">
        <w:rPr>
          <w:rFonts w:ascii="Times New Roman" w:hAnsi="Times New Roman"/>
          <w:bCs/>
          <w:sz w:val="28"/>
          <w:szCs w:val="28"/>
        </w:rPr>
        <w:t>программы общеобразовательной учебной дисциплины «</w:t>
      </w:r>
      <w:r w:rsidR="00B469BE" w:rsidRPr="00B469BE">
        <w:rPr>
          <w:rFonts w:ascii="Times New Roman" w:hAnsi="Times New Roman"/>
          <w:bCs/>
          <w:sz w:val="28"/>
          <w:szCs w:val="28"/>
        </w:rPr>
        <w:t>Истор</w:t>
      </w:r>
      <w:r w:rsidR="005E4AF8" w:rsidRPr="00B469BE">
        <w:rPr>
          <w:rFonts w:ascii="Times New Roman" w:hAnsi="Times New Roman"/>
          <w:bCs/>
          <w:sz w:val="28"/>
          <w:szCs w:val="28"/>
        </w:rPr>
        <w:t>ия</w:t>
      </w:r>
      <w:r w:rsidR="003528D1" w:rsidRPr="00B469BE">
        <w:rPr>
          <w:rFonts w:ascii="Times New Roman" w:hAnsi="Times New Roman"/>
          <w:bCs/>
          <w:sz w:val="28"/>
          <w:szCs w:val="28"/>
        </w:rPr>
        <w:t>» для профессиональных образовательных организаций</w:t>
      </w:r>
      <w:r w:rsidR="00FC208E" w:rsidRPr="00B469BE">
        <w:rPr>
          <w:rFonts w:ascii="Times New Roman" w:hAnsi="Times New Roman"/>
          <w:bCs/>
          <w:sz w:val="28"/>
          <w:szCs w:val="28"/>
        </w:rPr>
        <w:t xml:space="preserve">, разработанной </w:t>
      </w:r>
      <w:r w:rsidR="00CE58BD">
        <w:rPr>
          <w:rFonts w:ascii="Times New Roman" w:hAnsi="Times New Roman"/>
          <w:bCs/>
          <w:sz w:val="28"/>
          <w:szCs w:val="28"/>
        </w:rPr>
        <w:t>ФГБОУ ДПО ИРПО.</w:t>
      </w:r>
    </w:p>
    <w:p w:rsidR="009C3BFD" w:rsidRDefault="009C3BFD" w:rsidP="00261082">
      <w:pPr>
        <w:spacing w:after="0" w:line="240" w:lineRule="auto"/>
        <w:ind w:firstLine="709"/>
        <w:rPr>
          <w:rFonts w:ascii="Times New Roman" w:hAnsi="Times New Roman" w:cs="Times New Roman"/>
          <w:sz w:val="28"/>
          <w:szCs w:val="28"/>
        </w:rPr>
      </w:pPr>
    </w:p>
    <w:p w:rsidR="003528D1" w:rsidRDefault="007D207D" w:rsidP="00261082">
      <w:pPr>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Организация-разработчик: Г</w:t>
      </w:r>
      <w:r w:rsidR="00FC208E">
        <w:rPr>
          <w:rFonts w:ascii="Times New Roman" w:hAnsi="Times New Roman" w:cs="Times New Roman"/>
          <w:sz w:val="28"/>
          <w:szCs w:val="28"/>
        </w:rPr>
        <w:t>А</w:t>
      </w:r>
      <w:r>
        <w:rPr>
          <w:rFonts w:ascii="Times New Roman" w:hAnsi="Times New Roman" w:cs="Times New Roman"/>
          <w:sz w:val="28"/>
          <w:szCs w:val="28"/>
        </w:rPr>
        <w:t>ПОУ КК КГТК</w:t>
      </w:r>
      <w:r w:rsidR="006A5933">
        <w:rPr>
          <w:rFonts w:ascii="Times New Roman" w:hAnsi="Times New Roman" w:cs="Times New Roman"/>
          <w:sz w:val="28"/>
          <w:szCs w:val="28"/>
        </w:rPr>
        <w:t>.</w:t>
      </w:r>
    </w:p>
    <w:p w:rsidR="006A5933" w:rsidRDefault="006A5933" w:rsidP="00261082">
      <w:pPr>
        <w:spacing w:after="0" w:line="240" w:lineRule="auto"/>
        <w:ind w:firstLine="709"/>
        <w:rPr>
          <w:rFonts w:ascii="Times New Roman" w:hAnsi="Times New Roman" w:cs="Times New Roman"/>
          <w:sz w:val="28"/>
          <w:szCs w:val="28"/>
        </w:rPr>
      </w:pPr>
    </w:p>
    <w:tbl>
      <w:tblPr>
        <w:tblW w:w="10709" w:type="dxa"/>
        <w:tblLook w:val="04A0" w:firstRow="1" w:lastRow="0" w:firstColumn="1" w:lastColumn="0" w:noHBand="0" w:noVBand="1"/>
      </w:tblPr>
      <w:tblGrid>
        <w:gridCol w:w="7054"/>
        <w:gridCol w:w="3655"/>
      </w:tblGrid>
      <w:tr w:rsidR="00753CB2" w:rsidTr="006B0275">
        <w:trPr>
          <w:trHeight w:val="942"/>
        </w:trPr>
        <w:tc>
          <w:tcPr>
            <w:tcW w:w="7054" w:type="dxa"/>
          </w:tcPr>
          <w:p w:rsidR="006B0275" w:rsidRDefault="009C3BFD" w:rsidP="009C3BFD">
            <w:pPr>
              <w:spacing w:after="0" w:line="240" w:lineRule="auto"/>
              <w:rPr>
                <w:rFonts w:ascii="Times New Roman" w:hAnsi="Times New Roman" w:cs="Times New Roman"/>
                <w:sz w:val="28"/>
                <w:szCs w:val="28"/>
              </w:rPr>
            </w:pPr>
            <w:r>
              <w:rPr>
                <w:rFonts w:ascii="Times New Roman" w:hAnsi="Times New Roman" w:cs="Times New Roman"/>
                <w:b/>
                <w:sz w:val="28"/>
                <w:szCs w:val="28"/>
              </w:rPr>
              <w:t xml:space="preserve">         </w:t>
            </w:r>
            <w:r w:rsidR="00753CB2">
              <w:rPr>
                <w:rFonts w:ascii="Times New Roman" w:hAnsi="Times New Roman" w:cs="Times New Roman"/>
                <w:b/>
                <w:sz w:val="28"/>
                <w:szCs w:val="28"/>
              </w:rPr>
              <w:t xml:space="preserve">Разработчик: </w:t>
            </w:r>
            <w:r w:rsidR="007B7108">
              <w:rPr>
                <w:rFonts w:ascii="Times New Roman" w:hAnsi="Times New Roman" w:cs="Times New Roman"/>
                <w:sz w:val="28"/>
                <w:szCs w:val="28"/>
              </w:rPr>
              <w:t>Серова Наталья Николаевна</w:t>
            </w:r>
            <w:r w:rsidR="00753CB2">
              <w:rPr>
                <w:rFonts w:ascii="Times New Roman" w:hAnsi="Times New Roman" w:cs="Times New Roman"/>
                <w:sz w:val="28"/>
                <w:szCs w:val="28"/>
              </w:rPr>
              <w:t xml:space="preserve">, </w:t>
            </w:r>
          </w:p>
          <w:p w:rsidR="00753CB2" w:rsidRDefault="00753CB2" w:rsidP="009C3BFD">
            <w:pPr>
              <w:spacing w:after="0" w:line="240" w:lineRule="auto"/>
              <w:rPr>
                <w:rFonts w:ascii="Times New Roman" w:hAnsi="Times New Roman" w:cs="Times New Roman"/>
                <w:sz w:val="28"/>
                <w:szCs w:val="28"/>
              </w:rPr>
            </w:pPr>
            <w:r>
              <w:rPr>
                <w:rFonts w:ascii="Times New Roman" w:hAnsi="Times New Roman" w:cs="Times New Roman"/>
                <w:sz w:val="28"/>
                <w:szCs w:val="28"/>
              </w:rPr>
              <w:t>преподаватель высшей категории ГАПОУ КК КГТК</w:t>
            </w:r>
            <w:r w:rsidR="007B7108">
              <w:rPr>
                <w:rFonts w:ascii="Times New Roman" w:hAnsi="Times New Roman" w:cs="Times New Roman"/>
                <w:sz w:val="28"/>
                <w:szCs w:val="28"/>
              </w:rPr>
              <w:t>, квалификация по диплому – истор</w:t>
            </w:r>
            <w:r w:rsidR="006A5933">
              <w:rPr>
                <w:rFonts w:ascii="Times New Roman" w:hAnsi="Times New Roman" w:cs="Times New Roman"/>
                <w:sz w:val="28"/>
                <w:szCs w:val="28"/>
              </w:rPr>
              <w:t>ик, преподаватель.</w:t>
            </w:r>
          </w:p>
        </w:tc>
        <w:tc>
          <w:tcPr>
            <w:tcW w:w="3655" w:type="dxa"/>
          </w:tcPr>
          <w:p w:rsidR="00753CB2" w:rsidRDefault="00753CB2">
            <w:pPr>
              <w:spacing w:after="0" w:line="240" w:lineRule="auto"/>
              <w:jc w:val="center"/>
              <w:rPr>
                <w:rFonts w:ascii="Times New Roman" w:hAnsi="Times New Roman" w:cs="Times New Roman"/>
                <w:sz w:val="28"/>
                <w:szCs w:val="28"/>
              </w:rPr>
            </w:pPr>
          </w:p>
          <w:p w:rsidR="009C3BFD" w:rsidRDefault="009C3BFD">
            <w:pPr>
              <w:spacing w:after="0" w:line="240" w:lineRule="auto"/>
              <w:jc w:val="center"/>
              <w:rPr>
                <w:rFonts w:ascii="Times New Roman" w:hAnsi="Times New Roman" w:cs="Times New Roman"/>
                <w:sz w:val="28"/>
                <w:szCs w:val="28"/>
              </w:rPr>
            </w:pPr>
          </w:p>
          <w:p w:rsidR="00753CB2" w:rsidRDefault="009C3BFD">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    </w:t>
            </w:r>
            <w:r w:rsidR="00753CB2">
              <w:rPr>
                <w:rFonts w:ascii="Times New Roman" w:hAnsi="Times New Roman" w:cs="Times New Roman"/>
                <w:sz w:val="28"/>
                <w:szCs w:val="28"/>
              </w:rPr>
              <w:t>____________</w:t>
            </w:r>
          </w:p>
          <w:p w:rsidR="00753CB2" w:rsidRDefault="00753CB2">
            <w:pPr>
              <w:spacing w:after="0" w:line="240" w:lineRule="auto"/>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(подпись)</w:t>
            </w:r>
          </w:p>
        </w:tc>
      </w:tr>
      <w:tr w:rsidR="00753CB2" w:rsidTr="006A5933">
        <w:trPr>
          <w:trHeight w:val="744"/>
        </w:trPr>
        <w:tc>
          <w:tcPr>
            <w:tcW w:w="7054" w:type="dxa"/>
          </w:tcPr>
          <w:p w:rsidR="00753CB2" w:rsidRPr="006C397E" w:rsidRDefault="00753CB2">
            <w:pPr>
              <w:spacing w:after="0" w:line="240" w:lineRule="auto"/>
              <w:ind w:firstLine="709"/>
              <w:rPr>
                <w:rFonts w:ascii="Times New Roman" w:hAnsi="Times New Roman" w:cs="Times New Roman"/>
                <w:sz w:val="28"/>
                <w:szCs w:val="28"/>
              </w:rPr>
            </w:pPr>
            <w:r w:rsidRPr="006C397E">
              <w:rPr>
                <w:rFonts w:ascii="Times New Roman" w:hAnsi="Times New Roman" w:cs="Times New Roman"/>
                <w:b/>
                <w:sz w:val="28"/>
                <w:szCs w:val="28"/>
              </w:rPr>
              <w:t>Рецензенты</w:t>
            </w:r>
            <w:r w:rsidRPr="006C397E">
              <w:rPr>
                <w:rFonts w:ascii="Times New Roman" w:hAnsi="Times New Roman" w:cs="Times New Roman"/>
                <w:sz w:val="28"/>
                <w:szCs w:val="28"/>
              </w:rPr>
              <w:t>:</w:t>
            </w:r>
          </w:p>
          <w:p w:rsidR="00753CB2" w:rsidRPr="006C397E" w:rsidRDefault="00753CB2">
            <w:pPr>
              <w:spacing w:after="0" w:line="240" w:lineRule="auto"/>
              <w:ind w:firstLine="709"/>
              <w:rPr>
                <w:rFonts w:ascii="Times New Roman" w:hAnsi="Times New Roman" w:cs="Times New Roman"/>
                <w:sz w:val="28"/>
                <w:szCs w:val="28"/>
              </w:rPr>
            </w:pPr>
          </w:p>
        </w:tc>
        <w:tc>
          <w:tcPr>
            <w:tcW w:w="3655" w:type="dxa"/>
          </w:tcPr>
          <w:p w:rsidR="00753CB2" w:rsidRDefault="00753CB2">
            <w:pPr>
              <w:spacing w:after="0" w:line="240" w:lineRule="auto"/>
              <w:jc w:val="center"/>
              <w:rPr>
                <w:rFonts w:ascii="Times New Roman" w:hAnsi="Times New Roman" w:cs="Times New Roman"/>
                <w:sz w:val="28"/>
                <w:szCs w:val="28"/>
              </w:rPr>
            </w:pPr>
          </w:p>
          <w:p w:rsidR="00753CB2" w:rsidRDefault="009C3BFD" w:rsidP="009C3BFD">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00753CB2">
              <w:rPr>
                <w:rFonts w:ascii="Times New Roman" w:hAnsi="Times New Roman" w:cs="Times New Roman"/>
                <w:sz w:val="28"/>
                <w:szCs w:val="28"/>
              </w:rPr>
              <w:t>___________</w:t>
            </w:r>
          </w:p>
          <w:p w:rsidR="00753CB2" w:rsidRDefault="00753CB2">
            <w:pPr>
              <w:spacing w:after="0" w:line="240" w:lineRule="auto"/>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(подпись)</w:t>
            </w:r>
          </w:p>
        </w:tc>
      </w:tr>
      <w:tr w:rsidR="00753CB2" w:rsidTr="006A5933">
        <w:trPr>
          <w:trHeight w:val="540"/>
        </w:trPr>
        <w:tc>
          <w:tcPr>
            <w:tcW w:w="7054" w:type="dxa"/>
          </w:tcPr>
          <w:p w:rsidR="00753CB2" w:rsidRPr="006C397E" w:rsidRDefault="00753CB2" w:rsidP="009C3BFD">
            <w:pPr>
              <w:spacing w:after="0" w:line="240" w:lineRule="auto"/>
              <w:rPr>
                <w:rFonts w:ascii="Times New Roman" w:hAnsi="Times New Roman" w:cs="Times New Roman"/>
                <w:sz w:val="28"/>
                <w:szCs w:val="28"/>
              </w:rPr>
            </w:pPr>
          </w:p>
        </w:tc>
        <w:tc>
          <w:tcPr>
            <w:tcW w:w="3655" w:type="dxa"/>
          </w:tcPr>
          <w:p w:rsidR="00753CB2" w:rsidRDefault="009C3BFD" w:rsidP="009C3BFD">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00753CB2">
              <w:rPr>
                <w:rFonts w:ascii="Times New Roman" w:hAnsi="Times New Roman" w:cs="Times New Roman"/>
                <w:sz w:val="28"/>
                <w:szCs w:val="28"/>
              </w:rPr>
              <w:t>____________</w:t>
            </w:r>
          </w:p>
          <w:p w:rsidR="00753CB2" w:rsidRDefault="00753CB2">
            <w:pPr>
              <w:spacing w:after="0" w:line="240" w:lineRule="auto"/>
              <w:jc w:val="center"/>
              <w:rPr>
                <w:rFonts w:ascii="Times New Roman" w:hAnsi="Times New Roman" w:cs="Times New Roman"/>
                <w:sz w:val="28"/>
                <w:szCs w:val="28"/>
                <w:vertAlign w:val="superscript"/>
              </w:rPr>
            </w:pPr>
            <w:r>
              <w:rPr>
                <w:rFonts w:ascii="Times New Roman" w:hAnsi="Times New Roman" w:cs="Times New Roman"/>
                <w:sz w:val="28"/>
                <w:szCs w:val="28"/>
                <w:vertAlign w:val="superscript"/>
              </w:rPr>
              <w:t>(подпись)</w:t>
            </w:r>
          </w:p>
        </w:tc>
      </w:tr>
    </w:tbl>
    <w:p w:rsidR="002D0BA6" w:rsidRPr="007B7108" w:rsidRDefault="00261082" w:rsidP="007B7108">
      <w:pPr>
        <w:rPr>
          <w:rFonts w:ascii="Times New Roman" w:hAnsi="Times New Roman"/>
          <w:b/>
          <w:bCs/>
          <w:sz w:val="28"/>
          <w:szCs w:val="28"/>
        </w:rPr>
      </w:pPr>
      <w:r>
        <w:rPr>
          <w:rFonts w:ascii="Times New Roman" w:hAnsi="Times New Roman"/>
          <w:b/>
          <w:bCs/>
          <w:sz w:val="28"/>
          <w:szCs w:val="28"/>
        </w:rPr>
        <w:br w:type="page"/>
      </w:r>
      <w:r w:rsidR="002D0BA6" w:rsidRPr="002D0BA6">
        <w:rPr>
          <w:rFonts w:ascii="Times New Roman" w:eastAsia="Times New Roman" w:hAnsi="Times New Roman" w:cs="Times New Roman"/>
          <w:b/>
          <w:sz w:val="28"/>
          <w:szCs w:val="28"/>
          <w:lang w:eastAsia="ru-RU"/>
        </w:rPr>
        <w:lastRenderedPageBreak/>
        <w:t>1. ОБЩАЯ ХАРАКТЕРИСТИКА РАБОЧЕ</w:t>
      </w:r>
      <w:r w:rsidR="00187155">
        <w:rPr>
          <w:rFonts w:ascii="Times New Roman" w:eastAsia="Times New Roman" w:hAnsi="Times New Roman" w:cs="Times New Roman"/>
          <w:b/>
          <w:sz w:val="28"/>
          <w:szCs w:val="28"/>
          <w:lang w:eastAsia="ru-RU"/>
        </w:rPr>
        <w:t xml:space="preserve">Й ПРОГРАММЫ УЧЕБНОЙ ДИСЦИПЛИНЫ </w:t>
      </w:r>
    </w:p>
    <w:p w:rsidR="002D0BA6" w:rsidRPr="002D0BA6" w:rsidRDefault="002D0BA6" w:rsidP="002D0B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eastAsia="Times New Roman" w:hAnsi="Times New Roman" w:cs="Times New Roman"/>
          <w:sz w:val="28"/>
          <w:szCs w:val="28"/>
          <w:lang w:eastAsia="ru-RU"/>
        </w:rPr>
      </w:pPr>
      <w:bookmarkStart w:id="0" w:name="_Hlk95991063"/>
      <w:r w:rsidRPr="002D0BA6">
        <w:rPr>
          <w:rFonts w:ascii="Times New Roman" w:eastAsia="Times New Roman" w:hAnsi="Times New Roman" w:cs="Times New Roman"/>
          <w:b/>
          <w:sz w:val="28"/>
          <w:szCs w:val="28"/>
          <w:lang w:eastAsia="ru-RU"/>
        </w:rPr>
        <w:t xml:space="preserve">1.1. Место дисциплины в структуре основной образовательной программы: </w:t>
      </w:r>
      <w:r w:rsidRPr="002D0BA6">
        <w:rPr>
          <w:rFonts w:ascii="Times New Roman" w:eastAsia="Times New Roman" w:hAnsi="Times New Roman" w:cs="Times New Roman"/>
          <w:sz w:val="28"/>
          <w:szCs w:val="28"/>
          <w:lang w:eastAsia="ru-RU"/>
        </w:rPr>
        <w:tab/>
      </w:r>
    </w:p>
    <w:p w:rsidR="004E48DD" w:rsidRDefault="002D2092" w:rsidP="004E48DD">
      <w:pPr>
        <w:spacing w:after="0"/>
        <w:ind w:firstLine="709"/>
        <w:jc w:val="both"/>
        <w:rPr>
          <w:rFonts w:ascii="Times New Roman" w:hAnsi="Times New Roman"/>
          <w:bCs/>
          <w:sz w:val="28"/>
          <w:szCs w:val="28"/>
        </w:rPr>
      </w:pPr>
      <w:r>
        <w:rPr>
          <w:rFonts w:ascii="Times New Roman" w:eastAsia="Times New Roman" w:hAnsi="Times New Roman" w:cs="Times New Roman"/>
          <w:sz w:val="28"/>
          <w:szCs w:val="28"/>
          <w:lang w:eastAsia="ru-RU"/>
        </w:rPr>
        <w:t xml:space="preserve">Общеобразовательная </w:t>
      </w:r>
      <w:r w:rsidR="002D0BA6" w:rsidRPr="002D0BA6">
        <w:rPr>
          <w:rFonts w:ascii="Times New Roman" w:eastAsia="Times New Roman" w:hAnsi="Times New Roman" w:cs="Times New Roman"/>
          <w:sz w:val="28"/>
          <w:szCs w:val="28"/>
          <w:lang w:eastAsia="ru-RU"/>
        </w:rPr>
        <w:t xml:space="preserve"> дисциплина </w:t>
      </w:r>
      <w:r w:rsidR="002D0BA6" w:rsidRPr="007B7108">
        <w:rPr>
          <w:rFonts w:ascii="Times New Roman" w:eastAsia="Times New Roman" w:hAnsi="Times New Roman" w:cs="Times New Roman"/>
          <w:sz w:val="28"/>
          <w:szCs w:val="28"/>
          <w:lang w:eastAsia="ru-RU"/>
        </w:rPr>
        <w:t>«</w:t>
      </w:r>
      <w:r w:rsidR="007B7108" w:rsidRPr="007B7108">
        <w:rPr>
          <w:rFonts w:ascii="Times New Roman" w:eastAsia="Times New Roman" w:hAnsi="Times New Roman" w:cs="Times New Roman"/>
          <w:bCs/>
          <w:sz w:val="28"/>
          <w:szCs w:val="28"/>
          <w:lang w:eastAsia="ru-RU"/>
        </w:rPr>
        <w:t>Истор</w:t>
      </w:r>
      <w:r w:rsidR="002D0BA6" w:rsidRPr="007B7108">
        <w:rPr>
          <w:rFonts w:ascii="Times New Roman" w:eastAsia="Times New Roman" w:hAnsi="Times New Roman" w:cs="Times New Roman"/>
          <w:bCs/>
          <w:sz w:val="28"/>
          <w:szCs w:val="28"/>
          <w:lang w:eastAsia="ru-RU"/>
        </w:rPr>
        <w:t>ия</w:t>
      </w:r>
      <w:r w:rsidR="002D0BA6" w:rsidRPr="007B7108">
        <w:rPr>
          <w:rFonts w:ascii="Times New Roman" w:eastAsia="Times New Roman" w:hAnsi="Times New Roman" w:cs="Times New Roman"/>
          <w:sz w:val="28"/>
          <w:szCs w:val="28"/>
          <w:lang w:eastAsia="ru-RU"/>
        </w:rPr>
        <w:t>»</w:t>
      </w:r>
      <w:r w:rsidR="002D0BA6" w:rsidRPr="002D0BA6">
        <w:rPr>
          <w:rFonts w:ascii="Times New Roman" w:eastAsia="Times New Roman" w:hAnsi="Times New Roman" w:cs="Times New Roman"/>
          <w:sz w:val="28"/>
          <w:szCs w:val="28"/>
          <w:lang w:eastAsia="ru-RU"/>
        </w:rPr>
        <w:t xml:space="preserve"> является обязательной частью общеобразовательного цикла основной образовательной про</w:t>
      </w:r>
      <w:r w:rsidR="007B7108">
        <w:rPr>
          <w:rFonts w:ascii="Times New Roman" w:eastAsia="Times New Roman" w:hAnsi="Times New Roman" w:cs="Times New Roman"/>
          <w:sz w:val="28"/>
          <w:szCs w:val="28"/>
          <w:lang w:eastAsia="ru-RU"/>
        </w:rPr>
        <w:t>граммы в соответствии с ФГОС</w:t>
      </w:r>
      <w:r w:rsidR="00545D6E">
        <w:rPr>
          <w:rFonts w:ascii="Times New Roman" w:eastAsia="Times New Roman" w:hAnsi="Times New Roman" w:cs="Times New Roman"/>
          <w:sz w:val="28"/>
          <w:szCs w:val="28"/>
          <w:lang w:eastAsia="ru-RU"/>
        </w:rPr>
        <w:t xml:space="preserve"> </w:t>
      </w:r>
      <w:r w:rsidR="007B7108">
        <w:rPr>
          <w:rFonts w:ascii="Times New Roman" w:eastAsia="Times New Roman" w:hAnsi="Times New Roman" w:cs="Times New Roman"/>
          <w:sz w:val="28"/>
          <w:szCs w:val="28"/>
          <w:lang w:eastAsia="ru-RU"/>
        </w:rPr>
        <w:t xml:space="preserve"> по  </w:t>
      </w:r>
      <w:r w:rsidR="00187155" w:rsidRPr="007B7108">
        <w:rPr>
          <w:rFonts w:ascii="Times New Roman" w:eastAsia="Times New Roman" w:hAnsi="Times New Roman" w:cs="Times New Roman"/>
          <w:sz w:val="28"/>
          <w:szCs w:val="28"/>
          <w:lang w:eastAsia="ru-RU"/>
        </w:rPr>
        <w:t>специальности</w:t>
      </w:r>
      <w:r w:rsidR="007B7108" w:rsidRPr="007B7108">
        <w:rPr>
          <w:rFonts w:ascii="Times New Roman" w:eastAsia="Times New Roman" w:hAnsi="Times New Roman" w:cs="Times New Roman"/>
          <w:sz w:val="28"/>
          <w:szCs w:val="28"/>
          <w:lang w:eastAsia="ru-RU"/>
        </w:rPr>
        <w:t xml:space="preserve">  </w:t>
      </w:r>
      <w:r w:rsidR="005E5F93">
        <w:rPr>
          <w:rFonts w:ascii="Times New Roman" w:hAnsi="Times New Roman"/>
          <w:sz w:val="28"/>
          <w:szCs w:val="28"/>
        </w:rPr>
        <w:t>43.02.15</w:t>
      </w:r>
      <w:r w:rsidR="004E48DD">
        <w:rPr>
          <w:rFonts w:ascii="Times New Roman" w:hAnsi="Times New Roman"/>
          <w:sz w:val="28"/>
          <w:szCs w:val="28"/>
        </w:rPr>
        <w:t xml:space="preserve"> </w:t>
      </w:r>
      <w:r w:rsidR="004E48DD" w:rsidRPr="00B469BE">
        <w:rPr>
          <w:rFonts w:ascii="Times New Roman" w:hAnsi="Times New Roman"/>
          <w:sz w:val="28"/>
          <w:szCs w:val="28"/>
        </w:rPr>
        <w:t xml:space="preserve"> </w:t>
      </w:r>
      <w:r w:rsidR="005E5F93">
        <w:rPr>
          <w:rFonts w:ascii="Times New Roman" w:hAnsi="Times New Roman"/>
          <w:sz w:val="28"/>
          <w:szCs w:val="28"/>
        </w:rPr>
        <w:t>Поварское и кондитерское дело.</w:t>
      </w:r>
      <w:bookmarkStart w:id="1" w:name="_GoBack"/>
      <w:bookmarkEnd w:id="1"/>
      <w:r w:rsidR="004E48DD" w:rsidRPr="00B469BE">
        <w:rPr>
          <w:rFonts w:ascii="Times New Roman" w:hAnsi="Times New Roman"/>
          <w:bCs/>
          <w:sz w:val="28"/>
          <w:szCs w:val="28"/>
        </w:rPr>
        <w:t xml:space="preserve"> </w:t>
      </w:r>
    </w:p>
    <w:p w:rsidR="002D0BA6" w:rsidRPr="002D0BA6" w:rsidRDefault="002D0BA6" w:rsidP="004E48DD">
      <w:pPr>
        <w:spacing w:after="0"/>
        <w:ind w:firstLine="709"/>
        <w:jc w:val="both"/>
        <w:rPr>
          <w:rFonts w:ascii="Times New Roman" w:eastAsia="Times New Roman" w:hAnsi="Times New Roman" w:cs="Times New Roman"/>
          <w:b/>
          <w:sz w:val="28"/>
          <w:szCs w:val="28"/>
          <w:lang w:eastAsia="ru-RU"/>
        </w:rPr>
      </w:pPr>
      <w:r w:rsidRPr="002D0BA6">
        <w:rPr>
          <w:rFonts w:ascii="Times New Roman" w:eastAsia="Times New Roman" w:hAnsi="Times New Roman" w:cs="Times New Roman"/>
          <w:b/>
          <w:sz w:val="28"/>
          <w:szCs w:val="28"/>
          <w:lang w:eastAsia="ru-RU"/>
        </w:rPr>
        <w:t>1.2. Планируемые результаты освоения дисциплины:</w:t>
      </w:r>
    </w:p>
    <w:p w:rsidR="00B31F98" w:rsidRDefault="002D0BA6" w:rsidP="00B31F9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2D0BA6">
        <w:rPr>
          <w:rFonts w:ascii="Times New Roman" w:eastAsia="Times New Roman" w:hAnsi="Times New Roman" w:cs="Times New Roman"/>
          <w:sz w:val="28"/>
          <w:szCs w:val="28"/>
          <w:lang w:eastAsia="ru-RU"/>
        </w:rPr>
        <w:t>Особое значение дисциплина имеет при формировании и развитии общих компетенций</w:t>
      </w:r>
      <w:r w:rsidR="00B31F98">
        <w:rPr>
          <w:rFonts w:ascii="Times New Roman" w:eastAsia="Times New Roman" w:hAnsi="Times New Roman" w:cs="Times New Roman"/>
          <w:sz w:val="28"/>
          <w:szCs w:val="28"/>
          <w:lang w:eastAsia="ru-RU"/>
        </w:rPr>
        <w:t>:</w:t>
      </w:r>
    </w:p>
    <w:p w:rsidR="0086633B" w:rsidRPr="0086633B" w:rsidRDefault="0086633B" w:rsidP="0086633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86633B">
        <w:rPr>
          <w:rFonts w:ascii="Times New Roman" w:hAnsi="Times New Roman" w:cs="Times New Roman"/>
          <w:sz w:val="28"/>
          <w:szCs w:val="28"/>
        </w:rPr>
        <w:t>ОК 1. Выбирать способы решения задач профессиональной деятельности, применительно к различным контекстам</w:t>
      </w:r>
      <w:r w:rsidR="002D2092">
        <w:rPr>
          <w:rFonts w:ascii="Times New Roman" w:hAnsi="Times New Roman" w:cs="Times New Roman"/>
          <w:sz w:val="28"/>
          <w:szCs w:val="28"/>
        </w:rPr>
        <w:t>;</w:t>
      </w:r>
    </w:p>
    <w:p w:rsidR="0086633B" w:rsidRPr="0086633B" w:rsidRDefault="0086633B" w:rsidP="0086633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86633B">
        <w:rPr>
          <w:rFonts w:ascii="Times New Roman" w:hAnsi="Times New Roman" w:cs="Times New Roman"/>
          <w:sz w:val="28"/>
          <w:szCs w:val="28"/>
        </w:rPr>
        <w:t>ОК 2. Осуществлять поиск, анализ и интерпретацию информации, необходимой для выполнения задач профессиональной деятельности</w:t>
      </w:r>
    </w:p>
    <w:p w:rsidR="0086633B" w:rsidRPr="0086633B" w:rsidRDefault="0086633B" w:rsidP="0086633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86633B">
        <w:rPr>
          <w:rFonts w:ascii="Times New Roman" w:hAnsi="Times New Roman" w:cs="Times New Roman"/>
          <w:sz w:val="28"/>
          <w:szCs w:val="28"/>
        </w:rPr>
        <w:t>ОК 3. Планировать и реализовывать собственное профессиональное и личностное развитие.</w:t>
      </w:r>
    </w:p>
    <w:p w:rsidR="0086633B" w:rsidRPr="0086633B" w:rsidRDefault="0086633B" w:rsidP="0086633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86633B">
        <w:rPr>
          <w:rFonts w:ascii="Times New Roman" w:hAnsi="Times New Roman" w:cs="Times New Roman"/>
          <w:sz w:val="28"/>
          <w:szCs w:val="28"/>
        </w:rPr>
        <w:t>ОК 4. Работать в коллективе и команде, эффективно взаимодействовать с коллегами, руководством, клиентами.</w:t>
      </w:r>
    </w:p>
    <w:p w:rsidR="0086633B" w:rsidRPr="0086633B" w:rsidRDefault="0086633B" w:rsidP="0086633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86633B">
        <w:rPr>
          <w:rFonts w:ascii="Times New Roman" w:hAnsi="Times New Roman" w:cs="Times New Roman"/>
          <w:sz w:val="28"/>
          <w:szCs w:val="28"/>
        </w:rPr>
        <w:t>ОК 5. Осуществлять устную и письменную коммуникацию на государственном языке с учетом особенностей социального и культурного контекста.</w:t>
      </w:r>
    </w:p>
    <w:p w:rsidR="0086633B" w:rsidRPr="0086633B" w:rsidRDefault="0086633B" w:rsidP="0086633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86633B">
        <w:rPr>
          <w:rFonts w:ascii="Times New Roman" w:hAnsi="Times New Roman" w:cs="Times New Roman"/>
          <w:sz w:val="28"/>
          <w:szCs w:val="28"/>
        </w:rPr>
        <w:t>ОК 6. Проявлять гражданско-патриотическую позицию, демонстрировать осознанное поведение на основе общечеловеческих ценностей.</w:t>
      </w:r>
    </w:p>
    <w:p w:rsidR="0086633B" w:rsidRPr="0086633B" w:rsidRDefault="0086633B" w:rsidP="0086633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86633B">
        <w:rPr>
          <w:rFonts w:ascii="Times New Roman" w:hAnsi="Times New Roman" w:cs="Times New Roman"/>
          <w:sz w:val="28"/>
          <w:szCs w:val="28"/>
        </w:rPr>
        <w:t>ОК 7. Содействовать сохранению окружающей среды, ресурсосбережению, эффективно действовать в чрезвычайных ситуациях.</w:t>
      </w:r>
    </w:p>
    <w:p w:rsidR="0086633B" w:rsidRPr="0086633B" w:rsidRDefault="0086633B" w:rsidP="0086633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86633B">
        <w:rPr>
          <w:rFonts w:ascii="Times New Roman" w:hAnsi="Times New Roman" w:cs="Times New Roman"/>
          <w:sz w:val="28"/>
          <w:szCs w:val="28"/>
        </w:rPr>
        <w:t>ОК 8. 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w:t>
      </w:r>
    </w:p>
    <w:p w:rsidR="0086633B" w:rsidRPr="0086633B" w:rsidRDefault="0086633B" w:rsidP="0086633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86633B">
        <w:rPr>
          <w:rFonts w:ascii="Times New Roman" w:hAnsi="Times New Roman" w:cs="Times New Roman"/>
          <w:sz w:val="28"/>
          <w:szCs w:val="28"/>
        </w:rPr>
        <w:t>ОК 9. Использовать информационные технологии в профессиональной деятельности</w:t>
      </w:r>
    </w:p>
    <w:p w:rsidR="0086633B" w:rsidRPr="0086633B" w:rsidRDefault="0086633B" w:rsidP="0086633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86633B">
        <w:rPr>
          <w:rFonts w:ascii="Times New Roman" w:hAnsi="Times New Roman" w:cs="Times New Roman"/>
          <w:sz w:val="28"/>
          <w:szCs w:val="28"/>
        </w:rPr>
        <w:t>ОК 10. Пользоваться профессиональной документацией на государственном и иностранном языке.</w:t>
      </w:r>
    </w:p>
    <w:p w:rsidR="0086633B" w:rsidRDefault="0086633B" w:rsidP="0086633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r w:rsidRPr="0086633B">
        <w:rPr>
          <w:rFonts w:ascii="Times New Roman" w:hAnsi="Times New Roman" w:cs="Times New Roman"/>
          <w:sz w:val="28"/>
          <w:szCs w:val="28"/>
        </w:rPr>
        <w:t>ОК 11. Планировать предпринимательскую деятельность в профессиональной сфере.</w:t>
      </w:r>
    </w:p>
    <w:p w:rsidR="0086633B" w:rsidRDefault="0086633B" w:rsidP="0086633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cs="Times New Roman"/>
          <w:sz w:val="28"/>
          <w:szCs w:val="28"/>
        </w:rPr>
      </w:pPr>
    </w:p>
    <w:p w:rsidR="00B31F98" w:rsidRDefault="002D0BA6" w:rsidP="0086633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2D0BA6">
        <w:rPr>
          <w:rFonts w:ascii="Times New Roman" w:eastAsia="Times New Roman" w:hAnsi="Times New Roman" w:cs="Times New Roman"/>
          <w:sz w:val="28"/>
          <w:szCs w:val="28"/>
          <w:lang w:eastAsia="ru-RU"/>
        </w:rPr>
        <w:t xml:space="preserve">В рамках программы учебной дисциплины обучающимися осваиваются личностные, метапредметные и предметные результаты в соответствии с требованиями ФГОС среднего общего образования: </w:t>
      </w:r>
    </w:p>
    <w:p w:rsidR="00B31F98" w:rsidRPr="00B31F98" w:rsidRDefault="002D0BA6" w:rsidP="00B31F98">
      <w:pPr>
        <w:pStyle w:val="a6"/>
        <w:numPr>
          <w:ilvl w:val="0"/>
          <w:numId w:val="43"/>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lang w:eastAsia="ru-RU"/>
        </w:rPr>
      </w:pPr>
      <w:r w:rsidRPr="00B31F98">
        <w:rPr>
          <w:rFonts w:ascii="Times New Roman" w:eastAsia="Times New Roman" w:hAnsi="Times New Roman" w:cs="Times New Roman"/>
          <w:sz w:val="28"/>
          <w:szCs w:val="28"/>
          <w:lang w:eastAsia="ru-RU"/>
        </w:rPr>
        <w:t>л</w:t>
      </w:r>
      <w:r w:rsidRPr="00B31F98">
        <w:rPr>
          <w:rFonts w:ascii="Times New Roman" w:eastAsia="Times New Roman" w:hAnsi="Times New Roman" w:cs="Times New Roman"/>
          <w:b/>
          <w:sz w:val="28"/>
          <w:szCs w:val="28"/>
          <w:lang w:eastAsia="ru-RU"/>
        </w:rPr>
        <w:t xml:space="preserve">ичностные (ЛР), </w:t>
      </w:r>
    </w:p>
    <w:p w:rsidR="00B31F98" w:rsidRPr="00B31F98" w:rsidRDefault="002D0BA6" w:rsidP="00B31F98">
      <w:pPr>
        <w:pStyle w:val="a6"/>
        <w:numPr>
          <w:ilvl w:val="0"/>
          <w:numId w:val="43"/>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8"/>
          <w:szCs w:val="28"/>
          <w:lang w:eastAsia="ru-RU"/>
        </w:rPr>
      </w:pPr>
      <w:r w:rsidRPr="00B31F98">
        <w:rPr>
          <w:rFonts w:ascii="Times New Roman" w:eastAsia="Times New Roman" w:hAnsi="Times New Roman" w:cs="Times New Roman"/>
          <w:b/>
          <w:sz w:val="28"/>
          <w:szCs w:val="28"/>
          <w:lang w:eastAsia="ru-RU"/>
        </w:rPr>
        <w:t>метапредметные (МР),</w:t>
      </w:r>
    </w:p>
    <w:p w:rsidR="002D0BA6" w:rsidRPr="00B31F98" w:rsidRDefault="002D0BA6" w:rsidP="00B31F98">
      <w:pPr>
        <w:pStyle w:val="a6"/>
        <w:numPr>
          <w:ilvl w:val="0"/>
          <w:numId w:val="43"/>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r w:rsidRPr="00B31F98">
        <w:rPr>
          <w:rFonts w:ascii="Times New Roman" w:eastAsia="Times New Roman" w:hAnsi="Times New Roman" w:cs="Times New Roman"/>
          <w:b/>
          <w:sz w:val="28"/>
          <w:szCs w:val="28"/>
          <w:lang w:eastAsia="ru-RU"/>
        </w:rPr>
        <w:t>предметные для базового уровня изучения (ПРб)</w:t>
      </w:r>
      <w:r w:rsidRPr="00B31F98">
        <w:rPr>
          <w:rFonts w:ascii="Times New Roman" w:eastAsia="Times New Roman" w:hAnsi="Times New Roman" w:cs="Times New Roman"/>
          <w:sz w:val="28"/>
          <w:szCs w:val="28"/>
          <w:lang w:eastAsia="ru-RU"/>
        </w:rPr>
        <w:t>:</w:t>
      </w:r>
    </w:p>
    <w:bookmarkEnd w:id="0"/>
    <w:p w:rsidR="002D0BA6" w:rsidRPr="002D0BA6" w:rsidRDefault="002D0BA6" w:rsidP="002D0BA6">
      <w:pPr>
        <w:suppressAutoHyphens/>
        <w:spacing w:after="0" w:line="240" w:lineRule="auto"/>
        <w:ind w:firstLine="709"/>
        <w:jc w:val="both"/>
        <w:rPr>
          <w:rFonts w:ascii="Times New Roman" w:eastAsia="Times New Roman" w:hAnsi="Times New Roman" w:cs="Times New Roman"/>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8442"/>
      </w:tblGrid>
      <w:tr w:rsidR="002D0BA6" w:rsidRPr="002D0BA6" w:rsidTr="00B31F98">
        <w:trPr>
          <w:trHeight w:val="649"/>
        </w:trPr>
        <w:tc>
          <w:tcPr>
            <w:tcW w:w="1589" w:type="dxa"/>
            <w:hideMark/>
          </w:tcPr>
          <w:p w:rsidR="002D0BA6" w:rsidRPr="002D0BA6" w:rsidRDefault="002D0BA6" w:rsidP="002D0BA6">
            <w:pPr>
              <w:suppressAutoHyphens/>
              <w:spacing w:after="0" w:line="240" w:lineRule="auto"/>
              <w:jc w:val="center"/>
              <w:rPr>
                <w:rFonts w:ascii="Times New Roman" w:eastAsia="Times New Roman" w:hAnsi="Times New Roman" w:cs="Times New Roman"/>
                <w:b/>
                <w:bCs/>
                <w:sz w:val="24"/>
                <w:szCs w:val="24"/>
                <w:lang w:eastAsia="ru-RU"/>
              </w:rPr>
            </w:pPr>
            <w:r w:rsidRPr="002D0BA6">
              <w:rPr>
                <w:rFonts w:ascii="Times New Roman" w:eastAsia="Times New Roman" w:hAnsi="Times New Roman" w:cs="Times New Roman"/>
                <w:b/>
                <w:bCs/>
                <w:sz w:val="24"/>
                <w:szCs w:val="24"/>
                <w:lang w:eastAsia="ru-RU"/>
              </w:rPr>
              <w:lastRenderedPageBreak/>
              <w:t>Коды результатов</w:t>
            </w:r>
          </w:p>
        </w:tc>
        <w:tc>
          <w:tcPr>
            <w:tcW w:w="8442" w:type="dxa"/>
            <w:hideMark/>
          </w:tcPr>
          <w:p w:rsidR="002D0BA6" w:rsidRPr="002D0BA6" w:rsidRDefault="002D0BA6" w:rsidP="002D0BA6">
            <w:pPr>
              <w:suppressAutoHyphens/>
              <w:spacing w:after="0" w:line="240" w:lineRule="auto"/>
              <w:jc w:val="center"/>
              <w:rPr>
                <w:rFonts w:ascii="Times New Roman" w:eastAsia="Times New Roman" w:hAnsi="Times New Roman" w:cs="Times New Roman"/>
                <w:sz w:val="24"/>
                <w:szCs w:val="24"/>
                <w:lang w:eastAsia="ru-RU"/>
              </w:rPr>
            </w:pPr>
            <w:r w:rsidRPr="002D0BA6">
              <w:rPr>
                <w:rFonts w:ascii="Times New Roman" w:eastAsia="Times New Roman" w:hAnsi="Times New Roman" w:cs="Times New Roman"/>
                <w:b/>
                <w:sz w:val="24"/>
                <w:szCs w:val="24"/>
                <w:lang w:eastAsia="ru-RU"/>
              </w:rPr>
              <w:t>Планируемые результаты освоения дисциплины включают</w:t>
            </w:r>
          </w:p>
        </w:tc>
      </w:tr>
      <w:tr w:rsidR="002D0BA6" w:rsidRPr="002D0BA6" w:rsidTr="00B31F98">
        <w:trPr>
          <w:trHeight w:val="212"/>
        </w:trPr>
        <w:tc>
          <w:tcPr>
            <w:tcW w:w="1589" w:type="dxa"/>
          </w:tcPr>
          <w:p w:rsidR="002D0BA6" w:rsidRPr="002D0BA6" w:rsidRDefault="002D0BA6" w:rsidP="002D0BA6">
            <w:pPr>
              <w:suppressAutoHyphens/>
              <w:spacing w:after="0" w:line="240" w:lineRule="auto"/>
              <w:rPr>
                <w:rFonts w:ascii="Times New Roman" w:eastAsia="Times New Roman" w:hAnsi="Times New Roman" w:cs="Times New Roman"/>
                <w:i/>
                <w:lang w:eastAsia="ru-RU"/>
              </w:rPr>
            </w:pPr>
            <w:r w:rsidRPr="002D0BA6">
              <w:rPr>
                <w:rFonts w:ascii="Times New Roman" w:eastAsia="Calibri" w:hAnsi="Times New Roman" w:cs="Times New Roman"/>
                <w:sz w:val="24"/>
                <w:szCs w:val="24"/>
              </w:rPr>
              <w:t>ЛР 04</w:t>
            </w:r>
          </w:p>
        </w:tc>
        <w:tc>
          <w:tcPr>
            <w:tcW w:w="8442" w:type="dxa"/>
          </w:tcPr>
          <w:p w:rsidR="002D0BA6" w:rsidRPr="002D0BA6" w:rsidRDefault="002D0BA6" w:rsidP="002D0BA6">
            <w:pPr>
              <w:autoSpaceDE w:val="0"/>
              <w:autoSpaceDN w:val="0"/>
              <w:adjustRightInd w:val="0"/>
              <w:spacing w:after="0" w:line="240" w:lineRule="auto"/>
              <w:jc w:val="both"/>
              <w:rPr>
                <w:rFonts w:ascii="Times New Roman" w:eastAsia="Calibri" w:hAnsi="Times New Roman" w:cs="Times New Roman"/>
                <w:bCs/>
                <w:sz w:val="24"/>
                <w:szCs w:val="24"/>
              </w:rPr>
            </w:pPr>
            <w:r w:rsidRPr="002D0BA6">
              <w:rPr>
                <w:rFonts w:ascii="Times New Roman" w:eastAsia="Calibri" w:hAnsi="Times New Roman" w:cs="Times New Roman"/>
                <w:bCs/>
                <w:sz w:val="24"/>
                <w:szCs w:val="24"/>
              </w:rPr>
              <w:t>Сформированность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tc>
      </w:tr>
      <w:tr w:rsidR="002D0BA6" w:rsidRPr="002D0BA6" w:rsidTr="00B31F98">
        <w:trPr>
          <w:trHeight w:val="212"/>
        </w:trPr>
        <w:tc>
          <w:tcPr>
            <w:tcW w:w="1589" w:type="dxa"/>
          </w:tcPr>
          <w:p w:rsidR="002D0BA6" w:rsidRPr="002D0BA6" w:rsidRDefault="002D0BA6" w:rsidP="002D0BA6">
            <w:pPr>
              <w:suppressAutoHyphens/>
              <w:spacing w:after="0" w:line="240" w:lineRule="auto"/>
              <w:rPr>
                <w:rFonts w:ascii="Times New Roman" w:eastAsia="Times New Roman" w:hAnsi="Times New Roman" w:cs="Times New Roman"/>
                <w:i/>
                <w:lang w:eastAsia="ru-RU"/>
              </w:rPr>
            </w:pPr>
            <w:r w:rsidRPr="002D0BA6">
              <w:rPr>
                <w:rFonts w:ascii="Times New Roman" w:eastAsia="Calibri" w:hAnsi="Times New Roman" w:cs="Times New Roman"/>
                <w:sz w:val="24"/>
                <w:szCs w:val="24"/>
              </w:rPr>
              <w:t>ЛР 07</w:t>
            </w:r>
          </w:p>
        </w:tc>
        <w:tc>
          <w:tcPr>
            <w:tcW w:w="8442" w:type="dxa"/>
          </w:tcPr>
          <w:p w:rsidR="002D0BA6" w:rsidRPr="002D0BA6" w:rsidRDefault="002D0BA6" w:rsidP="002D0BA6">
            <w:pPr>
              <w:autoSpaceDE w:val="0"/>
              <w:autoSpaceDN w:val="0"/>
              <w:adjustRightInd w:val="0"/>
              <w:spacing w:after="0" w:line="240" w:lineRule="auto"/>
              <w:jc w:val="both"/>
              <w:rPr>
                <w:rFonts w:ascii="Times New Roman" w:eastAsia="Calibri" w:hAnsi="Times New Roman" w:cs="Times New Roman"/>
                <w:bCs/>
                <w:sz w:val="24"/>
                <w:szCs w:val="24"/>
              </w:rPr>
            </w:pPr>
            <w:r w:rsidRPr="002D0BA6">
              <w:rPr>
                <w:rFonts w:ascii="Times New Roman" w:eastAsia="Calibri" w:hAnsi="Times New Roman" w:cs="Times New Roman"/>
                <w:bCs/>
                <w:sz w:val="24"/>
                <w:szCs w:val="24"/>
              </w:rPr>
              <w:t>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tc>
      </w:tr>
      <w:tr w:rsidR="002D0BA6" w:rsidRPr="002D0BA6" w:rsidTr="00B31F98">
        <w:trPr>
          <w:trHeight w:val="212"/>
        </w:trPr>
        <w:tc>
          <w:tcPr>
            <w:tcW w:w="1589" w:type="dxa"/>
          </w:tcPr>
          <w:p w:rsidR="002D0BA6" w:rsidRPr="002D0BA6" w:rsidRDefault="002D0BA6" w:rsidP="002D0BA6">
            <w:pPr>
              <w:suppressAutoHyphens/>
              <w:spacing w:after="0" w:line="240" w:lineRule="auto"/>
              <w:rPr>
                <w:rFonts w:ascii="Times New Roman" w:eastAsia="Times New Roman" w:hAnsi="Times New Roman" w:cs="Times New Roman"/>
                <w:i/>
                <w:lang w:eastAsia="ru-RU"/>
              </w:rPr>
            </w:pPr>
            <w:r w:rsidRPr="002D0BA6">
              <w:rPr>
                <w:rFonts w:ascii="Times New Roman" w:eastAsia="Calibri" w:hAnsi="Times New Roman" w:cs="Times New Roman"/>
                <w:sz w:val="24"/>
                <w:szCs w:val="24"/>
              </w:rPr>
              <w:t>ЛР 09</w:t>
            </w:r>
          </w:p>
        </w:tc>
        <w:tc>
          <w:tcPr>
            <w:tcW w:w="8442" w:type="dxa"/>
          </w:tcPr>
          <w:p w:rsidR="002D0BA6" w:rsidRPr="002D0BA6" w:rsidRDefault="002D0BA6" w:rsidP="002D0BA6">
            <w:pPr>
              <w:autoSpaceDE w:val="0"/>
              <w:autoSpaceDN w:val="0"/>
              <w:adjustRightInd w:val="0"/>
              <w:spacing w:after="0" w:line="240" w:lineRule="auto"/>
              <w:jc w:val="both"/>
              <w:rPr>
                <w:rFonts w:ascii="Times New Roman" w:eastAsia="Calibri" w:hAnsi="Times New Roman" w:cs="Times New Roman"/>
                <w:bCs/>
                <w:sz w:val="24"/>
                <w:szCs w:val="24"/>
              </w:rPr>
            </w:pPr>
            <w:r w:rsidRPr="002D0BA6">
              <w:rPr>
                <w:rFonts w:ascii="Times New Roman" w:eastAsia="Calibri" w:hAnsi="Times New Roman" w:cs="Times New Roman"/>
                <w:bCs/>
                <w:sz w:val="24"/>
                <w:szCs w:val="24"/>
              </w:rPr>
              <w:t>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tc>
      </w:tr>
      <w:tr w:rsidR="002D0BA6" w:rsidRPr="002D0BA6" w:rsidTr="00B31F98">
        <w:trPr>
          <w:trHeight w:val="212"/>
        </w:trPr>
        <w:tc>
          <w:tcPr>
            <w:tcW w:w="1589" w:type="dxa"/>
          </w:tcPr>
          <w:p w:rsidR="002D0BA6" w:rsidRPr="002D0BA6" w:rsidRDefault="002D0BA6" w:rsidP="002D0BA6">
            <w:pPr>
              <w:suppressAutoHyphens/>
              <w:spacing w:after="0" w:line="240" w:lineRule="auto"/>
              <w:rPr>
                <w:rFonts w:ascii="Times New Roman" w:eastAsia="Times New Roman" w:hAnsi="Times New Roman" w:cs="Times New Roman"/>
                <w:i/>
                <w:lang w:eastAsia="ru-RU"/>
              </w:rPr>
            </w:pPr>
            <w:r w:rsidRPr="002D0BA6">
              <w:rPr>
                <w:rFonts w:ascii="Times New Roman" w:eastAsia="Calibri" w:hAnsi="Times New Roman" w:cs="Times New Roman"/>
                <w:sz w:val="24"/>
                <w:szCs w:val="24"/>
              </w:rPr>
              <w:t>ЛР 13</w:t>
            </w:r>
          </w:p>
        </w:tc>
        <w:tc>
          <w:tcPr>
            <w:tcW w:w="8442" w:type="dxa"/>
          </w:tcPr>
          <w:p w:rsidR="002D0BA6" w:rsidRPr="002D0BA6" w:rsidRDefault="002D0BA6" w:rsidP="002D0BA6">
            <w:pPr>
              <w:autoSpaceDE w:val="0"/>
              <w:autoSpaceDN w:val="0"/>
              <w:adjustRightInd w:val="0"/>
              <w:spacing w:after="0" w:line="240" w:lineRule="auto"/>
              <w:jc w:val="both"/>
              <w:rPr>
                <w:rFonts w:ascii="Times New Roman" w:eastAsia="Calibri" w:hAnsi="Times New Roman" w:cs="Times New Roman"/>
                <w:bCs/>
                <w:sz w:val="24"/>
                <w:szCs w:val="24"/>
              </w:rPr>
            </w:pPr>
            <w:r w:rsidRPr="002D0BA6">
              <w:rPr>
                <w:rFonts w:ascii="Times New Roman" w:eastAsia="Calibri" w:hAnsi="Times New Roman" w:cs="Times New Roman"/>
                <w:bCs/>
                <w:sz w:val="24"/>
                <w:szCs w:val="24"/>
              </w:rPr>
              <w:t>Осознанный выбор будущей профессии и возможностей реализации собственных жизненных планов; отношение к профессиональной деятельности как возможности участия в решении личных, общественных, государственных, общенациональных проблем</w:t>
            </w:r>
          </w:p>
        </w:tc>
      </w:tr>
      <w:tr w:rsidR="002D0BA6" w:rsidRPr="002D0BA6" w:rsidTr="00B31F98">
        <w:trPr>
          <w:trHeight w:val="212"/>
        </w:trPr>
        <w:tc>
          <w:tcPr>
            <w:tcW w:w="1589" w:type="dxa"/>
          </w:tcPr>
          <w:p w:rsidR="002D0BA6" w:rsidRPr="002D0BA6" w:rsidRDefault="002D0BA6" w:rsidP="002D0BA6">
            <w:pPr>
              <w:suppressAutoHyphens/>
              <w:spacing w:after="0" w:line="240" w:lineRule="auto"/>
              <w:rPr>
                <w:rFonts w:ascii="Times New Roman" w:eastAsia="Times New Roman" w:hAnsi="Times New Roman" w:cs="Times New Roman"/>
                <w:i/>
                <w:lang w:eastAsia="ru-RU"/>
              </w:rPr>
            </w:pPr>
            <w:r w:rsidRPr="002D0BA6">
              <w:rPr>
                <w:rFonts w:ascii="Times New Roman" w:eastAsia="Calibri" w:hAnsi="Times New Roman" w:cs="Times New Roman"/>
                <w:sz w:val="24"/>
                <w:szCs w:val="24"/>
              </w:rPr>
              <w:t>ЛР 14</w:t>
            </w:r>
          </w:p>
        </w:tc>
        <w:tc>
          <w:tcPr>
            <w:tcW w:w="8442" w:type="dxa"/>
          </w:tcPr>
          <w:p w:rsidR="002D0BA6" w:rsidRPr="002D0BA6" w:rsidRDefault="002D0BA6" w:rsidP="002D0BA6">
            <w:pPr>
              <w:autoSpaceDE w:val="0"/>
              <w:autoSpaceDN w:val="0"/>
              <w:adjustRightInd w:val="0"/>
              <w:spacing w:after="0" w:line="240" w:lineRule="auto"/>
              <w:jc w:val="both"/>
              <w:rPr>
                <w:rFonts w:ascii="Times New Roman" w:eastAsia="Calibri" w:hAnsi="Times New Roman" w:cs="Times New Roman"/>
                <w:bCs/>
                <w:sz w:val="24"/>
                <w:szCs w:val="24"/>
              </w:rPr>
            </w:pPr>
            <w:r w:rsidRPr="002D0BA6">
              <w:rPr>
                <w:rFonts w:ascii="Times New Roman" w:eastAsia="Calibri" w:hAnsi="Times New Roman" w:cs="Times New Roman"/>
                <w:bCs/>
                <w:sz w:val="24"/>
                <w:szCs w:val="24"/>
              </w:rPr>
              <w:t>Сформированность экологического мышления, понимания влияния социально-экономических процессов на состояние природной и социальной среды; приобретение опыта эколого-направленной деятельности</w:t>
            </w:r>
          </w:p>
        </w:tc>
      </w:tr>
      <w:tr w:rsidR="002D0BA6" w:rsidRPr="002D0BA6" w:rsidTr="00B31F98">
        <w:trPr>
          <w:trHeight w:val="212"/>
        </w:trPr>
        <w:tc>
          <w:tcPr>
            <w:tcW w:w="1589" w:type="dxa"/>
          </w:tcPr>
          <w:p w:rsidR="002D0BA6" w:rsidRPr="002D0BA6" w:rsidRDefault="002D0BA6" w:rsidP="002D0BA6">
            <w:pPr>
              <w:suppressAutoHyphens/>
              <w:spacing w:after="0" w:line="240" w:lineRule="auto"/>
              <w:rPr>
                <w:rFonts w:ascii="Times New Roman" w:eastAsia="Times New Roman" w:hAnsi="Times New Roman" w:cs="Times New Roman"/>
                <w:iCs/>
                <w:lang w:eastAsia="ru-RU"/>
              </w:rPr>
            </w:pPr>
            <w:r w:rsidRPr="002D0BA6">
              <w:rPr>
                <w:rFonts w:ascii="Times New Roman" w:eastAsia="Calibri" w:hAnsi="Times New Roman" w:cs="Times New Roman"/>
                <w:sz w:val="24"/>
                <w:szCs w:val="24"/>
              </w:rPr>
              <w:t>МР 01</w:t>
            </w:r>
          </w:p>
        </w:tc>
        <w:tc>
          <w:tcPr>
            <w:tcW w:w="8442" w:type="dxa"/>
          </w:tcPr>
          <w:p w:rsidR="002D0BA6" w:rsidRPr="002D0BA6" w:rsidRDefault="002D0BA6" w:rsidP="002D0BA6">
            <w:pPr>
              <w:autoSpaceDE w:val="0"/>
              <w:autoSpaceDN w:val="0"/>
              <w:adjustRightInd w:val="0"/>
              <w:spacing w:after="0" w:line="240" w:lineRule="auto"/>
              <w:jc w:val="both"/>
              <w:rPr>
                <w:rFonts w:ascii="Times New Roman" w:eastAsia="Times New Roman" w:hAnsi="Times New Roman" w:cs="Times New Roman"/>
                <w:i/>
                <w:lang w:eastAsia="ru-RU"/>
              </w:rPr>
            </w:pPr>
            <w:r w:rsidRPr="002D0BA6">
              <w:rPr>
                <w:rFonts w:ascii="Times New Roman" w:eastAsia="Calibri" w:hAnsi="Times New Roman" w:cs="Times New Roman"/>
                <w:bCs/>
                <w:sz w:val="24"/>
                <w:szCs w:val="24"/>
              </w:rPr>
              <w:t>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tc>
      </w:tr>
      <w:tr w:rsidR="002D0BA6" w:rsidRPr="002D0BA6" w:rsidTr="00B31F98">
        <w:trPr>
          <w:trHeight w:val="212"/>
        </w:trPr>
        <w:tc>
          <w:tcPr>
            <w:tcW w:w="1589" w:type="dxa"/>
          </w:tcPr>
          <w:p w:rsidR="002D0BA6" w:rsidRPr="002D0BA6" w:rsidRDefault="002D0BA6" w:rsidP="002D0BA6">
            <w:pPr>
              <w:suppressAutoHyphens/>
              <w:spacing w:after="0" w:line="240" w:lineRule="auto"/>
              <w:rPr>
                <w:rFonts w:ascii="Times New Roman" w:eastAsia="Times New Roman" w:hAnsi="Times New Roman" w:cs="Times New Roman"/>
                <w:i/>
                <w:lang w:eastAsia="ru-RU"/>
              </w:rPr>
            </w:pPr>
            <w:r w:rsidRPr="002D0BA6">
              <w:rPr>
                <w:rFonts w:ascii="Times New Roman" w:eastAsia="Calibri" w:hAnsi="Times New Roman" w:cs="Times New Roman"/>
                <w:sz w:val="24"/>
                <w:szCs w:val="24"/>
              </w:rPr>
              <w:t>МР 02</w:t>
            </w:r>
          </w:p>
        </w:tc>
        <w:tc>
          <w:tcPr>
            <w:tcW w:w="8442" w:type="dxa"/>
          </w:tcPr>
          <w:p w:rsidR="002D0BA6" w:rsidRPr="002D0BA6" w:rsidRDefault="002D0BA6" w:rsidP="002D0BA6">
            <w:pPr>
              <w:autoSpaceDE w:val="0"/>
              <w:autoSpaceDN w:val="0"/>
              <w:adjustRightInd w:val="0"/>
              <w:spacing w:after="0" w:line="240" w:lineRule="auto"/>
              <w:jc w:val="both"/>
              <w:rPr>
                <w:rFonts w:ascii="Times New Roman" w:eastAsia="Times New Roman" w:hAnsi="Times New Roman" w:cs="Times New Roman"/>
                <w:i/>
                <w:lang w:eastAsia="ru-RU"/>
              </w:rPr>
            </w:pPr>
            <w:r w:rsidRPr="002D0BA6">
              <w:rPr>
                <w:rFonts w:ascii="Times New Roman" w:eastAsia="Calibri" w:hAnsi="Times New Roman" w:cs="Times New Roman"/>
                <w:bCs/>
                <w:sz w:val="24"/>
                <w:szCs w:val="24"/>
              </w:rPr>
              <w:t>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tc>
      </w:tr>
      <w:tr w:rsidR="002D0BA6" w:rsidRPr="002D0BA6" w:rsidTr="00B31F98">
        <w:trPr>
          <w:trHeight w:val="212"/>
        </w:trPr>
        <w:tc>
          <w:tcPr>
            <w:tcW w:w="1589" w:type="dxa"/>
          </w:tcPr>
          <w:p w:rsidR="002D0BA6" w:rsidRPr="002D0BA6" w:rsidRDefault="002D0BA6" w:rsidP="002D0BA6">
            <w:pPr>
              <w:suppressAutoHyphens/>
              <w:spacing w:after="0" w:line="240" w:lineRule="auto"/>
              <w:rPr>
                <w:rFonts w:ascii="Times New Roman" w:eastAsia="Times New Roman" w:hAnsi="Times New Roman" w:cs="Times New Roman"/>
                <w:i/>
                <w:lang w:eastAsia="ru-RU"/>
              </w:rPr>
            </w:pPr>
            <w:r w:rsidRPr="002D0BA6">
              <w:rPr>
                <w:rFonts w:ascii="Times New Roman" w:eastAsia="Calibri" w:hAnsi="Times New Roman" w:cs="Times New Roman"/>
                <w:sz w:val="24"/>
                <w:szCs w:val="24"/>
              </w:rPr>
              <w:t>МР 03</w:t>
            </w:r>
          </w:p>
        </w:tc>
        <w:tc>
          <w:tcPr>
            <w:tcW w:w="8442" w:type="dxa"/>
          </w:tcPr>
          <w:p w:rsidR="002D0BA6" w:rsidRPr="002D0BA6" w:rsidRDefault="002D0BA6" w:rsidP="002D0BA6">
            <w:pPr>
              <w:autoSpaceDE w:val="0"/>
              <w:autoSpaceDN w:val="0"/>
              <w:adjustRightInd w:val="0"/>
              <w:spacing w:after="0" w:line="240" w:lineRule="auto"/>
              <w:jc w:val="both"/>
              <w:rPr>
                <w:rFonts w:ascii="Times New Roman" w:eastAsia="Times New Roman" w:hAnsi="Times New Roman" w:cs="Times New Roman"/>
                <w:i/>
                <w:lang w:eastAsia="ru-RU"/>
              </w:rPr>
            </w:pPr>
            <w:r w:rsidRPr="002D0BA6">
              <w:rPr>
                <w:rFonts w:ascii="Times New Roman" w:eastAsia="Calibri" w:hAnsi="Times New Roman" w:cs="Times New Roman"/>
                <w:bCs/>
                <w:sz w:val="24"/>
                <w:szCs w:val="24"/>
              </w:rPr>
              <w:t>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tc>
      </w:tr>
      <w:tr w:rsidR="002D0BA6" w:rsidRPr="002D0BA6" w:rsidTr="00B31F98">
        <w:trPr>
          <w:trHeight w:val="212"/>
        </w:trPr>
        <w:tc>
          <w:tcPr>
            <w:tcW w:w="1589" w:type="dxa"/>
          </w:tcPr>
          <w:p w:rsidR="002D0BA6" w:rsidRPr="002D0BA6" w:rsidRDefault="002D0BA6" w:rsidP="002D0BA6">
            <w:pPr>
              <w:suppressAutoHyphens/>
              <w:spacing w:after="0" w:line="240" w:lineRule="auto"/>
              <w:rPr>
                <w:rFonts w:ascii="Times New Roman" w:eastAsia="Times New Roman" w:hAnsi="Times New Roman" w:cs="Times New Roman"/>
                <w:i/>
                <w:lang w:eastAsia="ru-RU"/>
              </w:rPr>
            </w:pPr>
            <w:r w:rsidRPr="002D0BA6">
              <w:rPr>
                <w:rFonts w:ascii="Times New Roman" w:eastAsia="Calibri" w:hAnsi="Times New Roman" w:cs="Times New Roman"/>
                <w:sz w:val="24"/>
                <w:szCs w:val="24"/>
              </w:rPr>
              <w:t>МР 04</w:t>
            </w:r>
          </w:p>
        </w:tc>
        <w:tc>
          <w:tcPr>
            <w:tcW w:w="8442" w:type="dxa"/>
          </w:tcPr>
          <w:p w:rsidR="002D0BA6" w:rsidRPr="002D0BA6" w:rsidRDefault="002D0BA6" w:rsidP="002D0BA6">
            <w:pPr>
              <w:autoSpaceDE w:val="0"/>
              <w:autoSpaceDN w:val="0"/>
              <w:adjustRightInd w:val="0"/>
              <w:spacing w:after="0" w:line="240" w:lineRule="auto"/>
              <w:jc w:val="both"/>
              <w:rPr>
                <w:rFonts w:ascii="Times New Roman" w:eastAsia="Times New Roman" w:hAnsi="Times New Roman" w:cs="Times New Roman"/>
                <w:i/>
                <w:lang w:eastAsia="ru-RU"/>
              </w:rPr>
            </w:pPr>
            <w:r w:rsidRPr="002D0BA6">
              <w:rPr>
                <w:rFonts w:ascii="Times New Roman" w:eastAsia="Calibri" w:hAnsi="Times New Roman" w:cs="Times New Roman"/>
                <w:bCs/>
                <w:sz w:val="24"/>
                <w:szCs w:val="24"/>
              </w:rPr>
              <w:t>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tc>
      </w:tr>
      <w:tr w:rsidR="002D0BA6" w:rsidRPr="002D0BA6" w:rsidTr="00B31F98">
        <w:trPr>
          <w:trHeight w:val="212"/>
        </w:trPr>
        <w:tc>
          <w:tcPr>
            <w:tcW w:w="1589" w:type="dxa"/>
          </w:tcPr>
          <w:p w:rsidR="002D0BA6" w:rsidRPr="002D0BA6" w:rsidRDefault="002D0BA6" w:rsidP="002D0BA6">
            <w:pPr>
              <w:suppressAutoHyphens/>
              <w:spacing w:after="0" w:line="240" w:lineRule="auto"/>
              <w:rPr>
                <w:rFonts w:ascii="Times New Roman" w:eastAsia="Times New Roman" w:hAnsi="Times New Roman" w:cs="Times New Roman"/>
                <w:i/>
                <w:lang w:eastAsia="ru-RU"/>
              </w:rPr>
            </w:pPr>
            <w:r w:rsidRPr="002D0BA6">
              <w:rPr>
                <w:rFonts w:ascii="Times New Roman" w:eastAsia="Calibri" w:hAnsi="Times New Roman" w:cs="Times New Roman"/>
                <w:sz w:val="24"/>
                <w:szCs w:val="24"/>
              </w:rPr>
              <w:t>МР 05</w:t>
            </w:r>
          </w:p>
        </w:tc>
        <w:tc>
          <w:tcPr>
            <w:tcW w:w="8442" w:type="dxa"/>
          </w:tcPr>
          <w:p w:rsidR="002D0BA6" w:rsidRPr="002D0BA6" w:rsidRDefault="002D0BA6" w:rsidP="002D0BA6">
            <w:pPr>
              <w:autoSpaceDE w:val="0"/>
              <w:autoSpaceDN w:val="0"/>
              <w:adjustRightInd w:val="0"/>
              <w:spacing w:after="0" w:line="240" w:lineRule="auto"/>
              <w:jc w:val="both"/>
              <w:rPr>
                <w:rFonts w:ascii="Times New Roman" w:eastAsia="Times New Roman" w:hAnsi="Times New Roman" w:cs="Times New Roman"/>
                <w:i/>
                <w:lang w:eastAsia="ru-RU"/>
              </w:rPr>
            </w:pPr>
            <w:r w:rsidRPr="002D0BA6">
              <w:rPr>
                <w:rFonts w:ascii="Times New Roman" w:eastAsia="Calibri" w:hAnsi="Times New Roman" w:cs="Times New Roman"/>
                <w:bCs/>
                <w:sz w:val="24"/>
                <w:szCs w:val="24"/>
              </w:rPr>
              <w:t>Умение использовать средства информационных и коммуникационных технологий (далее - ИКТ)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tc>
      </w:tr>
      <w:tr w:rsidR="002D0BA6" w:rsidRPr="002D0BA6" w:rsidTr="00B31F98">
        <w:trPr>
          <w:trHeight w:val="212"/>
        </w:trPr>
        <w:tc>
          <w:tcPr>
            <w:tcW w:w="1589" w:type="dxa"/>
          </w:tcPr>
          <w:p w:rsidR="002D0BA6" w:rsidRPr="002D0BA6" w:rsidRDefault="00CE3828" w:rsidP="002D0BA6">
            <w:pPr>
              <w:suppressAutoHyphens/>
              <w:spacing w:after="0" w:line="240" w:lineRule="auto"/>
              <w:rPr>
                <w:rFonts w:ascii="Times New Roman" w:eastAsia="Times New Roman" w:hAnsi="Times New Roman" w:cs="Times New Roman"/>
                <w:i/>
                <w:lang w:eastAsia="ru-RU"/>
              </w:rPr>
            </w:pPr>
            <w:r>
              <w:rPr>
                <w:rFonts w:ascii="Times New Roman" w:eastAsia="Calibri" w:hAnsi="Times New Roman" w:cs="Times New Roman"/>
                <w:sz w:val="24"/>
                <w:szCs w:val="24"/>
              </w:rPr>
              <w:t>МР 07</w:t>
            </w:r>
          </w:p>
        </w:tc>
        <w:tc>
          <w:tcPr>
            <w:tcW w:w="8442" w:type="dxa"/>
          </w:tcPr>
          <w:p w:rsidR="002D0BA6" w:rsidRPr="002D0BA6" w:rsidRDefault="002D0BA6" w:rsidP="002D0BA6">
            <w:pPr>
              <w:autoSpaceDE w:val="0"/>
              <w:autoSpaceDN w:val="0"/>
              <w:adjustRightInd w:val="0"/>
              <w:spacing w:after="0" w:line="240" w:lineRule="auto"/>
              <w:jc w:val="both"/>
              <w:rPr>
                <w:rFonts w:ascii="Times New Roman" w:eastAsia="Times New Roman" w:hAnsi="Times New Roman" w:cs="Times New Roman"/>
                <w:i/>
                <w:lang w:eastAsia="ru-RU"/>
              </w:rPr>
            </w:pPr>
            <w:r w:rsidRPr="002D0BA6">
              <w:rPr>
                <w:rFonts w:ascii="Times New Roman" w:eastAsia="Calibri" w:hAnsi="Times New Roman" w:cs="Times New Roman"/>
                <w:bCs/>
                <w:sz w:val="24"/>
                <w:szCs w:val="24"/>
              </w:rPr>
              <w:t>Умение самостоятельно оценивать и принимать решения, определяющие стратегию поведения, с учетом гражданских и нравственных ценностей.</w:t>
            </w:r>
          </w:p>
        </w:tc>
      </w:tr>
      <w:tr w:rsidR="002D0BA6" w:rsidRPr="002D0BA6" w:rsidTr="00B31F98">
        <w:trPr>
          <w:trHeight w:val="212"/>
        </w:trPr>
        <w:tc>
          <w:tcPr>
            <w:tcW w:w="1589" w:type="dxa"/>
          </w:tcPr>
          <w:p w:rsidR="002D0BA6" w:rsidRPr="002D0BA6" w:rsidRDefault="002D0BA6" w:rsidP="002D0BA6">
            <w:pPr>
              <w:suppressAutoHyphens/>
              <w:spacing w:after="0" w:line="240" w:lineRule="auto"/>
              <w:rPr>
                <w:rFonts w:ascii="Times New Roman" w:eastAsia="Times New Roman" w:hAnsi="Times New Roman" w:cs="Times New Roman"/>
                <w:i/>
                <w:lang w:eastAsia="ru-RU"/>
              </w:rPr>
            </w:pPr>
            <w:r w:rsidRPr="002D0BA6">
              <w:rPr>
                <w:rFonts w:ascii="Times New Roman" w:eastAsia="Calibri" w:hAnsi="Times New Roman" w:cs="Times New Roman"/>
                <w:sz w:val="24"/>
                <w:szCs w:val="24"/>
              </w:rPr>
              <w:t>МР 08</w:t>
            </w:r>
          </w:p>
        </w:tc>
        <w:tc>
          <w:tcPr>
            <w:tcW w:w="8442" w:type="dxa"/>
          </w:tcPr>
          <w:p w:rsidR="002D0BA6" w:rsidRPr="002D0BA6" w:rsidRDefault="002D0BA6" w:rsidP="002D0BA6">
            <w:pPr>
              <w:autoSpaceDE w:val="0"/>
              <w:autoSpaceDN w:val="0"/>
              <w:adjustRightInd w:val="0"/>
              <w:spacing w:after="0" w:line="240" w:lineRule="auto"/>
              <w:jc w:val="both"/>
              <w:rPr>
                <w:rFonts w:ascii="Times New Roman" w:eastAsia="Times New Roman" w:hAnsi="Times New Roman" w:cs="Times New Roman"/>
                <w:i/>
                <w:lang w:eastAsia="ru-RU"/>
              </w:rPr>
            </w:pPr>
            <w:r w:rsidRPr="002D0BA6">
              <w:rPr>
                <w:rFonts w:ascii="Times New Roman" w:eastAsia="Calibri" w:hAnsi="Times New Roman" w:cs="Times New Roman"/>
                <w:bCs/>
                <w:sz w:val="24"/>
                <w:szCs w:val="24"/>
              </w:rPr>
              <w:t>Владение языковыми средствами - умение ясно, логично и точно излагать свою точку зрения, использовать адекватные языковые средства</w:t>
            </w:r>
          </w:p>
        </w:tc>
      </w:tr>
      <w:tr w:rsidR="00CE3828" w:rsidRPr="002D0BA6" w:rsidTr="00B31F98">
        <w:trPr>
          <w:trHeight w:val="212"/>
        </w:trPr>
        <w:tc>
          <w:tcPr>
            <w:tcW w:w="1589" w:type="dxa"/>
          </w:tcPr>
          <w:p w:rsidR="00CE3828" w:rsidRPr="002D0BA6" w:rsidRDefault="00CE3828" w:rsidP="002D0BA6">
            <w:pPr>
              <w:suppressAutoHyphens/>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ПРб 01</w:t>
            </w:r>
          </w:p>
        </w:tc>
        <w:tc>
          <w:tcPr>
            <w:tcW w:w="8442" w:type="dxa"/>
          </w:tcPr>
          <w:p w:rsidR="00CE3828" w:rsidRPr="002D0BA6" w:rsidRDefault="00CE3828" w:rsidP="002D0BA6">
            <w:pPr>
              <w:autoSpaceDE w:val="0"/>
              <w:autoSpaceDN w:val="0"/>
              <w:adjustRightInd w:val="0"/>
              <w:spacing w:after="0" w:line="240" w:lineRule="auto"/>
              <w:jc w:val="both"/>
              <w:rPr>
                <w:rFonts w:ascii="Times New Roman" w:eastAsia="Calibri" w:hAnsi="Times New Roman" w:cs="Times New Roman"/>
                <w:bCs/>
                <w:sz w:val="24"/>
                <w:szCs w:val="24"/>
              </w:rPr>
            </w:pPr>
            <w:r>
              <w:rPr>
                <w:rFonts w:ascii="Times New Roman" w:eastAsia="Calibri" w:hAnsi="Times New Roman" w:cs="Times New Roman"/>
                <w:bCs/>
                <w:sz w:val="24"/>
                <w:szCs w:val="24"/>
              </w:rPr>
              <w:t>С</w:t>
            </w:r>
            <w:r w:rsidRPr="00CE3828">
              <w:rPr>
                <w:rFonts w:ascii="Times New Roman" w:eastAsia="Calibri" w:hAnsi="Times New Roman" w:cs="Times New Roman"/>
                <w:bCs/>
                <w:sz w:val="24"/>
                <w:szCs w:val="24"/>
              </w:rPr>
              <w:t xml:space="preserve">формированность представлений о современной исторической науке, ее специфике, методах исторического познания и роли в решении задач про-грессивного развития </w:t>
            </w:r>
            <w:r w:rsidR="008035CB">
              <w:rPr>
                <w:rFonts w:ascii="Times New Roman" w:eastAsia="Calibri" w:hAnsi="Times New Roman" w:cs="Times New Roman"/>
                <w:bCs/>
                <w:sz w:val="24"/>
                <w:szCs w:val="24"/>
              </w:rPr>
              <w:t>России в глобальном мире</w:t>
            </w:r>
          </w:p>
        </w:tc>
      </w:tr>
      <w:tr w:rsidR="00CE3828" w:rsidRPr="002D0BA6" w:rsidTr="00B31F98">
        <w:trPr>
          <w:trHeight w:val="212"/>
        </w:trPr>
        <w:tc>
          <w:tcPr>
            <w:tcW w:w="1589" w:type="dxa"/>
          </w:tcPr>
          <w:p w:rsidR="00CE3828" w:rsidRPr="002D0BA6" w:rsidRDefault="00CE3828" w:rsidP="002D0BA6">
            <w:pPr>
              <w:suppressAutoHyphens/>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ПРб 02</w:t>
            </w:r>
          </w:p>
        </w:tc>
        <w:tc>
          <w:tcPr>
            <w:tcW w:w="8442" w:type="dxa"/>
          </w:tcPr>
          <w:p w:rsidR="00CE3828" w:rsidRPr="002D0BA6" w:rsidRDefault="00CE3828" w:rsidP="002D0BA6">
            <w:pPr>
              <w:autoSpaceDE w:val="0"/>
              <w:autoSpaceDN w:val="0"/>
              <w:adjustRightInd w:val="0"/>
              <w:spacing w:after="0" w:line="240" w:lineRule="auto"/>
              <w:jc w:val="both"/>
              <w:rPr>
                <w:rFonts w:ascii="Times New Roman" w:eastAsia="Calibri" w:hAnsi="Times New Roman" w:cs="Times New Roman"/>
                <w:bCs/>
                <w:sz w:val="24"/>
                <w:szCs w:val="24"/>
              </w:rPr>
            </w:pPr>
            <w:r>
              <w:rPr>
                <w:rFonts w:ascii="Times New Roman" w:eastAsia="Calibri" w:hAnsi="Times New Roman" w:cs="Times New Roman"/>
                <w:bCs/>
                <w:sz w:val="24"/>
                <w:szCs w:val="24"/>
              </w:rPr>
              <w:t>В</w:t>
            </w:r>
            <w:r w:rsidRPr="00CE3828">
              <w:rPr>
                <w:rFonts w:ascii="Times New Roman" w:eastAsia="Calibri" w:hAnsi="Times New Roman" w:cs="Times New Roman"/>
                <w:bCs/>
                <w:sz w:val="24"/>
                <w:szCs w:val="24"/>
              </w:rPr>
              <w:t xml:space="preserve">ладение комплексом знаний об истории России и человечества в целом, представлениями об общем и особенном </w:t>
            </w:r>
            <w:r w:rsidR="008035CB">
              <w:rPr>
                <w:rFonts w:ascii="Times New Roman" w:eastAsia="Calibri" w:hAnsi="Times New Roman" w:cs="Times New Roman"/>
                <w:bCs/>
                <w:sz w:val="24"/>
                <w:szCs w:val="24"/>
              </w:rPr>
              <w:t>в мировом историческом процессе</w:t>
            </w:r>
          </w:p>
        </w:tc>
      </w:tr>
      <w:tr w:rsidR="00CE3828" w:rsidRPr="002D0BA6" w:rsidTr="00B31F98">
        <w:trPr>
          <w:trHeight w:val="212"/>
        </w:trPr>
        <w:tc>
          <w:tcPr>
            <w:tcW w:w="1589" w:type="dxa"/>
          </w:tcPr>
          <w:p w:rsidR="00CE3828" w:rsidRPr="002D0BA6" w:rsidRDefault="00CE3828" w:rsidP="002D0BA6">
            <w:pPr>
              <w:suppressAutoHyphens/>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ПРб 03</w:t>
            </w:r>
          </w:p>
        </w:tc>
        <w:tc>
          <w:tcPr>
            <w:tcW w:w="8442" w:type="dxa"/>
          </w:tcPr>
          <w:p w:rsidR="00CE3828" w:rsidRPr="002D0BA6" w:rsidRDefault="00CE3828" w:rsidP="002D0BA6">
            <w:pPr>
              <w:autoSpaceDE w:val="0"/>
              <w:autoSpaceDN w:val="0"/>
              <w:adjustRightInd w:val="0"/>
              <w:spacing w:after="0" w:line="240" w:lineRule="auto"/>
              <w:jc w:val="both"/>
              <w:rPr>
                <w:rFonts w:ascii="Times New Roman" w:eastAsia="Calibri" w:hAnsi="Times New Roman" w:cs="Times New Roman"/>
                <w:bCs/>
                <w:sz w:val="24"/>
                <w:szCs w:val="24"/>
              </w:rPr>
            </w:pPr>
            <w:r>
              <w:rPr>
                <w:rFonts w:ascii="Times New Roman" w:eastAsia="Calibri" w:hAnsi="Times New Roman" w:cs="Times New Roman"/>
                <w:bCs/>
                <w:sz w:val="24"/>
                <w:szCs w:val="24"/>
              </w:rPr>
              <w:t>С</w:t>
            </w:r>
            <w:r w:rsidRPr="00CE3828">
              <w:rPr>
                <w:rFonts w:ascii="Times New Roman" w:eastAsia="Calibri" w:hAnsi="Times New Roman" w:cs="Times New Roman"/>
                <w:bCs/>
                <w:sz w:val="24"/>
                <w:szCs w:val="24"/>
              </w:rPr>
              <w:t>формированность умений применять исторические знания в профессио-</w:t>
            </w:r>
            <w:r w:rsidRPr="00CE3828">
              <w:rPr>
                <w:rFonts w:ascii="Times New Roman" w:eastAsia="Calibri" w:hAnsi="Times New Roman" w:cs="Times New Roman"/>
                <w:bCs/>
                <w:sz w:val="24"/>
                <w:szCs w:val="24"/>
              </w:rPr>
              <w:lastRenderedPageBreak/>
              <w:t>нальной и общественной деяте</w:t>
            </w:r>
            <w:r w:rsidR="008035CB">
              <w:rPr>
                <w:rFonts w:ascii="Times New Roman" w:eastAsia="Calibri" w:hAnsi="Times New Roman" w:cs="Times New Roman"/>
                <w:bCs/>
                <w:sz w:val="24"/>
                <w:szCs w:val="24"/>
              </w:rPr>
              <w:t>льности, поликультурном общении</w:t>
            </w:r>
          </w:p>
        </w:tc>
      </w:tr>
      <w:tr w:rsidR="00CE3828" w:rsidRPr="002D0BA6" w:rsidTr="00B31F98">
        <w:trPr>
          <w:trHeight w:val="212"/>
        </w:trPr>
        <w:tc>
          <w:tcPr>
            <w:tcW w:w="1589" w:type="dxa"/>
          </w:tcPr>
          <w:p w:rsidR="00CE3828" w:rsidRPr="002D0BA6" w:rsidRDefault="00CE3828" w:rsidP="002D0BA6">
            <w:pPr>
              <w:suppressAutoHyphens/>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lastRenderedPageBreak/>
              <w:t>ПРб 04</w:t>
            </w:r>
          </w:p>
        </w:tc>
        <w:tc>
          <w:tcPr>
            <w:tcW w:w="8442" w:type="dxa"/>
          </w:tcPr>
          <w:p w:rsidR="00CE3828" w:rsidRPr="002D0BA6" w:rsidRDefault="00CE3828" w:rsidP="002D0BA6">
            <w:pPr>
              <w:autoSpaceDE w:val="0"/>
              <w:autoSpaceDN w:val="0"/>
              <w:adjustRightInd w:val="0"/>
              <w:spacing w:after="0" w:line="240" w:lineRule="auto"/>
              <w:jc w:val="both"/>
              <w:rPr>
                <w:rFonts w:ascii="Times New Roman" w:eastAsia="Calibri" w:hAnsi="Times New Roman" w:cs="Times New Roman"/>
                <w:bCs/>
                <w:sz w:val="24"/>
                <w:szCs w:val="24"/>
              </w:rPr>
            </w:pPr>
            <w:r>
              <w:rPr>
                <w:rFonts w:ascii="Times New Roman" w:eastAsia="Calibri" w:hAnsi="Times New Roman" w:cs="Times New Roman"/>
                <w:bCs/>
                <w:sz w:val="24"/>
                <w:szCs w:val="24"/>
              </w:rPr>
              <w:t>В</w:t>
            </w:r>
            <w:r w:rsidRPr="00CE3828">
              <w:rPr>
                <w:rFonts w:ascii="Times New Roman" w:eastAsia="Calibri" w:hAnsi="Times New Roman" w:cs="Times New Roman"/>
                <w:bCs/>
                <w:sz w:val="24"/>
                <w:szCs w:val="24"/>
              </w:rPr>
              <w:t>ладение навыками проектной деятельности и исторической реконструкции с пр</w:t>
            </w:r>
            <w:r w:rsidR="008035CB">
              <w:rPr>
                <w:rFonts w:ascii="Times New Roman" w:eastAsia="Calibri" w:hAnsi="Times New Roman" w:cs="Times New Roman"/>
                <w:bCs/>
                <w:sz w:val="24"/>
                <w:szCs w:val="24"/>
              </w:rPr>
              <w:t>ивлечением различных источников</w:t>
            </w:r>
          </w:p>
        </w:tc>
      </w:tr>
      <w:tr w:rsidR="00CE3828" w:rsidRPr="002D0BA6" w:rsidTr="00B31F98">
        <w:trPr>
          <w:trHeight w:val="212"/>
        </w:trPr>
        <w:tc>
          <w:tcPr>
            <w:tcW w:w="1589" w:type="dxa"/>
          </w:tcPr>
          <w:p w:rsidR="00CE3828" w:rsidRPr="00CE3828" w:rsidRDefault="00CE3828" w:rsidP="002D0BA6">
            <w:pPr>
              <w:suppressAutoHyphens/>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rPr>
              <w:t>ПРб 05</w:t>
            </w:r>
          </w:p>
        </w:tc>
        <w:tc>
          <w:tcPr>
            <w:tcW w:w="8442" w:type="dxa"/>
          </w:tcPr>
          <w:p w:rsidR="00CE3828" w:rsidRPr="002D0BA6" w:rsidRDefault="00CE3828" w:rsidP="002D0BA6">
            <w:pPr>
              <w:autoSpaceDE w:val="0"/>
              <w:autoSpaceDN w:val="0"/>
              <w:adjustRightInd w:val="0"/>
              <w:spacing w:after="0" w:line="240" w:lineRule="auto"/>
              <w:jc w:val="both"/>
              <w:rPr>
                <w:rFonts w:ascii="Times New Roman" w:eastAsia="Calibri" w:hAnsi="Times New Roman" w:cs="Times New Roman"/>
                <w:bCs/>
                <w:sz w:val="24"/>
                <w:szCs w:val="24"/>
              </w:rPr>
            </w:pPr>
            <w:r>
              <w:rPr>
                <w:rFonts w:ascii="Times New Roman" w:eastAsia="Calibri" w:hAnsi="Times New Roman" w:cs="Times New Roman"/>
                <w:bCs/>
                <w:sz w:val="24"/>
                <w:szCs w:val="24"/>
              </w:rPr>
              <w:t>С</w:t>
            </w:r>
            <w:r w:rsidRPr="00CE3828">
              <w:rPr>
                <w:rFonts w:ascii="Times New Roman" w:eastAsia="Calibri" w:hAnsi="Times New Roman" w:cs="Times New Roman"/>
                <w:bCs/>
                <w:sz w:val="24"/>
                <w:szCs w:val="24"/>
              </w:rPr>
              <w:t>формированность умений вести диалог, обосновывать свою точку зрения в дискуссии по исторической тематике.</w:t>
            </w:r>
          </w:p>
        </w:tc>
      </w:tr>
    </w:tbl>
    <w:p w:rsidR="00642A31" w:rsidRDefault="00642A31" w:rsidP="00B31F98">
      <w:pPr>
        <w:spacing w:after="0" w:line="240" w:lineRule="auto"/>
        <w:jc w:val="both"/>
        <w:rPr>
          <w:rFonts w:ascii="Times New Roman" w:eastAsia="Times New Roman" w:hAnsi="Times New Roman" w:cs="Times New Roman"/>
          <w:b/>
          <w:sz w:val="24"/>
          <w:szCs w:val="24"/>
          <w:lang w:eastAsia="ru-RU"/>
        </w:rPr>
      </w:pPr>
    </w:p>
    <w:p w:rsidR="00E645BA" w:rsidRDefault="00E645BA" w:rsidP="00B31F98">
      <w:pPr>
        <w:spacing w:after="0" w:line="240" w:lineRule="auto"/>
        <w:jc w:val="both"/>
        <w:rPr>
          <w:rFonts w:ascii="Times New Roman" w:hAnsi="Times New Roman"/>
          <w:b/>
          <w:bCs/>
          <w:sz w:val="28"/>
          <w:szCs w:val="28"/>
        </w:rPr>
      </w:pPr>
    </w:p>
    <w:p w:rsidR="00E645BA" w:rsidRDefault="00E645BA" w:rsidP="00B31F98">
      <w:pPr>
        <w:spacing w:after="0" w:line="240" w:lineRule="auto"/>
        <w:jc w:val="both"/>
        <w:rPr>
          <w:rFonts w:ascii="Times New Roman" w:hAnsi="Times New Roman"/>
          <w:b/>
          <w:bCs/>
          <w:sz w:val="28"/>
          <w:szCs w:val="28"/>
        </w:rPr>
      </w:pPr>
    </w:p>
    <w:p w:rsidR="00E645BA" w:rsidRPr="00E572DC" w:rsidRDefault="00E645BA" w:rsidP="00B31F98">
      <w:pPr>
        <w:spacing w:after="0" w:line="240" w:lineRule="auto"/>
        <w:jc w:val="both"/>
        <w:rPr>
          <w:rFonts w:ascii="Times New Roman" w:hAnsi="Times New Roman"/>
          <w:b/>
          <w:bCs/>
          <w:sz w:val="28"/>
          <w:szCs w:val="28"/>
        </w:rPr>
      </w:pPr>
    </w:p>
    <w:p w:rsidR="002D0BA6" w:rsidRPr="002D0BA6" w:rsidRDefault="002D0BA6" w:rsidP="002D0BA6">
      <w:pPr>
        <w:pStyle w:val="a6"/>
        <w:suppressAutoHyphens/>
        <w:spacing w:after="240" w:line="240" w:lineRule="auto"/>
        <w:ind w:left="1069"/>
        <w:rPr>
          <w:rFonts w:ascii="Times New Roman" w:eastAsia="Times New Roman" w:hAnsi="Times New Roman" w:cs="Times New Roman"/>
          <w:b/>
          <w:sz w:val="28"/>
          <w:szCs w:val="28"/>
          <w:lang w:eastAsia="ru-RU"/>
        </w:rPr>
      </w:pPr>
      <w:r w:rsidRPr="002D0BA6">
        <w:rPr>
          <w:rFonts w:ascii="Times New Roman" w:eastAsia="Times New Roman" w:hAnsi="Times New Roman" w:cs="Times New Roman"/>
          <w:b/>
          <w:sz w:val="28"/>
          <w:szCs w:val="28"/>
          <w:lang w:eastAsia="ru-RU"/>
        </w:rPr>
        <w:t>2. СТРУКТУРА И СОДЕРЖАНИЕ УЧЕБНОЙ ДИСЦИПЛИНЫ</w:t>
      </w:r>
    </w:p>
    <w:p w:rsidR="002D0BA6" w:rsidRPr="002D0BA6" w:rsidRDefault="002D0BA6" w:rsidP="002D0BA6">
      <w:pPr>
        <w:pStyle w:val="a6"/>
        <w:suppressAutoHyphens/>
        <w:spacing w:after="240" w:line="240" w:lineRule="auto"/>
        <w:ind w:left="1069"/>
        <w:rPr>
          <w:rFonts w:ascii="Times New Roman" w:eastAsia="Times New Roman" w:hAnsi="Times New Roman" w:cs="Times New Roman"/>
          <w:b/>
          <w:sz w:val="28"/>
          <w:szCs w:val="28"/>
          <w:lang w:eastAsia="ru-RU"/>
        </w:rPr>
      </w:pPr>
      <w:r w:rsidRPr="002D0BA6">
        <w:rPr>
          <w:rFonts w:ascii="Times New Roman" w:eastAsia="Times New Roman" w:hAnsi="Times New Roman" w:cs="Times New Roman"/>
          <w:b/>
          <w:sz w:val="28"/>
          <w:szCs w:val="28"/>
          <w:lang w:eastAsia="ru-RU"/>
        </w:rPr>
        <w:t>2.1. Объем учебной дисциплины и виды учебной работы</w:t>
      </w:r>
    </w:p>
    <w:p w:rsidR="002D0BA6" w:rsidRPr="002D0BA6" w:rsidRDefault="002D0BA6" w:rsidP="002D0BA6">
      <w:pPr>
        <w:pStyle w:val="a6"/>
        <w:suppressAutoHyphens/>
        <w:spacing w:after="240" w:line="240" w:lineRule="auto"/>
        <w:ind w:left="1069"/>
        <w:rPr>
          <w:rFonts w:ascii="Times New Roman" w:eastAsia="Times New Roman" w:hAnsi="Times New Roman" w:cs="Times New Roman"/>
          <w:b/>
          <w:sz w:val="28"/>
          <w:szCs w:val="28"/>
          <w:lang w:eastAsia="ru-RU"/>
        </w:rPr>
      </w:pP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577"/>
        <w:gridCol w:w="2704"/>
      </w:tblGrid>
      <w:tr w:rsidR="002D0BA6" w:rsidRPr="00F241E3" w:rsidTr="002D0BA6">
        <w:trPr>
          <w:trHeight w:val="490"/>
        </w:trPr>
        <w:tc>
          <w:tcPr>
            <w:tcW w:w="3685" w:type="pct"/>
            <w:vAlign w:val="center"/>
          </w:tcPr>
          <w:p w:rsidR="002D0BA6" w:rsidRPr="00F241E3" w:rsidRDefault="002D0BA6" w:rsidP="002D0BA6">
            <w:pPr>
              <w:suppressAutoHyphens/>
              <w:rPr>
                <w:rFonts w:ascii="Times New Roman" w:eastAsia="Times New Roman" w:hAnsi="Times New Roman" w:cs="Times New Roman"/>
                <w:b/>
                <w:lang w:eastAsia="ru-RU"/>
              </w:rPr>
            </w:pPr>
            <w:r w:rsidRPr="00F241E3">
              <w:rPr>
                <w:rFonts w:ascii="Times New Roman" w:eastAsia="Times New Roman" w:hAnsi="Times New Roman" w:cs="Times New Roman"/>
                <w:b/>
                <w:lang w:eastAsia="ru-RU"/>
              </w:rPr>
              <w:t>Вид учебной работы</w:t>
            </w:r>
          </w:p>
        </w:tc>
        <w:tc>
          <w:tcPr>
            <w:tcW w:w="1315" w:type="pct"/>
            <w:vAlign w:val="center"/>
          </w:tcPr>
          <w:p w:rsidR="002D0BA6" w:rsidRPr="00F241E3" w:rsidRDefault="002D0BA6" w:rsidP="002D0BA6">
            <w:pPr>
              <w:suppressAutoHyphens/>
              <w:rPr>
                <w:rFonts w:ascii="Times New Roman" w:eastAsia="Times New Roman" w:hAnsi="Times New Roman" w:cs="Times New Roman"/>
                <w:b/>
                <w:iCs/>
                <w:lang w:eastAsia="ru-RU"/>
              </w:rPr>
            </w:pPr>
            <w:r w:rsidRPr="00F241E3">
              <w:rPr>
                <w:rFonts w:ascii="Times New Roman" w:eastAsia="Times New Roman" w:hAnsi="Times New Roman" w:cs="Times New Roman"/>
                <w:b/>
                <w:iCs/>
                <w:lang w:eastAsia="ru-RU"/>
              </w:rPr>
              <w:t>Объем в часах</w:t>
            </w:r>
          </w:p>
        </w:tc>
      </w:tr>
      <w:tr w:rsidR="002D0BA6" w:rsidRPr="00F241E3" w:rsidTr="002D0BA6">
        <w:trPr>
          <w:trHeight w:val="490"/>
        </w:trPr>
        <w:tc>
          <w:tcPr>
            <w:tcW w:w="3685" w:type="pct"/>
            <w:vAlign w:val="center"/>
          </w:tcPr>
          <w:p w:rsidR="002D0BA6" w:rsidRPr="00F241E3" w:rsidRDefault="002D0BA6" w:rsidP="002D0BA6">
            <w:pPr>
              <w:suppressAutoHyphens/>
              <w:spacing w:after="0"/>
              <w:rPr>
                <w:rFonts w:ascii="Times New Roman" w:eastAsia="Times New Roman" w:hAnsi="Times New Roman" w:cs="Times New Roman"/>
                <w:b/>
                <w:lang w:eastAsia="ru-RU"/>
              </w:rPr>
            </w:pPr>
            <w:r w:rsidRPr="00F241E3">
              <w:rPr>
                <w:rFonts w:ascii="Times New Roman" w:eastAsia="Times New Roman" w:hAnsi="Times New Roman" w:cs="Times New Roman"/>
                <w:b/>
                <w:lang w:eastAsia="ru-RU"/>
              </w:rPr>
              <w:t>Объем образовательной программы учебной дисциплины</w:t>
            </w:r>
          </w:p>
        </w:tc>
        <w:tc>
          <w:tcPr>
            <w:tcW w:w="1315" w:type="pct"/>
            <w:vAlign w:val="center"/>
          </w:tcPr>
          <w:p w:rsidR="002D0BA6" w:rsidRPr="004C1612" w:rsidRDefault="002D2092" w:rsidP="002D0BA6">
            <w:pPr>
              <w:suppressAutoHyphens/>
              <w:spacing w:after="0"/>
              <w:rPr>
                <w:rFonts w:ascii="Times New Roman" w:eastAsia="Times New Roman" w:hAnsi="Times New Roman" w:cs="Times New Roman"/>
                <w:b/>
                <w:bCs/>
                <w:iCs/>
                <w:lang w:eastAsia="ru-RU"/>
              </w:rPr>
            </w:pPr>
            <w:r>
              <w:rPr>
                <w:rFonts w:ascii="Times New Roman" w:eastAsia="Times New Roman" w:hAnsi="Times New Roman" w:cs="Times New Roman"/>
                <w:b/>
                <w:bCs/>
                <w:iCs/>
                <w:lang w:eastAsia="ru-RU"/>
              </w:rPr>
              <w:t>136</w:t>
            </w:r>
          </w:p>
        </w:tc>
      </w:tr>
      <w:tr w:rsidR="006F2F17" w:rsidRPr="00F241E3" w:rsidTr="002D0BA6">
        <w:trPr>
          <w:trHeight w:val="490"/>
        </w:trPr>
        <w:tc>
          <w:tcPr>
            <w:tcW w:w="3685" w:type="pct"/>
            <w:vAlign w:val="center"/>
          </w:tcPr>
          <w:p w:rsidR="006F2F17" w:rsidRPr="00F241E3" w:rsidRDefault="006F2F17" w:rsidP="002D0BA6">
            <w:pPr>
              <w:suppressAutoHyphens/>
              <w:spacing w:after="0"/>
              <w:rPr>
                <w:rFonts w:ascii="Times New Roman" w:eastAsia="Times New Roman" w:hAnsi="Times New Roman" w:cs="Times New Roman"/>
                <w:b/>
                <w:lang w:eastAsia="ru-RU"/>
              </w:rPr>
            </w:pPr>
            <w:r>
              <w:rPr>
                <w:rFonts w:ascii="Times New Roman" w:eastAsia="Times New Roman" w:hAnsi="Times New Roman" w:cs="Times New Roman"/>
                <w:b/>
                <w:lang w:eastAsia="ru-RU"/>
              </w:rPr>
              <w:t>Основное содержание</w:t>
            </w:r>
          </w:p>
        </w:tc>
        <w:tc>
          <w:tcPr>
            <w:tcW w:w="1315" w:type="pct"/>
            <w:vAlign w:val="center"/>
          </w:tcPr>
          <w:p w:rsidR="006F2F17" w:rsidRPr="004C1612" w:rsidRDefault="002D2092" w:rsidP="006F2F17">
            <w:pPr>
              <w:suppressAutoHyphens/>
              <w:spacing w:after="0"/>
              <w:rPr>
                <w:rFonts w:ascii="Times New Roman" w:eastAsia="Times New Roman" w:hAnsi="Times New Roman" w:cs="Times New Roman"/>
                <w:b/>
                <w:bCs/>
                <w:iCs/>
                <w:lang w:eastAsia="ru-RU"/>
              </w:rPr>
            </w:pPr>
            <w:r>
              <w:rPr>
                <w:rFonts w:ascii="Times New Roman" w:eastAsia="Times New Roman" w:hAnsi="Times New Roman" w:cs="Times New Roman"/>
                <w:b/>
                <w:bCs/>
                <w:iCs/>
                <w:lang w:eastAsia="ru-RU"/>
              </w:rPr>
              <w:t>136</w:t>
            </w:r>
          </w:p>
        </w:tc>
      </w:tr>
      <w:tr w:rsidR="002D0BA6" w:rsidRPr="00F241E3" w:rsidTr="002D0BA6">
        <w:trPr>
          <w:trHeight w:val="336"/>
        </w:trPr>
        <w:tc>
          <w:tcPr>
            <w:tcW w:w="5000" w:type="pct"/>
            <w:gridSpan w:val="2"/>
            <w:vAlign w:val="center"/>
          </w:tcPr>
          <w:p w:rsidR="002D0BA6" w:rsidRPr="00F241E3" w:rsidRDefault="002D0BA6" w:rsidP="002D0BA6">
            <w:pPr>
              <w:suppressAutoHyphens/>
              <w:spacing w:after="0"/>
              <w:rPr>
                <w:rFonts w:ascii="Times New Roman" w:eastAsia="Times New Roman" w:hAnsi="Times New Roman" w:cs="Times New Roman"/>
                <w:iCs/>
                <w:lang w:eastAsia="ru-RU"/>
              </w:rPr>
            </w:pPr>
            <w:r w:rsidRPr="00F241E3">
              <w:rPr>
                <w:rFonts w:ascii="Times New Roman" w:eastAsia="Times New Roman" w:hAnsi="Times New Roman" w:cs="Times New Roman"/>
                <w:lang w:eastAsia="ru-RU"/>
              </w:rPr>
              <w:t>в т. ч.:</w:t>
            </w:r>
          </w:p>
        </w:tc>
      </w:tr>
      <w:tr w:rsidR="002D0BA6" w:rsidRPr="00F241E3" w:rsidTr="002D0BA6">
        <w:trPr>
          <w:trHeight w:val="490"/>
        </w:trPr>
        <w:tc>
          <w:tcPr>
            <w:tcW w:w="3685" w:type="pct"/>
            <w:vAlign w:val="center"/>
          </w:tcPr>
          <w:p w:rsidR="002D0BA6" w:rsidRPr="00F241E3" w:rsidRDefault="002D0BA6" w:rsidP="002D0BA6">
            <w:pPr>
              <w:suppressAutoHyphens/>
              <w:spacing w:after="0"/>
              <w:rPr>
                <w:rFonts w:ascii="Times New Roman" w:eastAsia="Times New Roman" w:hAnsi="Times New Roman" w:cs="Times New Roman"/>
                <w:lang w:eastAsia="ru-RU"/>
              </w:rPr>
            </w:pPr>
            <w:r w:rsidRPr="00F241E3">
              <w:rPr>
                <w:rFonts w:ascii="Times New Roman" w:eastAsia="Times New Roman" w:hAnsi="Times New Roman" w:cs="Times New Roman"/>
                <w:lang w:eastAsia="ru-RU"/>
              </w:rPr>
              <w:t>теоретическое обучение</w:t>
            </w:r>
          </w:p>
        </w:tc>
        <w:tc>
          <w:tcPr>
            <w:tcW w:w="1315" w:type="pct"/>
            <w:vAlign w:val="center"/>
          </w:tcPr>
          <w:p w:rsidR="002D0BA6" w:rsidRPr="00F241E3" w:rsidRDefault="002D2092" w:rsidP="006F2F17">
            <w:pPr>
              <w:suppressAutoHyphens/>
              <w:spacing w:after="0"/>
              <w:rPr>
                <w:rFonts w:ascii="Times New Roman" w:eastAsia="Times New Roman" w:hAnsi="Times New Roman" w:cs="Times New Roman"/>
                <w:iCs/>
                <w:lang w:eastAsia="ru-RU"/>
              </w:rPr>
            </w:pPr>
            <w:r>
              <w:rPr>
                <w:rFonts w:ascii="Times New Roman" w:eastAsia="Times New Roman" w:hAnsi="Times New Roman" w:cs="Times New Roman"/>
                <w:iCs/>
                <w:lang w:eastAsia="ru-RU"/>
              </w:rPr>
              <w:t>90</w:t>
            </w:r>
          </w:p>
        </w:tc>
      </w:tr>
      <w:tr w:rsidR="002D0BA6" w:rsidRPr="00F241E3" w:rsidTr="002D0BA6">
        <w:trPr>
          <w:trHeight w:val="490"/>
        </w:trPr>
        <w:tc>
          <w:tcPr>
            <w:tcW w:w="3685" w:type="pct"/>
            <w:vAlign w:val="center"/>
          </w:tcPr>
          <w:p w:rsidR="002D0BA6" w:rsidRPr="00F241E3" w:rsidRDefault="002D0BA6" w:rsidP="002D0BA6">
            <w:pPr>
              <w:suppressAutoHyphens/>
              <w:spacing w:after="0"/>
              <w:rPr>
                <w:rFonts w:ascii="Times New Roman" w:eastAsia="Times New Roman" w:hAnsi="Times New Roman" w:cs="Times New Roman"/>
                <w:lang w:eastAsia="ru-RU"/>
              </w:rPr>
            </w:pPr>
            <w:r w:rsidRPr="00F241E3">
              <w:rPr>
                <w:rFonts w:ascii="Times New Roman" w:eastAsia="Times New Roman" w:hAnsi="Times New Roman" w:cs="Times New Roman"/>
                <w:lang w:eastAsia="ru-RU"/>
              </w:rPr>
              <w:t>практические занятия</w:t>
            </w:r>
            <w:r w:rsidRPr="00F241E3">
              <w:rPr>
                <w:rFonts w:ascii="Times New Roman" w:eastAsia="Times New Roman" w:hAnsi="Times New Roman" w:cs="Times New Roman"/>
                <w:i/>
                <w:lang w:eastAsia="ru-RU"/>
              </w:rPr>
              <w:t xml:space="preserve"> </w:t>
            </w:r>
          </w:p>
        </w:tc>
        <w:tc>
          <w:tcPr>
            <w:tcW w:w="1315" w:type="pct"/>
            <w:vAlign w:val="center"/>
          </w:tcPr>
          <w:p w:rsidR="002D0BA6" w:rsidRPr="00F241E3" w:rsidRDefault="002D2092" w:rsidP="006F2F17">
            <w:pPr>
              <w:suppressAutoHyphens/>
              <w:spacing w:after="0"/>
              <w:rPr>
                <w:rFonts w:ascii="Times New Roman" w:eastAsia="Times New Roman" w:hAnsi="Times New Roman" w:cs="Times New Roman"/>
                <w:iCs/>
                <w:lang w:eastAsia="ru-RU"/>
              </w:rPr>
            </w:pPr>
            <w:r>
              <w:rPr>
                <w:rFonts w:ascii="Times New Roman" w:eastAsia="Times New Roman" w:hAnsi="Times New Roman" w:cs="Times New Roman"/>
                <w:iCs/>
                <w:lang w:eastAsia="ru-RU"/>
              </w:rPr>
              <w:t>46</w:t>
            </w:r>
          </w:p>
        </w:tc>
      </w:tr>
      <w:tr w:rsidR="006F2F17" w:rsidRPr="00F241E3" w:rsidTr="002D0BA6">
        <w:trPr>
          <w:trHeight w:val="490"/>
        </w:trPr>
        <w:tc>
          <w:tcPr>
            <w:tcW w:w="3685" w:type="pct"/>
            <w:vAlign w:val="center"/>
          </w:tcPr>
          <w:p w:rsidR="006F2F17" w:rsidRPr="00F241E3" w:rsidRDefault="006F2F17" w:rsidP="006F2F17">
            <w:pPr>
              <w:suppressAutoHyphens/>
              <w:spacing w:after="0"/>
              <w:rPr>
                <w:rFonts w:ascii="Times New Roman" w:eastAsia="Times New Roman" w:hAnsi="Times New Roman" w:cs="Times New Roman"/>
                <w:b/>
                <w:lang w:eastAsia="ru-RU"/>
              </w:rPr>
            </w:pPr>
            <w:r>
              <w:rPr>
                <w:rFonts w:ascii="Times New Roman" w:eastAsia="Times New Roman" w:hAnsi="Times New Roman" w:cs="Times New Roman"/>
                <w:b/>
                <w:lang w:eastAsia="ru-RU"/>
              </w:rPr>
              <w:t>Профессионально ориентированное содержание</w:t>
            </w:r>
          </w:p>
        </w:tc>
        <w:tc>
          <w:tcPr>
            <w:tcW w:w="1315" w:type="pct"/>
            <w:vAlign w:val="center"/>
          </w:tcPr>
          <w:p w:rsidR="006F2F17" w:rsidRPr="004C1612" w:rsidRDefault="006F2F17" w:rsidP="006F2F17">
            <w:pPr>
              <w:suppressAutoHyphens/>
              <w:spacing w:after="0"/>
              <w:rPr>
                <w:rFonts w:ascii="Times New Roman" w:eastAsia="Times New Roman" w:hAnsi="Times New Roman" w:cs="Times New Roman"/>
                <w:b/>
                <w:bCs/>
                <w:iCs/>
                <w:lang w:eastAsia="ru-RU"/>
              </w:rPr>
            </w:pPr>
          </w:p>
        </w:tc>
      </w:tr>
      <w:tr w:rsidR="006F2F17" w:rsidRPr="00F241E3" w:rsidTr="002D0BA6">
        <w:trPr>
          <w:trHeight w:val="490"/>
        </w:trPr>
        <w:tc>
          <w:tcPr>
            <w:tcW w:w="3685" w:type="pct"/>
            <w:vAlign w:val="center"/>
          </w:tcPr>
          <w:p w:rsidR="006F2F17" w:rsidRPr="00F241E3" w:rsidRDefault="006F2F17" w:rsidP="006F2F17">
            <w:pPr>
              <w:suppressAutoHyphens/>
              <w:spacing w:after="0"/>
              <w:rPr>
                <w:rFonts w:ascii="Times New Roman" w:eastAsia="Times New Roman" w:hAnsi="Times New Roman" w:cs="Times New Roman"/>
                <w:lang w:eastAsia="ru-RU"/>
              </w:rPr>
            </w:pPr>
            <w:r w:rsidRPr="00F241E3">
              <w:rPr>
                <w:rFonts w:ascii="Times New Roman" w:eastAsia="Times New Roman" w:hAnsi="Times New Roman" w:cs="Times New Roman"/>
                <w:lang w:eastAsia="ru-RU"/>
              </w:rPr>
              <w:t>теоретическое обучение</w:t>
            </w:r>
          </w:p>
        </w:tc>
        <w:tc>
          <w:tcPr>
            <w:tcW w:w="1315" w:type="pct"/>
            <w:vAlign w:val="center"/>
          </w:tcPr>
          <w:p w:rsidR="006F2F17" w:rsidRPr="00F241E3" w:rsidRDefault="006F2F17" w:rsidP="006F2F17">
            <w:pPr>
              <w:suppressAutoHyphens/>
              <w:spacing w:after="0"/>
              <w:rPr>
                <w:rFonts w:ascii="Times New Roman" w:eastAsia="Times New Roman" w:hAnsi="Times New Roman" w:cs="Times New Roman"/>
                <w:iCs/>
                <w:lang w:eastAsia="ru-RU"/>
              </w:rPr>
            </w:pPr>
          </w:p>
        </w:tc>
      </w:tr>
      <w:tr w:rsidR="006F2F17" w:rsidRPr="00F241E3" w:rsidTr="002D0BA6">
        <w:trPr>
          <w:trHeight w:val="490"/>
        </w:trPr>
        <w:tc>
          <w:tcPr>
            <w:tcW w:w="3685" w:type="pct"/>
            <w:vAlign w:val="center"/>
          </w:tcPr>
          <w:p w:rsidR="006F2F17" w:rsidRPr="00F241E3" w:rsidRDefault="006F2F17" w:rsidP="006F2F17">
            <w:pPr>
              <w:suppressAutoHyphens/>
              <w:spacing w:after="0"/>
              <w:rPr>
                <w:rFonts w:ascii="Times New Roman" w:eastAsia="Times New Roman" w:hAnsi="Times New Roman" w:cs="Times New Roman"/>
                <w:lang w:eastAsia="ru-RU"/>
              </w:rPr>
            </w:pPr>
            <w:r w:rsidRPr="00F241E3">
              <w:rPr>
                <w:rFonts w:ascii="Times New Roman" w:eastAsia="Times New Roman" w:hAnsi="Times New Roman" w:cs="Times New Roman"/>
                <w:lang w:eastAsia="ru-RU"/>
              </w:rPr>
              <w:t>практические занятия</w:t>
            </w:r>
            <w:r w:rsidRPr="00F241E3">
              <w:rPr>
                <w:rFonts w:ascii="Times New Roman" w:eastAsia="Times New Roman" w:hAnsi="Times New Roman" w:cs="Times New Roman"/>
                <w:i/>
                <w:lang w:eastAsia="ru-RU"/>
              </w:rPr>
              <w:t xml:space="preserve"> </w:t>
            </w:r>
          </w:p>
        </w:tc>
        <w:tc>
          <w:tcPr>
            <w:tcW w:w="1315" w:type="pct"/>
            <w:vAlign w:val="center"/>
          </w:tcPr>
          <w:p w:rsidR="006F2F17" w:rsidRPr="00F241E3" w:rsidRDefault="006F2F17" w:rsidP="006F2F17">
            <w:pPr>
              <w:suppressAutoHyphens/>
              <w:spacing w:after="0"/>
              <w:rPr>
                <w:rFonts w:ascii="Times New Roman" w:eastAsia="Times New Roman" w:hAnsi="Times New Roman" w:cs="Times New Roman"/>
                <w:iCs/>
                <w:lang w:eastAsia="ru-RU"/>
              </w:rPr>
            </w:pPr>
          </w:p>
        </w:tc>
      </w:tr>
      <w:tr w:rsidR="006F2F17" w:rsidRPr="00F241E3" w:rsidTr="002D0BA6">
        <w:trPr>
          <w:trHeight w:val="331"/>
        </w:trPr>
        <w:tc>
          <w:tcPr>
            <w:tcW w:w="3685" w:type="pct"/>
            <w:vAlign w:val="center"/>
          </w:tcPr>
          <w:p w:rsidR="006F2F17" w:rsidRPr="00F241E3" w:rsidRDefault="006F2F17" w:rsidP="006F2F17">
            <w:pPr>
              <w:suppressAutoHyphens/>
              <w:spacing w:after="0"/>
              <w:rPr>
                <w:rFonts w:ascii="Times New Roman" w:eastAsia="Times New Roman" w:hAnsi="Times New Roman" w:cs="Times New Roman"/>
                <w:i/>
                <w:lang w:eastAsia="ru-RU"/>
              </w:rPr>
            </w:pPr>
            <w:r w:rsidRPr="00F241E3">
              <w:rPr>
                <w:rFonts w:ascii="Times New Roman" w:eastAsia="Times New Roman" w:hAnsi="Times New Roman" w:cs="Times New Roman"/>
                <w:b/>
                <w:iCs/>
                <w:lang w:eastAsia="ru-RU"/>
              </w:rPr>
              <w:t>Промежуточная аттестация</w:t>
            </w:r>
            <w:r>
              <w:rPr>
                <w:rFonts w:ascii="Times New Roman" w:eastAsia="Times New Roman" w:hAnsi="Times New Roman" w:cs="Times New Roman"/>
                <w:b/>
                <w:iCs/>
                <w:lang w:eastAsia="ru-RU"/>
              </w:rPr>
              <w:t xml:space="preserve"> </w:t>
            </w:r>
            <w:r>
              <w:rPr>
                <w:rFonts w:ascii="Times New Roman" w:hAnsi="Times New Roman" w:cs="Times New Roman"/>
                <w:b/>
                <w:sz w:val="24"/>
                <w:szCs w:val="24"/>
              </w:rPr>
              <w:t>(дифференцированный зачё</w:t>
            </w:r>
            <w:r w:rsidRPr="00097FD5">
              <w:rPr>
                <w:rFonts w:ascii="Times New Roman" w:hAnsi="Times New Roman" w:cs="Times New Roman"/>
                <w:b/>
                <w:sz w:val="24"/>
                <w:szCs w:val="24"/>
              </w:rPr>
              <w:t>т</w:t>
            </w:r>
            <w:r>
              <w:rPr>
                <w:rFonts w:ascii="Times New Roman" w:hAnsi="Times New Roman" w:cs="Times New Roman"/>
                <w:b/>
                <w:sz w:val="24"/>
                <w:szCs w:val="24"/>
              </w:rPr>
              <w:t>)</w:t>
            </w:r>
          </w:p>
        </w:tc>
        <w:tc>
          <w:tcPr>
            <w:tcW w:w="1315" w:type="pct"/>
            <w:vAlign w:val="center"/>
          </w:tcPr>
          <w:p w:rsidR="006F2F17" w:rsidRPr="006F2F17" w:rsidRDefault="006F2F17" w:rsidP="006F2F17">
            <w:pPr>
              <w:suppressAutoHyphens/>
              <w:spacing w:after="0"/>
              <w:rPr>
                <w:rFonts w:ascii="Times New Roman" w:eastAsia="Times New Roman" w:hAnsi="Times New Roman" w:cs="Times New Roman"/>
                <w:b/>
                <w:iCs/>
                <w:lang w:eastAsia="ru-RU"/>
              </w:rPr>
            </w:pPr>
          </w:p>
        </w:tc>
      </w:tr>
    </w:tbl>
    <w:p w:rsidR="002E3AE1" w:rsidRDefault="002E3AE1" w:rsidP="007C1131">
      <w:pPr>
        <w:spacing w:after="0" w:line="240" w:lineRule="auto"/>
        <w:jc w:val="center"/>
        <w:rPr>
          <w:rFonts w:ascii="Times New Roman" w:hAnsi="Times New Roman" w:cs="Times New Roman"/>
          <w:b/>
          <w:bCs/>
          <w:sz w:val="28"/>
          <w:szCs w:val="28"/>
        </w:rPr>
      </w:pPr>
    </w:p>
    <w:p w:rsidR="00CE3828" w:rsidRDefault="00CE3828" w:rsidP="007C1131">
      <w:pPr>
        <w:spacing w:after="0" w:line="240" w:lineRule="auto"/>
        <w:jc w:val="center"/>
        <w:rPr>
          <w:rFonts w:ascii="Times New Roman" w:hAnsi="Times New Roman" w:cs="Times New Roman"/>
          <w:b/>
          <w:bCs/>
          <w:sz w:val="28"/>
          <w:szCs w:val="28"/>
        </w:rPr>
      </w:pPr>
    </w:p>
    <w:p w:rsidR="00CE3828" w:rsidRDefault="00CE3828" w:rsidP="007C1131">
      <w:pPr>
        <w:spacing w:after="0" w:line="240" w:lineRule="auto"/>
        <w:jc w:val="center"/>
        <w:rPr>
          <w:rFonts w:ascii="Times New Roman" w:hAnsi="Times New Roman" w:cs="Times New Roman"/>
          <w:b/>
          <w:bCs/>
          <w:sz w:val="28"/>
          <w:szCs w:val="28"/>
        </w:rPr>
      </w:pPr>
    </w:p>
    <w:p w:rsidR="00CE3828" w:rsidRDefault="00CE3828" w:rsidP="007C1131">
      <w:pPr>
        <w:spacing w:after="0" w:line="240" w:lineRule="auto"/>
        <w:jc w:val="center"/>
        <w:rPr>
          <w:rFonts w:ascii="Times New Roman" w:hAnsi="Times New Roman" w:cs="Times New Roman"/>
          <w:b/>
          <w:bCs/>
          <w:sz w:val="28"/>
          <w:szCs w:val="28"/>
        </w:rPr>
      </w:pPr>
    </w:p>
    <w:p w:rsidR="00CE3828" w:rsidRDefault="00CE3828" w:rsidP="007C1131">
      <w:pPr>
        <w:spacing w:after="0" w:line="240" w:lineRule="auto"/>
        <w:jc w:val="center"/>
        <w:rPr>
          <w:rFonts w:ascii="Times New Roman" w:hAnsi="Times New Roman" w:cs="Times New Roman"/>
          <w:b/>
          <w:bCs/>
          <w:sz w:val="28"/>
          <w:szCs w:val="28"/>
        </w:rPr>
      </w:pPr>
    </w:p>
    <w:p w:rsidR="00CE3828" w:rsidRDefault="00CE3828" w:rsidP="007C1131">
      <w:pPr>
        <w:spacing w:after="0" w:line="240" w:lineRule="auto"/>
        <w:jc w:val="center"/>
        <w:rPr>
          <w:rFonts w:ascii="Times New Roman" w:hAnsi="Times New Roman" w:cs="Times New Roman"/>
          <w:b/>
          <w:bCs/>
          <w:sz w:val="28"/>
          <w:szCs w:val="28"/>
        </w:rPr>
      </w:pPr>
    </w:p>
    <w:p w:rsidR="00CE3828" w:rsidRDefault="00CE3828" w:rsidP="007C1131">
      <w:pPr>
        <w:spacing w:after="0" w:line="240" w:lineRule="auto"/>
        <w:jc w:val="center"/>
        <w:rPr>
          <w:rFonts w:ascii="Times New Roman" w:hAnsi="Times New Roman" w:cs="Times New Roman"/>
          <w:b/>
          <w:bCs/>
          <w:sz w:val="28"/>
          <w:szCs w:val="28"/>
        </w:rPr>
      </w:pPr>
    </w:p>
    <w:p w:rsidR="00CE3828" w:rsidRDefault="00CE3828" w:rsidP="007C1131">
      <w:pPr>
        <w:spacing w:after="0" w:line="240" w:lineRule="auto"/>
        <w:jc w:val="center"/>
        <w:rPr>
          <w:rFonts w:ascii="Times New Roman" w:hAnsi="Times New Roman" w:cs="Times New Roman"/>
          <w:b/>
          <w:bCs/>
          <w:sz w:val="28"/>
          <w:szCs w:val="28"/>
        </w:rPr>
      </w:pPr>
    </w:p>
    <w:p w:rsidR="00CE3828" w:rsidRDefault="00CE3828" w:rsidP="007C1131">
      <w:pPr>
        <w:spacing w:after="0" w:line="240" w:lineRule="auto"/>
        <w:jc w:val="center"/>
        <w:rPr>
          <w:rFonts w:ascii="Times New Roman" w:hAnsi="Times New Roman" w:cs="Times New Roman"/>
          <w:b/>
          <w:bCs/>
          <w:sz w:val="28"/>
          <w:szCs w:val="28"/>
        </w:rPr>
      </w:pPr>
    </w:p>
    <w:p w:rsidR="00CE3828" w:rsidRDefault="00CE3828" w:rsidP="007C1131">
      <w:pPr>
        <w:spacing w:after="0" w:line="240" w:lineRule="auto"/>
        <w:jc w:val="center"/>
        <w:rPr>
          <w:rFonts w:ascii="Times New Roman" w:hAnsi="Times New Roman" w:cs="Times New Roman"/>
          <w:b/>
          <w:bCs/>
          <w:sz w:val="28"/>
          <w:szCs w:val="28"/>
        </w:rPr>
      </w:pPr>
    </w:p>
    <w:p w:rsidR="00CE3828" w:rsidRDefault="00CE3828" w:rsidP="007C1131">
      <w:pPr>
        <w:spacing w:after="0" w:line="240" w:lineRule="auto"/>
        <w:jc w:val="center"/>
        <w:rPr>
          <w:rFonts w:ascii="Times New Roman" w:hAnsi="Times New Roman" w:cs="Times New Roman"/>
          <w:b/>
          <w:bCs/>
          <w:sz w:val="28"/>
          <w:szCs w:val="28"/>
        </w:rPr>
      </w:pPr>
    </w:p>
    <w:p w:rsidR="00CE3828" w:rsidRDefault="00CE3828" w:rsidP="007C1131">
      <w:pPr>
        <w:spacing w:after="0" w:line="240" w:lineRule="auto"/>
        <w:jc w:val="center"/>
        <w:rPr>
          <w:rFonts w:ascii="Times New Roman" w:hAnsi="Times New Roman" w:cs="Times New Roman"/>
          <w:b/>
          <w:bCs/>
          <w:sz w:val="28"/>
          <w:szCs w:val="28"/>
        </w:rPr>
      </w:pPr>
    </w:p>
    <w:p w:rsidR="00CE3828" w:rsidRDefault="00CE3828" w:rsidP="007C1131">
      <w:pPr>
        <w:spacing w:after="0" w:line="240" w:lineRule="auto"/>
        <w:jc w:val="center"/>
        <w:rPr>
          <w:rFonts w:ascii="Times New Roman" w:hAnsi="Times New Roman" w:cs="Times New Roman"/>
          <w:b/>
          <w:bCs/>
          <w:sz w:val="28"/>
          <w:szCs w:val="28"/>
        </w:rPr>
      </w:pPr>
    </w:p>
    <w:p w:rsidR="00CE3828" w:rsidRDefault="00CE3828" w:rsidP="007C1131">
      <w:pPr>
        <w:spacing w:after="0" w:line="240" w:lineRule="auto"/>
        <w:jc w:val="center"/>
        <w:rPr>
          <w:rFonts w:ascii="Times New Roman" w:hAnsi="Times New Roman" w:cs="Times New Roman"/>
          <w:b/>
          <w:bCs/>
          <w:sz w:val="28"/>
          <w:szCs w:val="28"/>
        </w:rPr>
      </w:pPr>
    </w:p>
    <w:p w:rsidR="00CE3828" w:rsidRDefault="00CE3828" w:rsidP="007C1131">
      <w:pPr>
        <w:spacing w:after="0" w:line="240" w:lineRule="auto"/>
        <w:jc w:val="center"/>
        <w:rPr>
          <w:rFonts w:ascii="Times New Roman" w:hAnsi="Times New Roman" w:cs="Times New Roman"/>
          <w:b/>
          <w:bCs/>
          <w:sz w:val="28"/>
          <w:szCs w:val="28"/>
        </w:rPr>
      </w:pPr>
    </w:p>
    <w:p w:rsidR="00CE3828" w:rsidRDefault="00CE3828" w:rsidP="007C1131">
      <w:pPr>
        <w:spacing w:after="0" w:line="240" w:lineRule="auto"/>
        <w:jc w:val="center"/>
        <w:rPr>
          <w:rFonts w:ascii="Times New Roman" w:hAnsi="Times New Roman" w:cs="Times New Roman"/>
          <w:b/>
          <w:bCs/>
          <w:sz w:val="28"/>
          <w:szCs w:val="28"/>
        </w:rPr>
      </w:pPr>
    </w:p>
    <w:p w:rsidR="00CE3828" w:rsidRDefault="00CE3828" w:rsidP="007C1131">
      <w:pPr>
        <w:spacing w:after="0" w:line="240" w:lineRule="auto"/>
        <w:jc w:val="center"/>
        <w:rPr>
          <w:rFonts w:ascii="Times New Roman" w:hAnsi="Times New Roman" w:cs="Times New Roman"/>
          <w:b/>
          <w:bCs/>
          <w:sz w:val="28"/>
          <w:szCs w:val="28"/>
        </w:rPr>
      </w:pPr>
    </w:p>
    <w:p w:rsidR="002E3AE1" w:rsidRDefault="002E3AE1" w:rsidP="007C1131">
      <w:pPr>
        <w:spacing w:after="0" w:line="240" w:lineRule="auto"/>
        <w:jc w:val="center"/>
        <w:rPr>
          <w:rFonts w:ascii="Times New Roman" w:hAnsi="Times New Roman" w:cs="Times New Roman"/>
          <w:b/>
          <w:bCs/>
          <w:sz w:val="28"/>
          <w:szCs w:val="28"/>
        </w:rPr>
      </w:pPr>
    </w:p>
    <w:p w:rsidR="007C1131" w:rsidRPr="00376AA5" w:rsidRDefault="007C1131" w:rsidP="007C1131">
      <w:pPr>
        <w:spacing w:after="0" w:line="240" w:lineRule="auto"/>
        <w:jc w:val="center"/>
        <w:rPr>
          <w:rFonts w:ascii="Times New Roman" w:hAnsi="Times New Roman" w:cs="Times New Roman"/>
          <w:b/>
          <w:bCs/>
          <w:sz w:val="28"/>
          <w:szCs w:val="28"/>
        </w:rPr>
      </w:pPr>
      <w:r w:rsidRPr="00376AA5">
        <w:rPr>
          <w:rFonts w:ascii="Times New Roman" w:hAnsi="Times New Roman" w:cs="Times New Roman"/>
          <w:b/>
          <w:bCs/>
          <w:sz w:val="28"/>
          <w:szCs w:val="28"/>
        </w:rPr>
        <w:lastRenderedPageBreak/>
        <w:t>СОДЕРЖАНИЕ УЧЕБНОЙ ДИСЦИПЛИНЫ</w:t>
      </w:r>
    </w:p>
    <w:p w:rsidR="00116B4F" w:rsidRDefault="00116B4F" w:rsidP="00116B4F">
      <w:pPr>
        <w:spacing w:after="0" w:line="240" w:lineRule="auto"/>
        <w:jc w:val="both"/>
        <w:rPr>
          <w:rFonts w:ascii="Times New Roman" w:hAnsi="Times New Roman" w:cs="Times New Roman"/>
          <w:b/>
          <w:bCs/>
          <w:sz w:val="28"/>
          <w:szCs w:val="28"/>
        </w:rPr>
      </w:pPr>
      <w:r>
        <w:rPr>
          <w:rFonts w:ascii="Times New Roman" w:hAnsi="Times New Roman" w:cs="Times New Roman"/>
          <w:b/>
          <w:bCs/>
          <w:sz w:val="28"/>
          <w:szCs w:val="28"/>
        </w:rPr>
        <w:t>Введение</w:t>
      </w:r>
    </w:p>
    <w:p w:rsidR="00E645BA" w:rsidRPr="00116B4F" w:rsidRDefault="002D2092" w:rsidP="00116B4F">
      <w:pPr>
        <w:spacing w:after="0" w:line="240" w:lineRule="auto"/>
        <w:ind w:firstLine="708"/>
        <w:jc w:val="both"/>
        <w:rPr>
          <w:rFonts w:ascii="Times New Roman" w:hAnsi="Times New Roman" w:cs="Times New Roman"/>
          <w:b/>
          <w:bCs/>
          <w:sz w:val="28"/>
          <w:szCs w:val="28"/>
        </w:rPr>
      </w:pPr>
      <w:r w:rsidRPr="002D2092">
        <w:rPr>
          <w:rFonts w:ascii="Times New Roman" w:hAnsi="Times New Roman" w:cs="Times New Roman"/>
          <w:sz w:val="28"/>
          <w:szCs w:val="28"/>
        </w:rPr>
        <w:t>Главной целью общего исторического образования является формирование у обучающегося целостной картины российской и мировой истории, учитывающей взаимосвязь всех ее этапов, их значимость для понимания современного места и роли России в мире, важность вклада каждого народа, его культуры в общую историю страны и мировую историю, формирование личностной позиции по основным этапам развития российского государства и общества, а также современного образа России</w:t>
      </w:r>
      <w:r>
        <w:rPr>
          <w:rFonts w:ascii="Times New Roman" w:hAnsi="Times New Roman" w:cs="Times New Roman"/>
          <w:sz w:val="28"/>
          <w:szCs w:val="28"/>
        </w:rPr>
        <w:t xml:space="preserve">. </w:t>
      </w:r>
      <w:r w:rsidR="00E645BA" w:rsidRPr="002D2092">
        <w:rPr>
          <w:rFonts w:ascii="Times New Roman" w:eastAsia="Times New Roman" w:hAnsi="Times New Roman" w:cs="Times New Roman"/>
          <w:color w:val="000000"/>
          <w:sz w:val="28"/>
          <w:szCs w:val="28"/>
        </w:rPr>
        <w:t>В</w:t>
      </w:r>
      <w:r w:rsidR="00E645BA" w:rsidRPr="00E645BA">
        <w:rPr>
          <w:rFonts w:ascii="Times New Roman" w:eastAsia="Times New Roman" w:hAnsi="Times New Roman" w:cs="Times New Roman"/>
          <w:color w:val="000000"/>
          <w:sz w:val="28"/>
          <w:szCs w:val="28"/>
        </w:rPr>
        <w:t xml:space="preserve"> Концепции преподавания учебного курса «История России» в образовательных организациях РФ, реализующих основные общеобразовательные программы, предложен вариант синхронизации изучения курсов Отечественной и Всеобщей истории. </w:t>
      </w:r>
      <w:r w:rsidR="00E645BA" w:rsidRPr="00E645BA">
        <w:rPr>
          <w:rFonts w:ascii="Times New Roman" w:hAnsi="Times New Roman" w:cs="Times New Roman"/>
          <w:sz w:val="28"/>
          <w:szCs w:val="28"/>
        </w:rPr>
        <w:t xml:space="preserve">В соответствии с этим </w:t>
      </w:r>
      <w:r w:rsidR="00E645BA" w:rsidRPr="00E645BA">
        <w:rPr>
          <w:rFonts w:ascii="Times New Roman" w:hAnsi="Times New Roman" w:cs="Times New Roman"/>
          <w:bCs/>
          <w:iCs/>
          <w:sz w:val="28"/>
          <w:szCs w:val="28"/>
        </w:rPr>
        <w:t xml:space="preserve">в структуре содержания </w:t>
      </w:r>
      <w:r w:rsidR="00E645BA" w:rsidRPr="00E645BA">
        <w:rPr>
          <w:rFonts w:ascii="Times New Roman" w:eastAsia="Times New Roman" w:hAnsi="Times New Roman" w:cs="Times New Roman"/>
          <w:color w:val="000000"/>
          <w:sz w:val="28"/>
          <w:szCs w:val="28"/>
        </w:rPr>
        <w:t xml:space="preserve"> </w:t>
      </w:r>
      <w:r w:rsidR="00E645BA" w:rsidRPr="00E645BA">
        <w:rPr>
          <w:rFonts w:ascii="Times New Roman" w:hAnsi="Times New Roman" w:cs="Times New Roman"/>
          <w:sz w:val="28"/>
          <w:szCs w:val="28"/>
        </w:rPr>
        <w:t xml:space="preserve">общеобразовательной дисциплины «История» выделены следующие </w:t>
      </w:r>
      <w:r w:rsidR="00E645BA" w:rsidRPr="00E645BA">
        <w:rPr>
          <w:rFonts w:ascii="Times New Roman" w:hAnsi="Times New Roman" w:cs="Times New Roman"/>
          <w:bCs/>
          <w:iCs/>
          <w:sz w:val="28"/>
          <w:szCs w:val="28"/>
        </w:rPr>
        <w:t>тематические</w:t>
      </w:r>
      <w:r w:rsidR="00E645BA" w:rsidRPr="00E645BA">
        <w:rPr>
          <w:rFonts w:ascii="Times New Roman" w:hAnsi="Times New Roman" w:cs="Times New Roman"/>
          <w:bCs/>
          <w:iCs/>
          <w:color w:val="FF0000"/>
          <w:sz w:val="28"/>
          <w:szCs w:val="28"/>
        </w:rPr>
        <w:t xml:space="preserve"> </w:t>
      </w:r>
      <w:r w:rsidR="00E645BA" w:rsidRPr="00E645BA">
        <w:rPr>
          <w:rFonts w:ascii="Times New Roman" w:hAnsi="Times New Roman" w:cs="Times New Roman"/>
          <w:bCs/>
          <w:iCs/>
          <w:sz w:val="28"/>
          <w:szCs w:val="28"/>
        </w:rPr>
        <w:t>разделы</w:t>
      </w:r>
      <w:r w:rsidR="00E645BA" w:rsidRPr="00E645BA">
        <w:rPr>
          <w:rFonts w:ascii="Times New Roman" w:hAnsi="Times New Roman" w:cs="Times New Roman"/>
          <w:sz w:val="28"/>
          <w:szCs w:val="28"/>
        </w:rPr>
        <w:t>:</w:t>
      </w:r>
    </w:p>
    <w:p w:rsidR="00B82C4B" w:rsidRDefault="002D2092" w:rsidP="00545D6E">
      <w:pPr>
        <w:spacing w:after="0" w:line="240" w:lineRule="auto"/>
        <w:ind w:firstLine="708"/>
        <w:jc w:val="both"/>
        <w:rPr>
          <w:rFonts w:ascii="Times New Roman" w:eastAsia="SchoolBookCSanPin-Regular" w:hAnsi="Times New Roman"/>
          <w:sz w:val="28"/>
          <w:szCs w:val="28"/>
        </w:rPr>
      </w:pPr>
      <w:r w:rsidRPr="00B82C4B">
        <w:rPr>
          <w:rFonts w:ascii="Times New Roman" w:hAnsi="Times New Roman" w:cs="Times New Roman"/>
          <w:b/>
          <w:sz w:val="28"/>
          <w:szCs w:val="28"/>
        </w:rPr>
        <w:t>Раздел 1. Россия в годы Первой мировой войны и Первая мировая война и послевоенный кризис Великой Российской революции (1914–1922)</w:t>
      </w:r>
      <w:r w:rsidR="00B82C4B">
        <w:rPr>
          <w:rFonts w:ascii="Times New Roman" w:eastAsia="SchoolBookCSanPin-Regular" w:hAnsi="Times New Roman"/>
          <w:sz w:val="28"/>
          <w:szCs w:val="28"/>
        </w:rPr>
        <w:t>.</w:t>
      </w:r>
    </w:p>
    <w:p w:rsidR="00545D6E" w:rsidRDefault="002D2092" w:rsidP="00545D6E">
      <w:pPr>
        <w:spacing w:after="0" w:line="240" w:lineRule="auto"/>
        <w:ind w:firstLine="708"/>
        <w:jc w:val="both"/>
      </w:pPr>
      <w:r w:rsidRPr="00B82C4B">
        <w:rPr>
          <w:rFonts w:ascii="Times New Roman" w:eastAsia="SchoolBookCSanPin-Regular" w:hAnsi="Times New Roman"/>
          <w:sz w:val="28"/>
          <w:szCs w:val="28"/>
        </w:rPr>
        <w:t xml:space="preserve"> </w:t>
      </w:r>
      <w:r w:rsidR="00545D6E">
        <w:rPr>
          <w:rFonts w:ascii="Times New Roman" w:eastAsia="SchoolBookCSanPin-Regular" w:hAnsi="Times New Roman"/>
          <w:sz w:val="28"/>
          <w:szCs w:val="28"/>
        </w:rPr>
        <w:t xml:space="preserve">Первые войны за передел мира. </w:t>
      </w:r>
      <w:r w:rsidR="00545D6E">
        <w:rPr>
          <w:rFonts w:ascii="Times New Roman" w:eastAsia="SchoolBookCSanPin-Bold" w:hAnsi="Times New Roman"/>
          <w:sz w:val="28"/>
          <w:szCs w:val="28"/>
        </w:rPr>
        <w:t xml:space="preserve">Пробуждение Азии в начале ХХ века. Россия на рубеже XIX— XX веков. </w:t>
      </w:r>
      <w:r w:rsidR="00545D6E">
        <w:rPr>
          <w:rFonts w:ascii="Times New Roman" w:eastAsia="SchoolBookCSanPin-Regular" w:hAnsi="Times New Roman"/>
          <w:sz w:val="28"/>
          <w:szCs w:val="28"/>
        </w:rPr>
        <w:t xml:space="preserve">Динамика промышленного развития. Роль государства в экономике России. </w:t>
      </w:r>
      <w:r w:rsidR="00545D6E">
        <w:rPr>
          <w:rFonts w:ascii="Times New Roman" w:eastAsia="SchoolBookCSanPin-Italic" w:hAnsi="Times New Roman"/>
          <w:sz w:val="28"/>
          <w:szCs w:val="28"/>
        </w:rPr>
        <w:t>Аграрный вопрос</w:t>
      </w:r>
      <w:r w:rsidR="00545D6E">
        <w:rPr>
          <w:rFonts w:ascii="Times New Roman" w:eastAsia="SchoolBookCSanPin-Regular" w:hAnsi="Times New Roman"/>
          <w:sz w:val="28"/>
          <w:szCs w:val="28"/>
        </w:rPr>
        <w:t>. Император Николай II, его политические воззрения. Общественное движение Возникновение социалистических и либеральных организаций и партий: их цели, тактика, лидеры (Г. В. Плеханов, В. М. Чернов, В. И. Ленин, Ю. О. Мартов, П. Б. Струве).</w:t>
      </w:r>
    </w:p>
    <w:p w:rsidR="00545D6E" w:rsidRDefault="00545D6E" w:rsidP="00545D6E">
      <w:pPr>
        <w:spacing w:after="0" w:line="240" w:lineRule="auto"/>
        <w:jc w:val="both"/>
      </w:pPr>
      <w:r>
        <w:rPr>
          <w:rFonts w:ascii="Times New Roman" w:eastAsia="SchoolBookCSanPin-Regular" w:hAnsi="Times New Roman"/>
          <w:sz w:val="28"/>
          <w:szCs w:val="28"/>
        </w:rPr>
        <w:tab/>
      </w:r>
      <w:r>
        <w:rPr>
          <w:rFonts w:ascii="Times New Roman" w:eastAsia="SchoolBookCSanPin-Bold" w:hAnsi="Times New Roman"/>
          <w:sz w:val="28"/>
          <w:szCs w:val="28"/>
        </w:rPr>
        <w:t xml:space="preserve">Революция 1905—1907 годов в России. </w:t>
      </w:r>
      <w:r>
        <w:rPr>
          <w:rFonts w:ascii="Times New Roman" w:eastAsia="SchoolBookCSanPin-Regular" w:hAnsi="Times New Roman"/>
          <w:sz w:val="28"/>
          <w:szCs w:val="28"/>
        </w:rPr>
        <w:t xml:space="preserve">Становление конституционной монархии и элементов гражданского общества. </w:t>
      </w:r>
      <w:r>
        <w:rPr>
          <w:rFonts w:ascii="Times New Roman" w:eastAsia="SchoolBookCSanPin-Bold" w:hAnsi="Times New Roman"/>
          <w:sz w:val="28"/>
          <w:szCs w:val="28"/>
        </w:rPr>
        <w:t xml:space="preserve">Россия в период столыпинских реформ. Серебряный век русской культуры. Первая мировая война. Боевые действия 1914—1918 годов. Февральская революция в России. </w:t>
      </w:r>
      <w:r>
        <w:rPr>
          <w:rFonts w:ascii="Times New Roman" w:eastAsia="SchoolBookCSanPin-Regular" w:hAnsi="Times New Roman"/>
          <w:sz w:val="28"/>
          <w:szCs w:val="28"/>
        </w:rPr>
        <w:t xml:space="preserve">Временное правительство и Петроградский совет рабочих и солдатских депутатов в 1917 году. </w:t>
      </w:r>
      <w:r>
        <w:rPr>
          <w:rFonts w:ascii="Times New Roman" w:eastAsia="SchoolBookCSanPin-Bold" w:hAnsi="Times New Roman"/>
          <w:sz w:val="28"/>
          <w:szCs w:val="28"/>
        </w:rPr>
        <w:t xml:space="preserve">Октябрьская революция в России и ее последствия. </w:t>
      </w:r>
      <w:r>
        <w:rPr>
          <w:rFonts w:ascii="Times New Roman" w:eastAsia="SchoolBookCSanPin-Regular" w:hAnsi="Times New Roman"/>
          <w:sz w:val="28"/>
          <w:szCs w:val="28"/>
        </w:rPr>
        <w:t>Россия в годы Гражданской войны.</w:t>
      </w:r>
    </w:p>
    <w:p w:rsidR="00545D6E" w:rsidRPr="00116B4F" w:rsidRDefault="00545D6E" w:rsidP="002E3AE1">
      <w:pPr>
        <w:spacing w:after="0" w:line="240" w:lineRule="auto"/>
        <w:jc w:val="both"/>
        <w:rPr>
          <w:rFonts w:ascii="Times New Roman" w:hAnsi="Times New Roman" w:cs="Times New Roman"/>
          <w:bCs/>
          <w:sz w:val="28"/>
          <w:szCs w:val="28"/>
        </w:rPr>
      </w:pPr>
    </w:p>
    <w:p w:rsidR="00B82C4B" w:rsidRPr="00B82C4B" w:rsidRDefault="00B82C4B" w:rsidP="00545D6E">
      <w:pPr>
        <w:spacing w:after="0" w:line="240" w:lineRule="auto"/>
        <w:ind w:firstLine="708"/>
        <w:jc w:val="both"/>
        <w:rPr>
          <w:rFonts w:ascii="Times New Roman" w:hAnsi="Times New Roman" w:cs="Times New Roman"/>
          <w:b/>
          <w:sz w:val="28"/>
          <w:szCs w:val="28"/>
        </w:rPr>
      </w:pPr>
      <w:r w:rsidRPr="00B82C4B">
        <w:rPr>
          <w:rFonts w:ascii="Times New Roman" w:hAnsi="Times New Roman" w:cs="Times New Roman"/>
          <w:b/>
          <w:sz w:val="28"/>
          <w:szCs w:val="28"/>
        </w:rPr>
        <w:t>Раздел 2. Межвоенный период (1918–1939). СССР в 1920–1930-е годы</w:t>
      </w:r>
      <w:r>
        <w:rPr>
          <w:rFonts w:ascii="Times New Roman" w:hAnsi="Times New Roman" w:cs="Times New Roman"/>
          <w:b/>
          <w:sz w:val="28"/>
          <w:szCs w:val="28"/>
        </w:rPr>
        <w:t>.</w:t>
      </w:r>
    </w:p>
    <w:p w:rsidR="00B82C4B" w:rsidRDefault="00545D6E" w:rsidP="00B82C4B">
      <w:pPr>
        <w:spacing w:after="0" w:line="240" w:lineRule="auto"/>
        <w:ind w:firstLine="708"/>
        <w:jc w:val="both"/>
      </w:pPr>
      <w:r>
        <w:rPr>
          <w:rFonts w:ascii="Times New Roman" w:eastAsia="Times New Roman" w:hAnsi="Times New Roman"/>
          <w:sz w:val="28"/>
          <w:szCs w:val="28"/>
        </w:rPr>
        <w:t xml:space="preserve">Рассматриваются </w:t>
      </w:r>
      <w:r>
        <w:rPr>
          <w:rFonts w:ascii="Times New Roman" w:eastAsia="SchoolBookCSanPin-Regular" w:hAnsi="Times New Roman"/>
          <w:sz w:val="28"/>
          <w:szCs w:val="28"/>
        </w:rPr>
        <w:t xml:space="preserve">территориальные изменения  после Первой мировой войны. Революционные события 1918 — начала 1920-х годов. Деятельность Лиги Наций. Кризис Версальско-Вашингтонской системы. Агрессия Японии на Дальнем Востоке. Мюнхенский сговор и раздел Чехословакии. </w:t>
      </w:r>
      <w:r>
        <w:rPr>
          <w:rFonts w:ascii="Times New Roman" w:eastAsia="SchoolBookCSanPin-Bold" w:hAnsi="Times New Roman"/>
          <w:sz w:val="28"/>
          <w:szCs w:val="28"/>
        </w:rPr>
        <w:t xml:space="preserve">Новая экономическая политика в Советской России. Образование СССР. Индустриализация и коллективизация в СССР. Советское государство и общество в 1920—1930-е годы. Советская культура в 1920—1930-е годы. </w:t>
      </w:r>
      <w:r>
        <w:rPr>
          <w:rFonts w:ascii="Times New Roman" w:eastAsia="Times New Roman" w:hAnsi="Times New Roman"/>
          <w:sz w:val="28"/>
          <w:szCs w:val="28"/>
        </w:rPr>
        <w:t>«Культурная</w:t>
      </w:r>
      <w:r>
        <w:rPr>
          <w:rFonts w:ascii="Times New Roman" w:eastAsia="SchoolBookCSanPin-Regular" w:hAnsi="Times New Roman"/>
          <w:sz w:val="28"/>
          <w:szCs w:val="28"/>
        </w:rPr>
        <w:t xml:space="preserve"> революция</w:t>
      </w:r>
      <w:r>
        <w:rPr>
          <w:rFonts w:ascii="Times New Roman" w:eastAsia="Times New Roman" w:hAnsi="Times New Roman"/>
          <w:sz w:val="28"/>
          <w:szCs w:val="28"/>
        </w:rPr>
        <w:t>»</w:t>
      </w:r>
      <w:r>
        <w:rPr>
          <w:rFonts w:ascii="Times New Roman" w:eastAsia="SchoolBookCSanPin-Regular" w:hAnsi="Times New Roman"/>
          <w:sz w:val="28"/>
          <w:szCs w:val="28"/>
        </w:rPr>
        <w:t>: задачи и направления. Ликвидация неграмотности, создание системы народного образования.</w:t>
      </w:r>
      <w:r w:rsidR="00B82C4B" w:rsidRPr="00B82C4B">
        <w:t xml:space="preserve"> </w:t>
      </w:r>
      <w:r w:rsidR="00B82C4B" w:rsidRPr="00B82C4B">
        <w:rPr>
          <w:rFonts w:ascii="Times New Roman" w:hAnsi="Times New Roman" w:cs="Times New Roman"/>
          <w:sz w:val="28"/>
          <w:szCs w:val="28"/>
        </w:rPr>
        <w:t>Советская социальная и национальная политика 1930-х гг.  Конституция СССР 1936 г. Деятельность Коминтерна как инструмента мировой рево</w:t>
      </w:r>
      <w:r w:rsidR="00B82C4B">
        <w:rPr>
          <w:rFonts w:ascii="Times New Roman" w:hAnsi="Times New Roman" w:cs="Times New Roman"/>
          <w:sz w:val="28"/>
          <w:szCs w:val="28"/>
        </w:rPr>
        <w:t xml:space="preserve">люции. Договор в Рапалло. </w:t>
      </w:r>
      <w:r w:rsidR="00B82C4B" w:rsidRPr="00B82C4B">
        <w:rPr>
          <w:rFonts w:ascii="Times New Roman" w:hAnsi="Times New Roman" w:cs="Times New Roman"/>
          <w:sz w:val="28"/>
          <w:szCs w:val="28"/>
        </w:rPr>
        <w:t>Вступление ССС</w:t>
      </w:r>
      <w:r w:rsidR="00B82C4B">
        <w:rPr>
          <w:rFonts w:ascii="Times New Roman" w:hAnsi="Times New Roman" w:cs="Times New Roman"/>
          <w:sz w:val="28"/>
          <w:szCs w:val="28"/>
        </w:rPr>
        <w:t xml:space="preserve">Р в Лигу Наций. </w:t>
      </w:r>
      <w:r w:rsidR="00B82C4B" w:rsidRPr="00B82C4B">
        <w:rPr>
          <w:rFonts w:ascii="Times New Roman" w:hAnsi="Times New Roman" w:cs="Times New Roman"/>
          <w:sz w:val="28"/>
          <w:szCs w:val="28"/>
        </w:rPr>
        <w:t xml:space="preserve"> Вооруженные конфликты на озере Хасан, реке Халхин-Гол. СССР накануне Великой Отечественной войны. Мюнхенский договор 1938 г. и угроза международной изоляции СССР.</w:t>
      </w:r>
    </w:p>
    <w:p w:rsidR="00B82C4B" w:rsidRPr="00B82C4B" w:rsidRDefault="00B82C4B" w:rsidP="00411C55">
      <w:pPr>
        <w:spacing w:after="0" w:line="240" w:lineRule="auto"/>
        <w:ind w:firstLine="708"/>
        <w:jc w:val="both"/>
        <w:rPr>
          <w:rFonts w:ascii="Times New Roman" w:hAnsi="Times New Roman" w:cs="Times New Roman"/>
          <w:b/>
          <w:sz w:val="28"/>
          <w:szCs w:val="28"/>
        </w:rPr>
      </w:pPr>
      <w:r w:rsidRPr="00B82C4B">
        <w:rPr>
          <w:rFonts w:ascii="Times New Roman" w:hAnsi="Times New Roman" w:cs="Times New Roman"/>
          <w:b/>
          <w:sz w:val="28"/>
          <w:szCs w:val="28"/>
        </w:rPr>
        <w:t>Раздел 3. Вторая мировая война: причины, состав участников, основные этапы и события, итоги. Великая Отечественная война. 1941–1945 годы</w:t>
      </w:r>
    </w:p>
    <w:p w:rsidR="00545D6E" w:rsidRDefault="00545D6E" w:rsidP="00411C55">
      <w:pPr>
        <w:spacing w:after="0" w:line="240" w:lineRule="auto"/>
        <w:ind w:firstLine="708"/>
        <w:jc w:val="both"/>
        <w:rPr>
          <w:rFonts w:ascii="Times New Roman" w:eastAsia="SchoolBookCSanPin-Regular" w:hAnsi="Times New Roman"/>
          <w:sz w:val="28"/>
          <w:szCs w:val="28"/>
        </w:rPr>
      </w:pPr>
      <w:r>
        <w:rPr>
          <w:rFonts w:ascii="Times New Roman" w:eastAsia="Times New Roman" w:hAnsi="Times New Roman"/>
          <w:sz w:val="28"/>
          <w:szCs w:val="28"/>
        </w:rPr>
        <w:lastRenderedPageBreak/>
        <w:t>Рассматриваются геополитические изменения</w:t>
      </w:r>
      <w:r>
        <w:rPr>
          <w:rFonts w:ascii="Times New Roman" w:eastAsia="SchoolBookCSanPin-Italic" w:hAnsi="Times New Roman"/>
          <w:sz w:val="28"/>
          <w:szCs w:val="28"/>
        </w:rPr>
        <w:t xml:space="preserve"> в конце 1930</w:t>
      </w:r>
      <w:r>
        <w:rPr>
          <w:rFonts w:ascii="Times New Roman" w:eastAsia="SchoolBookCSanPin-Regular" w:hAnsi="Times New Roman"/>
          <w:sz w:val="28"/>
          <w:szCs w:val="28"/>
        </w:rPr>
        <w:t>-</w:t>
      </w:r>
      <w:r>
        <w:rPr>
          <w:rFonts w:ascii="Times New Roman" w:eastAsia="SchoolBookCSanPin-Italic" w:hAnsi="Times New Roman"/>
          <w:sz w:val="28"/>
          <w:szCs w:val="28"/>
        </w:rPr>
        <w:t>х годов</w:t>
      </w:r>
      <w:r>
        <w:rPr>
          <w:rFonts w:ascii="Times New Roman" w:eastAsia="SchoolBookCSanPin-Regular" w:hAnsi="Times New Roman"/>
          <w:sz w:val="28"/>
          <w:szCs w:val="28"/>
        </w:rPr>
        <w:t xml:space="preserve">: </w:t>
      </w:r>
      <w:r>
        <w:rPr>
          <w:rFonts w:ascii="Times New Roman" w:eastAsia="SchoolBookCSanPin-Italic" w:hAnsi="Times New Roman"/>
          <w:sz w:val="28"/>
          <w:szCs w:val="28"/>
        </w:rPr>
        <w:t>три центра силы</w:t>
      </w:r>
      <w:r>
        <w:rPr>
          <w:rFonts w:ascii="Times New Roman" w:eastAsia="SchoolBookCSanPin-Regular" w:hAnsi="Times New Roman"/>
          <w:sz w:val="28"/>
          <w:szCs w:val="28"/>
        </w:rPr>
        <w:t xml:space="preserve">.  </w:t>
      </w:r>
      <w:r>
        <w:rPr>
          <w:rFonts w:ascii="Times New Roman" w:eastAsia="SchoolBookCSanPin-Bold" w:hAnsi="Times New Roman"/>
          <w:sz w:val="28"/>
          <w:szCs w:val="28"/>
        </w:rPr>
        <w:t xml:space="preserve">Первый период Второй мировой войны. Бои на Тихом океане. Второй период Второй мировой войны. </w:t>
      </w:r>
      <w:r>
        <w:rPr>
          <w:rFonts w:ascii="Times New Roman" w:eastAsia="SchoolBookCSanPin-Regular" w:hAnsi="Times New Roman"/>
          <w:sz w:val="28"/>
          <w:szCs w:val="28"/>
        </w:rPr>
        <w:t xml:space="preserve">Военные действия на советско-германском фронте в 1942 году. Сталинградская битва и начало коренного перелома в ходе войны. </w:t>
      </w:r>
      <w:r>
        <w:rPr>
          <w:rFonts w:ascii="Times New Roman" w:eastAsia="SchoolBookCSanPin-Italic" w:hAnsi="Times New Roman"/>
          <w:sz w:val="28"/>
          <w:szCs w:val="28"/>
        </w:rPr>
        <w:t>Военные действия в Северной Африке</w:t>
      </w:r>
      <w:r>
        <w:rPr>
          <w:rFonts w:ascii="Times New Roman" w:eastAsia="SchoolBookCSanPin-Regular" w:hAnsi="Times New Roman"/>
          <w:sz w:val="28"/>
          <w:szCs w:val="28"/>
        </w:rPr>
        <w:t xml:space="preserve">. Складывание антигитлеровской коалиции и ее значение. </w:t>
      </w:r>
      <w:r>
        <w:rPr>
          <w:rFonts w:ascii="Times New Roman" w:eastAsia="SchoolBookCSanPin-Italic" w:hAnsi="Times New Roman"/>
          <w:sz w:val="28"/>
          <w:szCs w:val="28"/>
        </w:rPr>
        <w:t>Конференции глав союзных держав и их решения</w:t>
      </w:r>
      <w:r>
        <w:rPr>
          <w:rFonts w:ascii="Times New Roman" w:eastAsia="SchoolBookCSanPin-Regular" w:hAnsi="Times New Roman"/>
          <w:sz w:val="28"/>
          <w:szCs w:val="28"/>
        </w:rPr>
        <w:t>. Курская битва и завершение коренного перелома. Оккупационный режим. Геноцид. Холокост. Сталинградская битва и начало коренного перелома в ходе Великой Отечественной войны.</w:t>
      </w:r>
      <w:r w:rsidR="00B82C4B" w:rsidRPr="00B82C4B">
        <w:t xml:space="preserve"> </w:t>
      </w:r>
      <w:r w:rsidR="00B82C4B" w:rsidRPr="00B82C4B">
        <w:rPr>
          <w:rFonts w:ascii="Times New Roman" w:hAnsi="Times New Roman" w:cs="Times New Roman"/>
          <w:sz w:val="28"/>
          <w:szCs w:val="28"/>
        </w:rPr>
        <w:t>Освобождение Правобережной Украины и Крыма. Наступление советских войск в Белоруссии и Прибалтике. Боевые действия в Восточной и Центральной Европе и освободительная миссия Красной Армии. Встреча на Эльбе. Висло-Одерская операция. Битва за Берлин. Капитуляция Германии. Репатриация советских граждан в ходе войны и после ее окончания. Война и общество. Восстановление хозяйства в освобожденных районах. Начало советского атомного пр</w:t>
      </w:r>
      <w:r w:rsidR="00B82C4B">
        <w:rPr>
          <w:rFonts w:ascii="Times New Roman" w:hAnsi="Times New Roman" w:cs="Times New Roman"/>
          <w:sz w:val="28"/>
          <w:szCs w:val="28"/>
        </w:rPr>
        <w:t xml:space="preserve">оекта. </w:t>
      </w:r>
    </w:p>
    <w:p w:rsidR="00545D6E" w:rsidRPr="00545D6E" w:rsidRDefault="00545D6E" w:rsidP="00545D6E">
      <w:pPr>
        <w:spacing w:after="0" w:line="240" w:lineRule="auto"/>
        <w:ind w:firstLine="708"/>
        <w:jc w:val="both"/>
        <w:rPr>
          <w:rFonts w:ascii="Times New Roman" w:hAnsi="Times New Roman" w:cs="Times New Roman"/>
          <w:b/>
          <w:bCs/>
          <w:sz w:val="28"/>
          <w:szCs w:val="28"/>
        </w:rPr>
      </w:pPr>
    </w:p>
    <w:p w:rsidR="00CA4B3D" w:rsidRPr="00CA4B3D" w:rsidRDefault="00B82C4B" w:rsidP="00411C55">
      <w:pPr>
        <w:spacing w:after="0" w:line="240" w:lineRule="auto"/>
        <w:ind w:firstLine="708"/>
        <w:jc w:val="both"/>
        <w:rPr>
          <w:rFonts w:ascii="Times New Roman" w:hAnsi="Times New Roman" w:cs="Times New Roman"/>
          <w:b/>
          <w:sz w:val="28"/>
          <w:szCs w:val="28"/>
        </w:rPr>
      </w:pPr>
      <w:r w:rsidRPr="00CA4B3D">
        <w:rPr>
          <w:rFonts w:ascii="Times New Roman" w:hAnsi="Times New Roman" w:cs="Times New Roman"/>
          <w:b/>
          <w:sz w:val="28"/>
          <w:szCs w:val="28"/>
        </w:rPr>
        <w:t>Раздел 4. СССР в 1945–1991 годы. Послевоенный мир</w:t>
      </w:r>
      <w:r w:rsidR="00CA4B3D" w:rsidRPr="00CA4B3D">
        <w:rPr>
          <w:rFonts w:ascii="Times New Roman" w:hAnsi="Times New Roman" w:cs="Times New Roman"/>
          <w:b/>
          <w:sz w:val="28"/>
          <w:szCs w:val="28"/>
        </w:rPr>
        <w:t>.</w:t>
      </w:r>
    </w:p>
    <w:p w:rsidR="00545D6E" w:rsidRDefault="00545D6E" w:rsidP="00CA4B3D">
      <w:pPr>
        <w:spacing w:after="0" w:line="240" w:lineRule="auto"/>
        <w:ind w:firstLine="708"/>
        <w:jc w:val="both"/>
      </w:pPr>
      <w:r w:rsidRPr="00CA4B3D">
        <w:rPr>
          <w:rFonts w:ascii="Times New Roman" w:eastAsia="Times New Roman" w:hAnsi="Times New Roman" w:cs="Times New Roman"/>
          <w:sz w:val="28"/>
          <w:szCs w:val="28"/>
        </w:rPr>
        <w:t>Рассматриваются</w:t>
      </w:r>
      <w:r>
        <w:rPr>
          <w:rFonts w:ascii="Times New Roman" w:eastAsia="Times New Roman" w:hAnsi="Times New Roman"/>
          <w:sz w:val="28"/>
          <w:szCs w:val="28"/>
        </w:rPr>
        <w:t xml:space="preserve"> и</w:t>
      </w:r>
      <w:r>
        <w:rPr>
          <w:rFonts w:ascii="Times New Roman" w:eastAsia="SchoolBookCSanPin-Regular" w:hAnsi="Times New Roman"/>
          <w:sz w:val="28"/>
          <w:szCs w:val="28"/>
        </w:rPr>
        <w:t>тоги Второй мировой войны и новая геополитическая ситуация в мире. Решения Потсдамской конференции. Создание ООН и ее деятельность. Развитие научно-технической революции.</w:t>
      </w:r>
      <w:r>
        <w:rPr>
          <w:rFonts w:ascii="Times New Roman" w:eastAsia="SchoolBookCSanPin-Bold" w:hAnsi="Times New Roman"/>
          <w:sz w:val="28"/>
          <w:szCs w:val="28"/>
        </w:rPr>
        <w:t xml:space="preserve"> </w:t>
      </w:r>
      <w:r>
        <w:rPr>
          <w:rFonts w:ascii="Times New Roman" w:eastAsia="SchoolBookCSanPin-Regular" w:hAnsi="Times New Roman"/>
          <w:sz w:val="28"/>
          <w:szCs w:val="28"/>
        </w:rPr>
        <w:t>Международные конфликты и кризисы в 1950—1960-е годы. Борьба сверхдержав — СССР и США. Суэцкий кризис. Берлинский кризис. Карибский кризис — порог ядерной войны. Постмодернизм — стирание грани между элитарной и массовой культурой. Глобализация и национальные культуры.</w:t>
      </w:r>
      <w:r>
        <w:t xml:space="preserve"> </w:t>
      </w:r>
      <w:r>
        <w:rPr>
          <w:rFonts w:ascii="Times New Roman" w:eastAsia="Times New Roman" w:hAnsi="Times New Roman"/>
          <w:sz w:val="28"/>
          <w:szCs w:val="28"/>
        </w:rPr>
        <w:t>У</w:t>
      </w:r>
      <w:r>
        <w:rPr>
          <w:rFonts w:ascii="Times New Roman" w:eastAsia="SchoolBookCSanPin-Regular" w:hAnsi="Times New Roman"/>
          <w:sz w:val="28"/>
          <w:szCs w:val="28"/>
        </w:rPr>
        <w:t xml:space="preserve">крепление статуса СССР как великой мировой державы. Начало </w:t>
      </w:r>
      <w:r>
        <w:rPr>
          <w:rFonts w:ascii="Times New Roman" w:eastAsia="Times New Roman" w:hAnsi="Times New Roman"/>
          <w:sz w:val="28"/>
          <w:szCs w:val="28"/>
        </w:rPr>
        <w:t>«холодной</w:t>
      </w:r>
      <w:r>
        <w:rPr>
          <w:rFonts w:ascii="Times New Roman" w:eastAsia="SchoolBookCSanPin-Regular" w:hAnsi="Times New Roman"/>
          <w:sz w:val="28"/>
          <w:szCs w:val="28"/>
        </w:rPr>
        <w:t xml:space="preserve"> войны</w:t>
      </w:r>
      <w:r>
        <w:rPr>
          <w:rFonts w:ascii="Times New Roman" w:eastAsia="Times New Roman" w:hAnsi="Times New Roman"/>
          <w:sz w:val="28"/>
          <w:szCs w:val="28"/>
        </w:rPr>
        <w:t>»</w:t>
      </w:r>
      <w:r w:rsidR="00CA4B3D">
        <w:rPr>
          <w:rFonts w:ascii="Times New Roman" w:eastAsia="SchoolBookCSanPin-Regular" w:hAnsi="Times New Roman"/>
          <w:sz w:val="28"/>
          <w:szCs w:val="28"/>
        </w:rPr>
        <w:t>.</w:t>
      </w:r>
      <w:r>
        <w:rPr>
          <w:rFonts w:ascii="Times New Roman" w:eastAsia="SchoolBookCSanPin-Regular" w:hAnsi="Times New Roman"/>
          <w:sz w:val="28"/>
          <w:szCs w:val="28"/>
        </w:rPr>
        <w:t xml:space="preserve"> </w:t>
      </w:r>
      <w:r>
        <w:rPr>
          <w:rFonts w:ascii="Times New Roman" w:eastAsia="SchoolBookCSanPin-Bold" w:hAnsi="Times New Roman"/>
          <w:sz w:val="28"/>
          <w:szCs w:val="28"/>
        </w:rPr>
        <w:t xml:space="preserve">СССР в 1950-х — начале 1960-х годов. СССР во второй половине 1960-х — начале 1980-х годов. </w:t>
      </w:r>
      <w:r>
        <w:rPr>
          <w:rFonts w:ascii="Times New Roman" w:eastAsia="SchoolBookCSanPin-Regular" w:hAnsi="Times New Roman"/>
          <w:sz w:val="28"/>
          <w:szCs w:val="28"/>
        </w:rPr>
        <w:t>Противоречия внутриполитического курса Н. С. Хрущева. Л. И. Брежнев. Концепция развитого социализма. Экономическая реформа 1965 года в СССР: задачи и результаты.</w:t>
      </w:r>
      <w:r>
        <w:rPr>
          <w:rFonts w:ascii="Times New Roman" w:eastAsia="SchoolBookCSanPin-Bold" w:hAnsi="Times New Roman"/>
          <w:sz w:val="28"/>
          <w:szCs w:val="28"/>
        </w:rPr>
        <w:t xml:space="preserve">СССР в годы перестройки. </w:t>
      </w:r>
      <w:r>
        <w:rPr>
          <w:rFonts w:ascii="Times New Roman" w:eastAsia="SchoolBookCSanPin-Regular" w:hAnsi="Times New Roman"/>
          <w:sz w:val="28"/>
          <w:szCs w:val="28"/>
        </w:rPr>
        <w:t xml:space="preserve">Политика гласности в СССР и ее последствия. </w:t>
      </w:r>
      <w:r>
        <w:rPr>
          <w:rFonts w:ascii="Times New Roman" w:eastAsia="SchoolBookCSanPin-Bold" w:hAnsi="Times New Roman"/>
          <w:sz w:val="28"/>
          <w:szCs w:val="28"/>
        </w:rPr>
        <w:t>Развитие советской культуры (1945—1991 годы).</w:t>
      </w:r>
      <w:r w:rsidRPr="00CA4B3D">
        <w:rPr>
          <w:rFonts w:ascii="Times New Roman" w:eastAsia="SchoolBookCSanPin-Bold" w:hAnsi="Times New Roman" w:cs="Times New Roman"/>
          <w:sz w:val="28"/>
          <w:szCs w:val="28"/>
        </w:rPr>
        <w:t xml:space="preserve"> </w:t>
      </w:r>
      <w:r w:rsidR="00CA4B3D" w:rsidRPr="00CA4B3D">
        <w:rPr>
          <w:rFonts w:ascii="Times New Roman" w:hAnsi="Times New Roman" w:cs="Times New Roman"/>
          <w:sz w:val="28"/>
          <w:szCs w:val="28"/>
        </w:rPr>
        <w:t xml:space="preserve"> Положение стран Латинской Америки в середине XX в.: проблемы внутреннего развития, влияние США. Аграрные реформы и импортозамещающая индустриализация. Националреформизм. Революция на Кубе. Диктатуры и демократизация в странах Латинской Америки. Революции конца 1960-х - 1970-х гг. (Перу, Чили, Никарагуа).</w:t>
      </w:r>
    </w:p>
    <w:p w:rsidR="00CA4B3D" w:rsidRPr="00545D6E" w:rsidRDefault="00CA4B3D" w:rsidP="00CA4B3D">
      <w:pPr>
        <w:spacing w:after="0" w:line="240" w:lineRule="auto"/>
        <w:ind w:firstLine="708"/>
        <w:jc w:val="both"/>
        <w:rPr>
          <w:rFonts w:ascii="Times New Roman" w:hAnsi="Times New Roman" w:cs="Times New Roman"/>
          <w:b/>
          <w:color w:val="000000"/>
          <w:sz w:val="28"/>
          <w:szCs w:val="28"/>
        </w:rPr>
      </w:pPr>
    </w:p>
    <w:p w:rsidR="00CA4B3D" w:rsidRPr="00CA4B3D" w:rsidRDefault="00CA4B3D" w:rsidP="00CA4B3D">
      <w:pPr>
        <w:spacing w:line="240" w:lineRule="auto"/>
        <w:ind w:firstLine="708"/>
        <w:contextualSpacing/>
        <w:jc w:val="both"/>
        <w:rPr>
          <w:rFonts w:ascii="Times New Roman" w:hAnsi="Times New Roman" w:cs="Times New Roman"/>
          <w:b/>
          <w:sz w:val="28"/>
          <w:szCs w:val="28"/>
        </w:rPr>
      </w:pPr>
      <w:r w:rsidRPr="00CA4B3D">
        <w:rPr>
          <w:rFonts w:ascii="Times New Roman" w:hAnsi="Times New Roman" w:cs="Times New Roman"/>
          <w:b/>
          <w:sz w:val="28"/>
          <w:szCs w:val="28"/>
        </w:rPr>
        <w:t>Раздел 5. Российская Федерация в 1992–2020 гг. Современный мир в условиях глобализации</w:t>
      </w:r>
      <w:r>
        <w:rPr>
          <w:rFonts w:ascii="Times New Roman" w:hAnsi="Times New Roman" w:cs="Times New Roman"/>
          <w:b/>
          <w:sz w:val="28"/>
          <w:szCs w:val="28"/>
        </w:rPr>
        <w:t>.</w:t>
      </w:r>
    </w:p>
    <w:p w:rsidR="00E645BA" w:rsidRPr="00411C55" w:rsidRDefault="00411C55" w:rsidP="00411C55">
      <w:pPr>
        <w:spacing w:line="240" w:lineRule="auto"/>
        <w:contextualSpacing/>
        <w:jc w:val="both"/>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ab/>
      </w:r>
      <w:r>
        <w:rPr>
          <w:rFonts w:ascii="Times New Roman" w:eastAsia="Times New Roman" w:hAnsi="Times New Roman"/>
          <w:sz w:val="28"/>
          <w:szCs w:val="28"/>
        </w:rPr>
        <w:t xml:space="preserve">Рассматриваются </w:t>
      </w:r>
      <w:r>
        <w:rPr>
          <w:rFonts w:ascii="Times New Roman" w:eastAsia="SchoolBookCSanPin-Italic" w:hAnsi="Times New Roman"/>
          <w:sz w:val="28"/>
          <w:szCs w:val="28"/>
        </w:rPr>
        <w:t>изменения в системе власти,</w:t>
      </w:r>
      <w:r>
        <w:rPr>
          <w:rFonts w:ascii="Times New Roman" w:eastAsia="SchoolBookCSanPin-Regular" w:hAnsi="Times New Roman"/>
          <w:sz w:val="28"/>
          <w:szCs w:val="28"/>
        </w:rPr>
        <w:t xml:space="preserve"> Б. Н. Ельцин. Политический кризис осени 1993 года. Принятие Конституции России 1993 года. Экономические реформы 1990-х годов: основные этапы и результаты. Геополитическое положение и внешняя политика России в 1990-е годы. Россия и Запад. </w:t>
      </w:r>
      <w:r>
        <w:rPr>
          <w:rFonts w:ascii="Times New Roman" w:eastAsia="SchoolBookCSanPin-Italic" w:hAnsi="Times New Roman"/>
          <w:sz w:val="28"/>
          <w:szCs w:val="28"/>
        </w:rPr>
        <w:t>Балканский кризис 1999 года</w:t>
      </w:r>
      <w:r>
        <w:rPr>
          <w:rFonts w:ascii="Times New Roman" w:eastAsia="SchoolBookCSanPin-Regular" w:hAnsi="Times New Roman"/>
          <w:sz w:val="28"/>
          <w:szCs w:val="28"/>
        </w:rPr>
        <w:t xml:space="preserve">. Отношения со странами СНГ. Восточное направление внешней политики. Разработка новой внешнеполитической стратегии в начале XXI века. Укрепление международного престижа России. Решение задач борьбы с терроризмом. Российская Федерация в системе современных международных отношений. </w:t>
      </w:r>
      <w:r w:rsidR="00481E08" w:rsidRPr="00481E08">
        <w:rPr>
          <w:rFonts w:ascii="Times New Roman" w:hAnsi="Times New Roman" w:cs="Times New Roman"/>
          <w:sz w:val="28"/>
          <w:szCs w:val="28"/>
        </w:rPr>
        <w:t>Государ</w:t>
      </w:r>
      <w:r w:rsidR="00481E08" w:rsidRPr="00481E08">
        <w:rPr>
          <w:rFonts w:ascii="Times New Roman" w:hAnsi="Times New Roman" w:cs="Times New Roman"/>
          <w:sz w:val="28"/>
          <w:szCs w:val="28"/>
        </w:rPr>
        <w:lastRenderedPageBreak/>
        <w:t>ственный переворот на Украине 2014 г. и его последствия для русскоязычного населения Украины, позиция России. Воссоединение Крыма и Севастополя с Россией и его международные последствия. Минские соглашения по Донбассу и гуманитарная поддержка Донецкой Народной Республики (ДНР) и Луганской Народной Республики (ЛНР). Специальная военная операция (2022). Референдумы в ДНР, ЛНР, Запорожской и Херсонской областях и их воссоединение с Россией. Введение США и их союзниками политических и экономических санкций против России и их последствия для мировой торговли.</w:t>
      </w:r>
      <w:r w:rsidR="00481E08">
        <w:t xml:space="preserve"> </w:t>
      </w:r>
      <w:r>
        <w:rPr>
          <w:rFonts w:ascii="Times New Roman" w:eastAsia="SchoolBookCSanPin-Regular" w:hAnsi="Times New Roman"/>
          <w:sz w:val="28"/>
          <w:szCs w:val="28"/>
        </w:rPr>
        <w:t xml:space="preserve">Культура и духовная жизнь общества в конце ХХ — начале XXI века. </w:t>
      </w:r>
      <w:r>
        <w:rPr>
          <w:rFonts w:ascii="Times New Roman" w:eastAsia="SchoolBookCSanPin-Italic" w:hAnsi="Times New Roman"/>
          <w:sz w:val="28"/>
          <w:szCs w:val="28"/>
        </w:rPr>
        <w:t>Распространение информационных технологий в различных сферах жизни общества</w:t>
      </w:r>
      <w:r>
        <w:rPr>
          <w:rFonts w:ascii="Times New Roman" w:eastAsia="SchoolBookCSanPin-Regular" w:hAnsi="Times New Roman"/>
          <w:sz w:val="28"/>
          <w:szCs w:val="28"/>
        </w:rPr>
        <w:t>.</w:t>
      </w:r>
      <w:r w:rsidR="00073C61" w:rsidRPr="00073C61">
        <w:t xml:space="preserve"> </w:t>
      </w:r>
      <w:r w:rsidR="00073C61" w:rsidRPr="00073C61">
        <w:rPr>
          <w:rFonts w:ascii="Times New Roman" w:hAnsi="Times New Roman" w:cs="Times New Roman"/>
          <w:sz w:val="28"/>
          <w:szCs w:val="28"/>
        </w:rPr>
        <w:t>Процессы глобализации и массовая культура.</w:t>
      </w:r>
    </w:p>
    <w:p w:rsidR="00411C55" w:rsidRDefault="00411C55" w:rsidP="00116B4F">
      <w:pPr>
        <w:spacing w:after="0" w:line="240" w:lineRule="auto"/>
        <w:ind w:firstLine="708"/>
        <w:contextualSpacing/>
        <w:jc w:val="both"/>
        <w:rPr>
          <w:rFonts w:ascii="Times New Roman" w:hAnsi="Times New Roman" w:cs="Times New Roman"/>
          <w:sz w:val="28"/>
          <w:szCs w:val="28"/>
        </w:rPr>
      </w:pPr>
    </w:p>
    <w:p w:rsidR="00116B4F" w:rsidRPr="00116B4F" w:rsidRDefault="00116B4F" w:rsidP="00116B4F">
      <w:pPr>
        <w:spacing w:after="0" w:line="240" w:lineRule="auto"/>
        <w:ind w:firstLine="708"/>
        <w:contextualSpacing/>
        <w:jc w:val="both"/>
        <w:rPr>
          <w:rFonts w:ascii="Times New Roman" w:hAnsi="Times New Roman" w:cs="Times New Roman"/>
          <w:sz w:val="28"/>
          <w:szCs w:val="28"/>
        </w:rPr>
      </w:pPr>
      <w:r w:rsidRPr="00116B4F">
        <w:rPr>
          <w:rFonts w:ascii="Times New Roman" w:hAnsi="Times New Roman" w:cs="Times New Roman"/>
          <w:sz w:val="28"/>
          <w:szCs w:val="28"/>
        </w:rPr>
        <w:t>Преподавание и изучение общеобразовательной дисциплины «История» на уровне среднего профессионального образования базируется на</w:t>
      </w:r>
      <w:r w:rsidRPr="00116B4F">
        <w:rPr>
          <w:rFonts w:ascii="Times New Roman" w:hAnsi="Times New Roman" w:cs="Times New Roman"/>
          <w:bCs/>
          <w:iCs/>
          <w:sz w:val="28"/>
          <w:szCs w:val="28"/>
        </w:rPr>
        <w:t xml:space="preserve"> различных моделях организации работ обучающихся и учебного процесса</w:t>
      </w:r>
      <w:r w:rsidRPr="00116B4F">
        <w:rPr>
          <w:rFonts w:ascii="Times New Roman" w:hAnsi="Times New Roman" w:cs="Times New Roman"/>
          <w:sz w:val="28"/>
          <w:szCs w:val="28"/>
        </w:rPr>
        <w:t xml:space="preserve">. Они включают в себя формы аудиторной работы, формы самостоятельной работы, в том числе с элементами практической и проектно-исследовательской деятельности. </w:t>
      </w:r>
    </w:p>
    <w:p w:rsidR="00116B4F" w:rsidRPr="00116B4F" w:rsidRDefault="00116B4F" w:rsidP="00116B4F">
      <w:pPr>
        <w:spacing w:after="0" w:line="240" w:lineRule="auto"/>
        <w:ind w:firstLine="709"/>
        <w:contextualSpacing/>
        <w:jc w:val="both"/>
        <w:rPr>
          <w:rFonts w:ascii="Times New Roman" w:hAnsi="Times New Roman" w:cs="Times New Roman"/>
          <w:sz w:val="28"/>
          <w:szCs w:val="28"/>
        </w:rPr>
      </w:pPr>
      <w:r w:rsidRPr="00116B4F">
        <w:rPr>
          <w:rFonts w:ascii="Times New Roman" w:hAnsi="Times New Roman" w:cs="Times New Roman"/>
          <w:bCs/>
          <w:iCs/>
          <w:sz w:val="28"/>
          <w:szCs w:val="28"/>
        </w:rPr>
        <w:t>Формы аудиторной работы</w:t>
      </w:r>
      <w:r w:rsidRPr="00116B4F">
        <w:rPr>
          <w:rFonts w:ascii="Times New Roman" w:hAnsi="Times New Roman" w:cs="Times New Roman"/>
          <w:sz w:val="28"/>
          <w:szCs w:val="28"/>
        </w:rPr>
        <w:t xml:space="preserve"> могут включать </w:t>
      </w:r>
      <w:r w:rsidRPr="00116B4F">
        <w:rPr>
          <w:rFonts w:ascii="Times New Roman" w:hAnsi="Times New Roman" w:cs="Times New Roman"/>
          <w:iCs/>
          <w:sz w:val="28"/>
          <w:szCs w:val="28"/>
        </w:rPr>
        <w:t>лекции, семинары, практикумы, коллоквиумы, консультации, проведение оценочных работ, зачетов и экзаменов, мастер-классов, моделирование исторических ситуаций, создание игровых ситуаций, образовательных мероприятий, дебатов, различных видов дискуссий (в т.ч. фасилитированных), круглых столов, конференций, факультативов, клуба, кружка, выездных и виртуальных экскурсий, образовательных путешествий</w:t>
      </w:r>
      <w:r w:rsidRPr="00116B4F">
        <w:rPr>
          <w:rFonts w:ascii="Times New Roman" w:hAnsi="Times New Roman" w:cs="Times New Roman"/>
          <w:sz w:val="28"/>
          <w:szCs w:val="28"/>
        </w:rPr>
        <w:t xml:space="preserve">, в том числе по профессиональной направленности программы подготовки обучающихся, и иные формы, которые соответствуют образовательным стандартам, психолого-педагогическому уровню и познавательным способностям обучающихся. </w:t>
      </w:r>
    </w:p>
    <w:p w:rsidR="00116B4F" w:rsidRPr="00116B4F" w:rsidRDefault="00116B4F" w:rsidP="00116B4F">
      <w:pPr>
        <w:spacing w:after="0" w:line="240" w:lineRule="auto"/>
        <w:ind w:firstLine="709"/>
        <w:contextualSpacing/>
        <w:jc w:val="both"/>
        <w:rPr>
          <w:rFonts w:ascii="Times New Roman" w:hAnsi="Times New Roman" w:cs="Times New Roman"/>
          <w:sz w:val="28"/>
          <w:szCs w:val="28"/>
        </w:rPr>
      </w:pPr>
      <w:r w:rsidRPr="00116B4F">
        <w:rPr>
          <w:rFonts w:ascii="Times New Roman" w:hAnsi="Times New Roman" w:cs="Times New Roman"/>
          <w:bCs/>
          <w:iCs/>
          <w:sz w:val="28"/>
          <w:szCs w:val="28"/>
        </w:rPr>
        <w:t>Формы самостоятельной работы</w:t>
      </w:r>
      <w:r w:rsidRPr="00116B4F">
        <w:rPr>
          <w:rFonts w:ascii="Times New Roman" w:hAnsi="Times New Roman" w:cs="Times New Roman"/>
          <w:sz w:val="28"/>
          <w:szCs w:val="28"/>
        </w:rPr>
        <w:t xml:space="preserve"> могут включать </w:t>
      </w:r>
      <w:r w:rsidRPr="00116B4F">
        <w:rPr>
          <w:rFonts w:ascii="Times New Roman" w:hAnsi="Times New Roman" w:cs="Times New Roman"/>
          <w:iCs/>
          <w:sz w:val="28"/>
          <w:szCs w:val="28"/>
        </w:rPr>
        <w:t>выполнение учебных заданий, работу с текстовыми материалами, аудио- и видеоматериалами, различными средствами наглядности, написание эссе, проектно-исследовательских работ, составление рефератов</w:t>
      </w:r>
      <w:r w:rsidRPr="00116B4F">
        <w:rPr>
          <w:rFonts w:ascii="Times New Roman" w:hAnsi="Times New Roman" w:cs="Times New Roman"/>
          <w:sz w:val="28"/>
          <w:szCs w:val="28"/>
        </w:rPr>
        <w:t xml:space="preserve"> и иные формы, которые соответствуют образовательным стандартам и рабочим программам, психолого-педагогическому уровню и познавательным способностям обучающихся. </w:t>
      </w:r>
    </w:p>
    <w:p w:rsidR="00116B4F" w:rsidRDefault="00116B4F" w:rsidP="00116B4F">
      <w:pPr>
        <w:spacing w:after="0" w:line="240" w:lineRule="auto"/>
        <w:ind w:firstLine="709"/>
        <w:contextualSpacing/>
        <w:jc w:val="both"/>
        <w:rPr>
          <w:rFonts w:ascii="Times New Roman" w:hAnsi="Times New Roman" w:cs="Times New Roman"/>
          <w:sz w:val="28"/>
          <w:szCs w:val="28"/>
        </w:rPr>
      </w:pPr>
    </w:p>
    <w:p w:rsidR="00E645BA" w:rsidRDefault="00E645BA" w:rsidP="002E3AE1">
      <w:pPr>
        <w:spacing w:after="0" w:line="240" w:lineRule="auto"/>
        <w:jc w:val="both"/>
        <w:rPr>
          <w:rFonts w:ascii="Times New Roman" w:hAnsi="Times New Roman" w:cs="Times New Roman"/>
          <w:bCs/>
          <w:sz w:val="28"/>
          <w:szCs w:val="28"/>
        </w:rPr>
      </w:pPr>
    </w:p>
    <w:p w:rsidR="00E645BA" w:rsidRDefault="00E645BA" w:rsidP="002E3AE1">
      <w:pPr>
        <w:spacing w:after="0" w:line="240" w:lineRule="auto"/>
        <w:jc w:val="both"/>
        <w:rPr>
          <w:rFonts w:ascii="Times New Roman" w:hAnsi="Times New Roman" w:cs="Times New Roman"/>
          <w:bCs/>
          <w:sz w:val="28"/>
          <w:szCs w:val="28"/>
        </w:rPr>
      </w:pPr>
    </w:p>
    <w:p w:rsidR="007C1131" w:rsidRPr="00231F7A" w:rsidRDefault="00AB54DF" w:rsidP="00527A32">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Т</w:t>
      </w:r>
      <w:r w:rsidR="007C1131" w:rsidRPr="00231F7A">
        <w:rPr>
          <w:rFonts w:ascii="Times New Roman" w:hAnsi="Times New Roman" w:cs="Times New Roman"/>
          <w:b/>
          <w:bCs/>
          <w:sz w:val="28"/>
          <w:szCs w:val="28"/>
        </w:rPr>
        <w:t>емы рефератов (докладов), индивидуальных</w:t>
      </w:r>
    </w:p>
    <w:p w:rsidR="007C1131" w:rsidRPr="00231F7A" w:rsidRDefault="007C1131" w:rsidP="00527A32">
      <w:pPr>
        <w:spacing w:after="0" w:line="240" w:lineRule="auto"/>
        <w:jc w:val="center"/>
        <w:rPr>
          <w:rFonts w:ascii="Times New Roman" w:hAnsi="Times New Roman" w:cs="Times New Roman"/>
          <w:b/>
          <w:bCs/>
          <w:sz w:val="28"/>
          <w:szCs w:val="28"/>
        </w:rPr>
      </w:pPr>
      <w:r w:rsidRPr="00231F7A">
        <w:rPr>
          <w:rFonts w:ascii="Times New Roman" w:hAnsi="Times New Roman" w:cs="Times New Roman"/>
          <w:b/>
          <w:bCs/>
          <w:sz w:val="28"/>
          <w:szCs w:val="28"/>
        </w:rPr>
        <w:t>проектов</w:t>
      </w:r>
    </w:p>
    <w:p w:rsidR="00C12A5D" w:rsidRPr="00C437D5" w:rsidRDefault="00C12A5D" w:rsidP="00C437D5">
      <w:pPr>
        <w:pStyle w:val="a6"/>
        <w:suppressAutoHyphens/>
        <w:spacing w:after="120" w:line="240" w:lineRule="auto"/>
        <w:ind w:left="1069"/>
        <w:rPr>
          <w:rFonts w:ascii="Times New Roman" w:hAnsi="Times New Roman" w:cs="Times New Roman"/>
          <w:bCs/>
          <w:sz w:val="28"/>
          <w:szCs w:val="28"/>
        </w:rPr>
      </w:pPr>
    </w:p>
    <w:p w:rsidR="00C12A5D" w:rsidRPr="00C437D5" w:rsidRDefault="00C12A5D"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bCs/>
          <w:sz w:val="28"/>
          <w:szCs w:val="28"/>
        </w:rPr>
        <w:t>Россия и мир в годы Первой мировой войны</w:t>
      </w:r>
    </w:p>
    <w:p w:rsidR="00A25410" w:rsidRPr="00C437D5" w:rsidRDefault="00A25410"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sz w:val="28"/>
          <w:szCs w:val="28"/>
        </w:rPr>
        <w:t>Политические, экономические, социальные и культурные последствия Первой мировой войны.</w:t>
      </w:r>
    </w:p>
    <w:p w:rsidR="00C12A5D" w:rsidRPr="00C437D5" w:rsidRDefault="00A25410"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sz w:val="28"/>
          <w:szCs w:val="28"/>
        </w:rPr>
        <w:t xml:space="preserve"> </w:t>
      </w:r>
      <w:r w:rsidR="00C12A5D" w:rsidRPr="00C437D5">
        <w:rPr>
          <w:rFonts w:ascii="Times New Roman" w:hAnsi="Times New Roman" w:cs="Times New Roman"/>
          <w:bCs/>
          <w:sz w:val="28"/>
          <w:szCs w:val="28"/>
        </w:rPr>
        <w:t>Основные этапы и хронология</w:t>
      </w:r>
      <w:r w:rsidR="00527A32" w:rsidRPr="00C437D5">
        <w:rPr>
          <w:rFonts w:ascii="Times New Roman" w:hAnsi="Times New Roman" w:cs="Times New Roman"/>
          <w:bCs/>
          <w:sz w:val="28"/>
          <w:szCs w:val="28"/>
        </w:rPr>
        <w:t xml:space="preserve"> революционных событий 1917 г. </w:t>
      </w:r>
    </w:p>
    <w:p w:rsidR="00A25410" w:rsidRPr="00C437D5" w:rsidRDefault="00A25410"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sz w:val="28"/>
          <w:szCs w:val="28"/>
        </w:rPr>
        <w:t xml:space="preserve">Причины и этапы Гражданской войны в России. </w:t>
      </w:r>
    </w:p>
    <w:p w:rsidR="00C12A5D" w:rsidRPr="00C437D5" w:rsidRDefault="00C12A5D"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bCs/>
          <w:sz w:val="28"/>
          <w:szCs w:val="28"/>
        </w:rPr>
        <w:t>Культура Советской России в период Гражданской войны</w:t>
      </w:r>
    </w:p>
    <w:p w:rsidR="00527A32" w:rsidRPr="00C437D5" w:rsidRDefault="00C12A5D"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bCs/>
          <w:sz w:val="28"/>
          <w:szCs w:val="28"/>
        </w:rPr>
        <w:lastRenderedPageBreak/>
        <w:t xml:space="preserve">История развития информационных технологий. </w:t>
      </w:r>
    </w:p>
    <w:p w:rsidR="00A25410" w:rsidRPr="00C437D5" w:rsidRDefault="00A25410"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sz w:val="28"/>
          <w:szCs w:val="28"/>
        </w:rPr>
        <w:t>Социалистический реализм. Литература и кинематограф 1930-х гг.</w:t>
      </w:r>
    </w:p>
    <w:p w:rsidR="00A25410" w:rsidRPr="00C437D5" w:rsidRDefault="00A25410"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sz w:val="28"/>
          <w:szCs w:val="28"/>
        </w:rPr>
        <w:t xml:space="preserve"> Наука в 1930-е гг. Академия наук СССР. Создание новых научных центров. </w:t>
      </w:r>
    </w:p>
    <w:p w:rsidR="00527A32" w:rsidRPr="00C437D5" w:rsidRDefault="00A25410"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sz w:val="28"/>
          <w:szCs w:val="28"/>
        </w:rPr>
        <w:t xml:space="preserve">Выдающиеся ученые и конструкторы гражданской и военной техники. </w:t>
      </w:r>
      <w:r w:rsidR="00C12A5D" w:rsidRPr="00C437D5">
        <w:rPr>
          <w:rFonts w:ascii="Times New Roman" w:hAnsi="Times New Roman" w:cs="Times New Roman"/>
          <w:bCs/>
          <w:sz w:val="28"/>
          <w:szCs w:val="28"/>
        </w:rPr>
        <w:t xml:space="preserve">СССР в 1920–1930-е годы. </w:t>
      </w:r>
    </w:p>
    <w:p w:rsidR="00C12A5D" w:rsidRPr="00C437D5" w:rsidRDefault="00C12A5D"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bCs/>
          <w:sz w:val="28"/>
          <w:szCs w:val="28"/>
        </w:rPr>
        <w:t>СССР в 20-е годы. Новая экономическая политика</w:t>
      </w:r>
      <w:r w:rsidR="00527A32" w:rsidRPr="00C437D5">
        <w:rPr>
          <w:rFonts w:ascii="Times New Roman" w:hAnsi="Times New Roman" w:cs="Times New Roman"/>
          <w:bCs/>
          <w:sz w:val="28"/>
          <w:szCs w:val="28"/>
        </w:rPr>
        <w:t>.</w:t>
      </w:r>
    </w:p>
    <w:p w:rsidR="00527A32" w:rsidRPr="00C437D5" w:rsidRDefault="00C12A5D"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bCs/>
          <w:sz w:val="28"/>
          <w:szCs w:val="28"/>
        </w:rPr>
        <w:t>Культурное пространство советск</w:t>
      </w:r>
      <w:r w:rsidR="00527A32" w:rsidRPr="00C437D5">
        <w:rPr>
          <w:rFonts w:ascii="Times New Roman" w:hAnsi="Times New Roman" w:cs="Times New Roman"/>
          <w:bCs/>
          <w:sz w:val="28"/>
          <w:szCs w:val="28"/>
        </w:rPr>
        <w:t>ого общества в 1920–1930-е гг.</w:t>
      </w:r>
    </w:p>
    <w:p w:rsidR="00527A32" w:rsidRPr="00C437D5" w:rsidRDefault="00C12A5D"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bCs/>
          <w:sz w:val="28"/>
          <w:szCs w:val="28"/>
        </w:rPr>
        <w:t>Внешняя политика СССР в 1920–1930-е годы.</w:t>
      </w:r>
    </w:p>
    <w:p w:rsidR="00C12A5D" w:rsidRPr="00C437D5" w:rsidRDefault="00C12A5D"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bCs/>
          <w:sz w:val="28"/>
          <w:szCs w:val="28"/>
        </w:rPr>
        <w:t xml:space="preserve">СССР накануне Великой Отечественной войны </w:t>
      </w:r>
    </w:p>
    <w:p w:rsidR="00527A32" w:rsidRPr="00C437D5" w:rsidRDefault="00C12A5D"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bCs/>
          <w:sz w:val="28"/>
          <w:szCs w:val="28"/>
        </w:rPr>
        <w:t>Формирование единого образовательного и культурного пространства в Европе и отдельных регионах мира.</w:t>
      </w:r>
      <w:r w:rsidR="00527A32" w:rsidRPr="00C437D5">
        <w:rPr>
          <w:rFonts w:ascii="Times New Roman" w:hAnsi="Times New Roman" w:cs="Times New Roman"/>
          <w:bCs/>
          <w:sz w:val="28"/>
          <w:szCs w:val="28"/>
        </w:rPr>
        <w:t xml:space="preserve"> </w:t>
      </w:r>
    </w:p>
    <w:p w:rsidR="00A25410" w:rsidRPr="00C437D5" w:rsidRDefault="00A25410"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sz w:val="28"/>
          <w:szCs w:val="28"/>
        </w:rPr>
        <w:t xml:space="preserve">Научные открытия первых десятилетий XX в. (физика, химия, биология, медицина и другие). Технический прогресс в 1920-1930-х гг. </w:t>
      </w:r>
    </w:p>
    <w:p w:rsidR="00A25410" w:rsidRPr="00C437D5" w:rsidRDefault="00A25410"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sz w:val="28"/>
          <w:szCs w:val="28"/>
        </w:rPr>
        <w:t>Начало Великой Отечественной войны и войны на Тихом океане.</w:t>
      </w:r>
    </w:p>
    <w:p w:rsidR="00A25410" w:rsidRPr="00C437D5" w:rsidRDefault="00A25410"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sz w:val="28"/>
          <w:szCs w:val="28"/>
        </w:rPr>
        <w:t xml:space="preserve"> Нападение Германии на СССР. Планы Г</w:t>
      </w:r>
      <w:r w:rsidR="00C437D5" w:rsidRPr="00C437D5">
        <w:rPr>
          <w:rFonts w:ascii="Times New Roman" w:hAnsi="Times New Roman" w:cs="Times New Roman"/>
          <w:sz w:val="28"/>
          <w:szCs w:val="28"/>
        </w:rPr>
        <w:t>ермании в отношении СССР; план «Барбаросса», план «Ост»</w:t>
      </w:r>
      <w:r w:rsidRPr="00C437D5">
        <w:rPr>
          <w:rFonts w:ascii="Times New Roman" w:hAnsi="Times New Roman" w:cs="Times New Roman"/>
          <w:sz w:val="28"/>
          <w:szCs w:val="28"/>
        </w:rPr>
        <w:t>.</w:t>
      </w:r>
    </w:p>
    <w:p w:rsidR="00A25410" w:rsidRPr="00C437D5" w:rsidRDefault="00A25410"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sz w:val="28"/>
          <w:szCs w:val="28"/>
        </w:rPr>
        <w:t xml:space="preserve"> Приказ № 227 «Ни шагу назад!». Битва за Кавказ. </w:t>
      </w:r>
    </w:p>
    <w:p w:rsidR="00A25410" w:rsidRPr="00C437D5" w:rsidRDefault="00A25410"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sz w:val="28"/>
          <w:szCs w:val="28"/>
        </w:rPr>
        <w:t xml:space="preserve">Оборона Сталинграда. Героическая борьба армий В.И. Чуйкова и М.С. Шумилова против немецко-фашистских войск. </w:t>
      </w:r>
    </w:p>
    <w:p w:rsidR="00566920" w:rsidRPr="00C437D5" w:rsidRDefault="00A25410"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sz w:val="28"/>
          <w:szCs w:val="28"/>
        </w:rPr>
        <w:t xml:space="preserve"> Революции 1989 -1991 гг. в странах Центральной и Восточной Европы, их внешнеполитические последствия.</w:t>
      </w:r>
    </w:p>
    <w:p w:rsidR="00877821" w:rsidRPr="00C437D5" w:rsidRDefault="00A25410"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sz w:val="28"/>
          <w:szCs w:val="28"/>
        </w:rPr>
        <w:t xml:space="preserve"> Распад СССР и восточного блока. Соединенные Штаты Америки. Послевоен</w:t>
      </w:r>
      <w:r w:rsidR="00566920" w:rsidRPr="00C437D5">
        <w:rPr>
          <w:rFonts w:ascii="Times New Roman" w:hAnsi="Times New Roman" w:cs="Times New Roman"/>
          <w:sz w:val="28"/>
          <w:szCs w:val="28"/>
        </w:rPr>
        <w:t xml:space="preserve">ный экономический подъем. </w:t>
      </w:r>
    </w:p>
    <w:p w:rsidR="00566920" w:rsidRPr="00C437D5" w:rsidRDefault="00566920"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sz w:val="28"/>
          <w:szCs w:val="28"/>
        </w:rPr>
        <w:t xml:space="preserve"> Революция на Кубе. Диктатуры и демократизация в странах Латинской Америки.</w:t>
      </w:r>
    </w:p>
    <w:p w:rsidR="00566920" w:rsidRPr="00C437D5" w:rsidRDefault="00566920"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sz w:val="28"/>
          <w:szCs w:val="28"/>
        </w:rPr>
        <w:t xml:space="preserve">Россия - правопреемник СССР на международной арене. Значение сохранения Россией статуса ядерной державы. </w:t>
      </w:r>
    </w:p>
    <w:p w:rsidR="00C437D5" w:rsidRPr="00C437D5" w:rsidRDefault="00566920"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sz w:val="28"/>
          <w:szCs w:val="28"/>
        </w:rPr>
        <w:t xml:space="preserve"> Развитие политической системы России в начале XXI в.</w:t>
      </w:r>
    </w:p>
    <w:p w:rsidR="00C437D5" w:rsidRPr="00C437D5" w:rsidRDefault="00566920"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hAnsi="Times New Roman" w:cs="Times New Roman"/>
          <w:sz w:val="28"/>
          <w:szCs w:val="28"/>
        </w:rPr>
        <w:t>Внешняя политика РФ в конце XX – начале XXI в. Мир и процессы глобализации.</w:t>
      </w:r>
      <w:r w:rsidR="00C437D5" w:rsidRPr="00C437D5">
        <w:rPr>
          <w:rFonts w:ascii="Times New Roman" w:eastAsia="Times New Roman" w:hAnsi="Times New Roman" w:cs="Times New Roman"/>
          <w:color w:val="000000"/>
          <w:sz w:val="28"/>
          <w:szCs w:val="28"/>
          <w:lang w:eastAsia="ru-RU"/>
        </w:rPr>
        <w:t xml:space="preserve"> Социальная стратификация российского общества в 1917 г.</w:t>
      </w:r>
    </w:p>
    <w:p w:rsidR="00C437D5" w:rsidRPr="00C437D5" w:rsidRDefault="00C437D5" w:rsidP="008035CB">
      <w:pPr>
        <w:pStyle w:val="a6"/>
        <w:numPr>
          <w:ilvl w:val="0"/>
          <w:numId w:val="47"/>
        </w:numPr>
        <w:suppressAutoHyphens/>
        <w:spacing w:after="120" w:line="240" w:lineRule="auto"/>
        <w:rPr>
          <w:rFonts w:ascii="Times New Roman" w:hAnsi="Times New Roman" w:cs="Times New Roman"/>
          <w:bCs/>
          <w:sz w:val="28"/>
          <w:szCs w:val="28"/>
        </w:rPr>
      </w:pPr>
      <w:r w:rsidRPr="00C437D5">
        <w:rPr>
          <w:rFonts w:ascii="Times New Roman" w:eastAsia="Times New Roman" w:hAnsi="Times New Roman" w:cs="Times New Roman"/>
          <w:color w:val="000000"/>
          <w:sz w:val="28"/>
          <w:szCs w:val="28"/>
          <w:lang w:eastAsia="ru-RU"/>
        </w:rPr>
        <w:t>Февральские события в Петрограде. Образование и деятельность Временного правительства первого состава.</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Политические партии в 1917 г.</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Истоки русского парламентаризма.</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Финансовая система  российской империи первой половины ХХ века.</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Апрельский кризис, создание и деятельность коалиционного правительства.</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Июльский кризис. Второе коалиционное правительство.</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Нарастание общенационального кризиса. Октябрьское вооруженное восстание в Петрограде.</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Установление власти большевиков в стране. Строительство Советского государства.</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Военные действия в конце 1918–1919 гг. Борьба с Колчаком и Деникиным.</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Политика «военного коммунизма»: сущность, основные мероприятия, итоги.</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lastRenderedPageBreak/>
        <w:t>Антибольшевистские правительства в годы гражданской войны и их политика.</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 xml:space="preserve"> Новая  экономическая политика: сущность, этапы, основные мероприятия, итоги.</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Образование СССР. Политическая система в годы НЭПа.</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 xml:space="preserve"> Брестский мир. Внешняя политика в годы гражданской войны.</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Внешняя политика в период НЭПа.</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Цели индустриализации СССР: основные черты. Первый пятилетний план и его итоги.</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Особенности осуществления индустриализации в годы второй пятилетки. Промышленное развитие в годы третьей пятилетки. Итоги индустриализации СССР к концу 1930-х гг.</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Курс на коллективизацию.  Голод 1932–1933 гг. в деревне: причины, масштабы, последствия.</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Ликвидация кулачества «как класса»: цели, сущность, этапы осуществления, последствия. «Кулацкая ссылка».</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«Либерализация аграрной политики в середине 1930-х годов. Завершение коллективизации, ее итоги.</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Политическая система СССР в 1930-е гг. Сталинская Конституция (1936 г.).</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Внешняя политика СССР и проблема коллективной безопасности в 1930-е гг.</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Международное положение СССР накануне второй мировой войны: Пакт «Молотов-Риббентроп» и секретные соглашения.</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Внешнеполитическая деятельность СССР накануне Великой Отечественной войны (сентябрь 1939 – июнь 1941 гг.)</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Соотношение сил и планы сторон накануне Великой Отечественной войны. Начало войны и приграничные сражения.</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Боевые действия летом-осенью 1941 г. Московская битва и ее значение.</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Планы сторон и боевые действия весной-летом 1942 г. Сталинградская битва и ее значение.</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Планы сторон на летнюю кампанию 1943 г. Курская битва и битва за Днепр.</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Планы сторон на 1944 г. Основные операции советских войск в 1944–1945 гг. Капитуляция Германии.</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Война СССР с Японией. Итоги и уроки Второй мировой войны.</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Этапы создания антигитлеровской коалиции.</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Оккупационная политика фашисткой Германии. Коллаборационизм.</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Движение сопротивления в тылу врага в годы Великой Отечественной войны.</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Послевоенное восстановление экономики СССР: цели, пути и методы, результаты.</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СССР и послевоенное мирное урегулирование (1945–1949 гг.). Истоки, сущность, этапы «холодной войны» в послевоенные годы.</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Предпосылки, идеология «оттепели», особенности ее первого этапа. ХХ съезд КПСС, его решения.</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lastRenderedPageBreak/>
        <w:t>Преобразования в структурах власти в годы «оттепели», их цели и последствия.</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Экономические преобразования в индустриальной и аграрной сферах в годы «оттепели», их итоги.</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Внешняя политика СССР в годы «оттепели»: успехи и просчеты.</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Политический компромисс середины 1960-х гг. Экономическая реформа 1965 г.: замысел и реализация.</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Социально-экономическое развитие СССР в 1970-первой половине 1980-х гг.: стратегия, пути и методы реализации, итоги.</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Политический режим в СССР 1970-е – первой половине 1980-х гг.: идеологическая и социальная основа, структуры власти, механизм принятия решений, политические репрессии.</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Диссидентское движение в СССР: сущность, этапы, направления, организации и их лидеры, принципы и формы деятельности.</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Внешнеполитическая деятельность СССР в 1960–1980-е гг. Причины и сущность разрядки.</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Экономические реформы в годы перестройки.</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Политические реформы в годы перестройки. Результаты политических и социально-экономических преобразований в ее ходе.</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Распад Союза ССР: причины, ступени, значение.</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Стратегия «нового мышления» в международной политике СССР: сущность, реализация, последствия.</w:t>
      </w:r>
    </w:p>
    <w:p w:rsidR="00C437D5" w:rsidRPr="00C437D5" w:rsidRDefault="00C437D5" w:rsidP="008035CB">
      <w:pPr>
        <w:numPr>
          <w:ilvl w:val="0"/>
          <w:numId w:val="47"/>
        </w:numPr>
        <w:shd w:val="clear" w:color="auto" w:fill="FFFFFF"/>
        <w:spacing w:before="264" w:after="264" w:line="240" w:lineRule="auto"/>
        <w:contextualSpacing/>
        <w:rPr>
          <w:rFonts w:ascii="Times New Roman" w:eastAsia="Times New Roman" w:hAnsi="Times New Roman" w:cs="Times New Roman"/>
          <w:color w:val="000000"/>
          <w:sz w:val="28"/>
          <w:szCs w:val="28"/>
          <w:lang w:eastAsia="ru-RU"/>
        </w:rPr>
      </w:pPr>
      <w:r w:rsidRPr="00C437D5">
        <w:rPr>
          <w:rFonts w:ascii="Times New Roman" w:eastAsia="Times New Roman" w:hAnsi="Times New Roman" w:cs="Times New Roman"/>
          <w:color w:val="000000"/>
          <w:sz w:val="28"/>
          <w:szCs w:val="28"/>
          <w:lang w:eastAsia="ru-RU"/>
        </w:rPr>
        <w:t>Крушение советской государственной системы в начале 1990-х гг. и становление новой российской государственности: политический, экономический, социальный аспекты.</w:t>
      </w:r>
    </w:p>
    <w:p w:rsidR="00566920" w:rsidRPr="00C437D5" w:rsidRDefault="00566920" w:rsidP="00C437D5">
      <w:pPr>
        <w:suppressAutoHyphens/>
        <w:spacing w:after="120" w:line="240" w:lineRule="auto"/>
        <w:ind w:left="360"/>
        <w:rPr>
          <w:rFonts w:ascii="Times New Roman" w:hAnsi="Times New Roman" w:cs="Times New Roman"/>
          <w:bCs/>
          <w:sz w:val="28"/>
          <w:szCs w:val="28"/>
        </w:rPr>
      </w:pPr>
    </w:p>
    <w:p w:rsidR="00123013" w:rsidRDefault="00123013" w:rsidP="00C437D5">
      <w:pPr>
        <w:rPr>
          <w:rFonts w:ascii="Times New Roman" w:eastAsia="Times New Roman" w:hAnsi="Times New Roman" w:cs="Times New Roman"/>
          <w:b/>
          <w:sz w:val="28"/>
          <w:szCs w:val="28"/>
          <w:lang w:eastAsia="ru-RU"/>
        </w:rPr>
        <w:sectPr w:rsidR="00123013" w:rsidSect="00123013">
          <w:footerReference w:type="default" r:id="rId8"/>
          <w:pgSz w:w="11906" w:h="16838"/>
          <w:pgMar w:top="1134" w:right="1134" w:bottom="1134" w:left="707" w:header="709" w:footer="709" w:gutter="0"/>
          <w:cols w:space="708"/>
          <w:docGrid w:linePitch="360"/>
        </w:sectPr>
      </w:pPr>
    </w:p>
    <w:p w:rsidR="00317C3E" w:rsidRPr="002D0BA6" w:rsidRDefault="00317C3E" w:rsidP="00317C3E">
      <w:pPr>
        <w:ind w:firstLine="709"/>
        <w:jc w:val="center"/>
        <w:rPr>
          <w:rFonts w:ascii="Times New Roman" w:eastAsia="Times New Roman" w:hAnsi="Times New Roman" w:cs="Times New Roman"/>
          <w:b/>
          <w:sz w:val="28"/>
          <w:szCs w:val="28"/>
          <w:lang w:eastAsia="ru-RU"/>
        </w:rPr>
      </w:pPr>
      <w:r w:rsidRPr="002D0BA6">
        <w:rPr>
          <w:rFonts w:ascii="Times New Roman" w:eastAsia="Times New Roman" w:hAnsi="Times New Roman" w:cs="Times New Roman"/>
          <w:b/>
          <w:sz w:val="28"/>
          <w:szCs w:val="28"/>
          <w:lang w:eastAsia="ru-RU"/>
        </w:rPr>
        <w:lastRenderedPageBreak/>
        <w:t>2.2. Тематический план и содержание учебной дисциплины</w:t>
      </w:r>
    </w:p>
    <w:tbl>
      <w:tblPr>
        <w:tblW w:w="14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16"/>
        <w:gridCol w:w="8504"/>
        <w:gridCol w:w="1186"/>
        <w:gridCol w:w="2550"/>
      </w:tblGrid>
      <w:tr w:rsidR="00402748" w:rsidRPr="0099389A" w:rsidTr="001D0F8F">
        <w:trPr>
          <w:trHeight w:val="20"/>
        </w:trPr>
        <w:tc>
          <w:tcPr>
            <w:tcW w:w="2516" w:type="dxa"/>
            <w:tcBorders>
              <w:top w:val="nil"/>
              <w:left w:val="nil"/>
              <w:bottom w:val="nil"/>
              <w:right w:val="nil"/>
            </w:tcBorders>
            <w:vAlign w:val="center"/>
            <w:hideMark/>
          </w:tcPr>
          <w:p w:rsidR="00317C3E" w:rsidRPr="0099389A"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99389A">
              <w:rPr>
                <w:rFonts w:ascii="Times New Roman" w:hAnsi="Times New Roman" w:cs="Times New Roman"/>
                <w:b/>
                <w:bCs/>
                <w:sz w:val="24"/>
                <w:szCs w:val="24"/>
              </w:rPr>
              <w:t>Наименование разделов и тем</w:t>
            </w:r>
          </w:p>
        </w:tc>
        <w:tc>
          <w:tcPr>
            <w:tcW w:w="8504" w:type="dxa"/>
            <w:tcBorders>
              <w:top w:val="single" w:sz="4" w:space="0" w:color="auto"/>
              <w:left w:val="nil"/>
              <w:bottom w:val="single" w:sz="4" w:space="0" w:color="auto"/>
              <w:right w:val="single" w:sz="4" w:space="0" w:color="auto"/>
            </w:tcBorders>
            <w:vAlign w:val="center"/>
            <w:hideMark/>
          </w:tcPr>
          <w:p w:rsidR="00317C3E" w:rsidRPr="0099389A"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99389A">
              <w:rPr>
                <w:rFonts w:ascii="Times New Roman" w:hAnsi="Times New Roman" w:cs="Times New Roman"/>
                <w:b/>
                <w:bCs/>
                <w:sz w:val="24"/>
                <w:szCs w:val="24"/>
              </w:rPr>
              <w:t>Содержание учебного материала, лабораторные  работы и практическая работа, самостоятельная работа обучающихся</w:t>
            </w:r>
          </w:p>
        </w:tc>
        <w:tc>
          <w:tcPr>
            <w:tcW w:w="1186" w:type="dxa"/>
            <w:tcBorders>
              <w:top w:val="single" w:sz="4" w:space="0" w:color="auto"/>
              <w:left w:val="single" w:sz="4" w:space="0" w:color="auto"/>
              <w:bottom w:val="single" w:sz="4" w:space="0" w:color="auto"/>
              <w:right w:val="single" w:sz="4" w:space="0" w:color="auto"/>
            </w:tcBorders>
            <w:vAlign w:val="center"/>
            <w:hideMark/>
          </w:tcPr>
          <w:p w:rsidR="00317C3E" w:rsidRPr="0099389A"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99389A">
              <w:rPr>
                <w:rFonts w:ascii="Times New Roman" w:hAnsi="Times New Roman" w:cs="Times New Roman"/>
                <w:b/>
                <w:bCs/>
                <w:sz w:val="24"/>
                <w:szCs w:val="24"/>
              </w:rPr>
              <w:t>Объем часов</w:t>
            </w:r>
          </w:p>
        </w:tc>
        <w:tc>
          <w:tcPr>
            <w:tcW w:w="2550" w:type="dxa"/>
            <w:tcBorders>
              <w:top w:val="single" w:sz="4" w:space="0" w:color="auto"/>
              <w:left w:val="single" w:sz="4" w:space="0" w:color="auto"/>
              <w:bottom w:val="single" w:sz="4" w:space="0" w:color="auto"/>
              <w:right w:val="single" w:sz="4" w:space="0" w:color="auto"/>
            </w:tcBorders>
            <w:vAlign w:val="center"/>
            <w:hideMark/>
          </w:tcPr>
          <w:p w:rsidR="00317C3E" w:rsidRPr="0099389A" w:rsidRDefault="00317C3E" w:rsidP="009B1807">
            <w:pPr>
              <w:spacing w:after="0" w:line="259" w:lineRule="auto"/>
              <w:jc w:val="center"/>
              <w:rPr>
                <w:rFonts w:ascii="Times New Roman" w:eastAsia="Times New Roman" w:hAnsi="Times New Roman" w:cs="Times New Roman"/>
                <w:b/>
                <w:bCs/>
                <w:sz w:val="24"/>
                <w:szCs w:val="24"/>
                <w:lang w:eastAsia="ru-RU"/>
              </w:rPr>
            </w:pPr>
            <w:r w:rsidRPr="0099389A">
              <w:rPr>
                <w:rFonts w:ascii="Times New Roman" w:eastAsia="Times New Roman" w:hAnsi="Times New Roman" w:cs="Times New Roman"/>
                <w:b/>
                <w:bCs/>
                <w:sz w:val="24"/>
                <w:szCs w:val="24"/>
                <w:lang w:eastAsia="ru-RU"/>
              </w:rPr>
              <w:t xml:space="preserve">Коды общих компетенций (указанных в разделе 1.2) </w:t>
            </w:r>
          </w:p>
          <w:p w:rsidR="00317C3E" w:rsidRPr="0099389A"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rFonts w:ascii="Times New Roman" w:hAnsi="Times New Roman" w:cs="Times New Roman"/>
                <w:b/>
                <w:bCs/>
                <w:sz w:val="24"/>
                <w:szCs w:val="24"/>
              </w:rPr>
            </w:pPr>
            <w:r w:rsidRPr="0099389A">
              <w:rPr>
                <w:rFonts w:ascii="Times New Roman" w:eastAsia="Times New Roman" w:hAnsi="Times New Roman" w:cs="Times New Roman"/>
                <w:b/>
                <w:bCs/>
                <w:sz w:val="24"/>
                <w:szCs w:val="24"/>
                <w:lang w:eastAsia="ru-RU"/>
              </w:rPr>
              <w:t>и личностных метапредметных, предметных результатов, формированию которых способствует элемент программы</w:t>
            </w:r>
          </w:p>
        </w:tc>
      </w:tr>
      <w:tr w:rsidR="002A59B1" w:rsidRPr="0099389A" w:rsidTr="00C12A5D">
        <w:trPr>
          <w:trHeight w:val="20"/>
        </w:trPr>
        <w:tc>
          <w:tcPr>
            <w:tcW w:w="14756" w:type="dxa"/>
            <w:gridSpan w:val="4"/>
            <w:tcBorders>
              <w:top w:val="nil"/>
              <w:left w:val="single" w:sz="4" w:space="0" w:color="auto"/>
              <w:bottom w:val="single" w:sz="4" w:space="0" w:color="auto"/>
              <w:right w:val="single" w:sz="4" w:space="0" w:color="auto"/>
            </w:tcBorders>
            <w:hideMark/>
          </w:tcPr>
          <w:p w:rsidR="0028071A" w:rsidRDefault="0028071A" w:rsidP="002A59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28071A">
              <w:rPr>
                <w:rFonts w:ascii="Times New Roman" w:hAnsi="Times New Roman" w:cs="Times New Roman"/>
                <w:b/>
                <w:sz w:val="24"/>
                <w:szCs w:val="24"/>
              </w:rPr>
              <w:t xml:space="preserve">Раздел 1. Россия в годы Первой мировой войны и Первая мировая война и послевоенный кризис </w:t>
            </w:r>
          </w:p>
          <w:p w:rsidR="002A59B1" w:rsidRPr="0028071A" w:rsidRDefault="0028071A" w:rsidP="002A59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8071A">
              <w:rPr>
                <w:rFonts w:ascii="Times New Roman" w:hAnsi="Times New Roman" w:cs="Times New Roman"/>
                <w:b/>
                <w:sz w:val="24"/>
                <w:szCs w:val="24"/>
              </w:rPr>
              <w:t>Великой Российской революции (1914–1922)</w:t>
            </w:r>
          </w:p>
        </w:tc>
      </w:tr>
      <w:tr w:rsidR="00442743" w:rsidRPr="0099389A" w:rsidTr="001D0F8F">
        <w:trPr>
          <w:trHeight w:val="20"/>
        </w:trPr>
        <w:tc>
          <w:tcPr>
            <w:tcW w:w="2516" w:type="dxa"/>
            <w:tcBorders>
              <w:top w:val="nil"/>
              <w:left w:val="single" w:sz="4" w:space="0" w:color="auto"/>
              <w:bottom w:val="single" w:sz="4" w:space="0" w:color="auto"/>
              <w:right w:val="single" w:sz="4" w:space="0" w:color="auto"/>
            </w:tcBorders>
          </w:tcPr>
          <w:p w:rsidR="00442743" w:rsidRPr="0099389A" w:rsidRDefault="00442743" w:rsidP="009B1807">
            <w:pPr>
              <w:spacing w:after="0" w:line="240" w:lineRule="auto"/>
              <w:rPr>
                <w:rFonts w:ascii="Times New Roman" w:eastAsiaTheme="minorEastAsia" w:hAnsi="Times New Roman" w:cs="Times New Roman"/>
                <w:sz w:val="24"/>
                <w:szCs w:val="24"/>
                <w:lang w:eastAsia="ru-RU"/>
              </w:rPr>
            </w:pPr>
          </w:p>
        </w:tc>
        <w:tc>
          <w:tcPr>
            <w:tcW w:w="8504" w:type="dxa"/>
            <w:tcBorders>
              <w:top w:val="single" w:sz="4" w:space="0" w:color="auto"/>
              <w:left w:val="single" w:sz="4" w:space="0" w:color="auto"/>
              <w:bottom w:val="single" w:sz="4" w:space="0" w:color="auto"/>
              <w:right w:val="single" w:sz="4" w:space="0" w:color="auto"/>
            </w:tcBorders>
          </w:tcPr>
          <w:p w:rsidR="00442743" w:rsidRPr="0099389A" w:rsidRDefault="00442743" w:rsidP="006346AA">
            <w:pPr>
              <w:spacing w:after="0" w:line="240" w:lineRule="auto"/>
              <w:jc w:val="both"/>
              <w:rPr>
                <w:rFonts w:ascii="Times New Roman" w:hAnsi="Times New Roman" w:cs="Times New Roman"/>
                <w:b/>
                <w:bCs/>
                <w:sz w:val="24"/>
                <w:szCs w:val="24"/>
              </w:rPr>
            </w:pPr>
          </w:p>
        </w:tc>
        <w:tc>
          <w:tcPr>
            <w:tcW w:w="1186" w:type="dxa"/>
            <w:tcBorders>
              <w:top w:val="single" w:sz="4" w:space="0" w:color="auto"/>
              <w:left w:val="single" w:sz="4" w:space="0" w:color="auto"/>
              <w:bottom w:val="single" w:sz="4" w:space="0" w:color="auto"/>
              <w:right w:val="single" w:sz="4" w:space="0" w:color="auto"/>
            </w:tcBorders>
          </w:tcPr>
          <w:p w:rsidR="00442743" w:rsidRPr="0099389A" w:rsidRDefault="00442743"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50" w:type="dxa"/>
            <w:tcBorders>
              <w:top w:val="single" w:sz="4" w:space="0" w:color="auto"/>
              <w:left w:val="single" w:sz="4" w:space="0" w:color="auto"/>
              <w:bottom w:val="single" w:sz="4" w:space="0" w:color="auto"/>
              <w:right w:val="single" w:sz="4" w:space="0" w:color="auto"/>
            </w:tcBorders>
          </w:tcPr>
          <w:p w:rsidR="00442743" w:rsidRPr="0099389A" w:rsidRDefault="00442743"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442743" w:rsidRPr="0099389A" w:rsidTr="001D0F8F">
        <w:trPr>
          <w:trHeight w:val="20"/>
        </w:trPr>
        <w:tc>
          <w:tcPr>
            <w:tcW w:w="2516" w:type="dxa"/>
            <w:tcBorders>
              <w:top w:val="nil"/>
              <w:left w:val="single" w:sz="4" w:space="0" w:color="auto"/>
              <w:bottom w:val="single" w:sz="4" w:space="0" w:color="auto"/>
              <w:right w:val="single" w:sz="4" w:space="0" w:color="auto"/>
            </w:tcBorders>
          </w:tcPr>
          <w:p w:rsidR="00442743" w:rsidRDefault="00442743" w:rsidP="00442743">
            <w:pPr>
              <w:spacing w:after="0" w:line="240" w:lineRule="auto"/>
              <w:rPr>
                <w:rFonts w:ascii="Times New Roman" w:hAnsi="Times New Roman" w:cs="Times New Roman"/>
                <w:b/>
                <w:bCs/>
                <w:sz w:val="24"/>
                <w:szCs w:val="24"/>
              </w:rPr>
            </w:pPr>
            <w:r w:rsidRPr="0099389A">
              <w:rPr>
                <w:rFonts w:ascii="Times New Roman" w:hAnsi="Times New Roman" w:cs="Times New Roman"/>
                <w:b/>
                <w:bCs/>
                <w:sz w:val="24"/>
                <w:szCs w:val="24"/>
              </w:rPr>
              <w:t>Тема 1.1</w:t>
            </w:r>
          </w:p>
          <w:p w:rsidR="00442743" w:rsidRPr="006A529F" w:rsidRDefault="00442743" w:rsidP="00442743">
            <w:pPr>
              <w:spacing w:after="0" w:line="240" w:lineRule="auto"/>
              <w:rPr>
                <w:rFonts w:ascii="Times New Roman" w:eastAsia="Times New Roman" w:hAnsi="Times New Roman"/>
                <w:b/>
                <w:bCs/>
                <w:sz w:val="24"/>
                <w:szCs w:val="24"/>
                <w:lang w:eastAsia="ru-RU"/>
              </w:rPr>
            </w:pPr>
            <w:r w:rsidRPr="0099389A">
              <w:rPr>
                <w:rFonts w:ascii="Times New Roman" w:hAnsi="Times New Roman" w:cs="Times New Roman"/>
                <w:b/>
                <w:bCs/>
                <w:sz w:val="24"/>
                <w:szCs w:val="24"/>
              </w:rPr>
              <w:t xml:space="preserve"> </w:t>
            </w:r>
            <w:r w:rsidRPr="00B202D6">
              <w:rPr>
                <w:rFonts w:ascii="Times New Roman" w:hAnsi="Times New Roman"/>
                <w:b/>
                <w:sz w:val="24"/>
                <w:szCs w:val="24"/>
              </w:rPr>
              <w:t>Россия и мир в годы Первой мировой войны</w:t>
            </w:r>
          </w:p>
          <w:p w:rsidR="00442743" w:rsidRPr="0099389A" w:rsidRDefault="00442743" w:rsidP="009B1807">
            <w:pPr>
              <w:spacing w:after="0" w:line="240" w:lineRule="auto"/>
              <w:rPr>
                <w:rFonts w:ascii="Times New Roman" w:eastAsiaTheme="minorEastAsia" w:hAnsi="Times New Roman" w:cs="Times New Roman"/>
                <w:sz w:val="24"/>
                <w:szCs w:val="24"/>
                <w:lang w:eastAsia="ru-RU"/>
              </w:rPr>
            </w:pPr>
          </w:p>
        </w:tc>
        <w:tc>
          <w:tcPr>
            <w:tcW w:w="8504" w:type="dxa"/>
            <w:tcBorders>
              <w:top w:val="single" w:sz="4" w:space="0" w:color="auto"/>
              <w:left w:val="single" w:sz="4" w:space="0" w:color="auto"/>
              <w:bottom w:val="single" w:sz="4" w:space="0" w:color="auto"/>
              <w:right w:val="single" w:sz="4" w:space="0" w:color="auto"/>
            </w:tcBorders>
          </w:tcPr>
          <w:p w:rsidR="00442743" w:rsidRPr="00C67868" w:rsidRDefault="00442743" w:rsidP="00442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67868">
              <w:rPr>
                <w:rFonts w:ascii="Times New Roman" w:hAnsi="Times New Roman" w:cs="Times New Roman"/>
                <w:b/>
                <w:bCs/>
                <w:sz w:val="24"/>
                <w:szCs w:val="24"/>
              </w:rPr>
              <w:t>Содержание учебного материала</w:t>
            </w:r>
          </w:p>
          <w:p w:rsidR="00442743" w:rsidRPr="00C67868" w:rsidRDefault="00C67868" w:rsidP="006346AA">
            <w:pPr>
              <w:spacing w:after="0" w:line="240" w:lineRule="auto"/>
              <w:jc w:val="both"/>
              <w:rPr>
                <w:rFonts w:ascii="Times New Roman" w:hAnsi="Times New Roman" w:cs="Times New Roman"/>
                <w:b/>
                <w:bCs/>
                <w:sz w:val="24"/>
                <w:szCs w:val="24"/>
              </w:rPr>
            </w:pPr>
            <w:r w:rsidRPr="00C67868">
              <w:rPr>
                <w:rFonts w:ascii="Times New Roman" w:hAnsi="Times New Roman" w:cs="Times New Roman"/>
                <w:sz w:val="24"/>
                <w:szCs w:val="24"/>
              </w:rPr>
              <w:t>Ос</w:t>
            </w:r>
            <w:r w:rsidR="0028071A" w:rsidRPr="00C67868">
              <w:rPr>
                <w:rFonts w:ascii="Times New Roman" w:hAnsi="Times New Roman" w:cs="Times New Roman"/>
                <w:sz w:val="24"/>
                <w:szCs w:val="24"/>
              </w:rPr>
              <w:t>новное содержание 8 ОК 02 ОК 05 ОК 06 Новейшая история как этап развития человечества. Мир в начале ХХ в.3 Новейшая история: понятие, хронологические рамки, периодизация. Развитие индустриального общества. Технический прогресс. Изменение социальной структуры общества. Политические течения: либерализм, консерватизм, социал-демократия, анархизм. Рабочее и социалистическое движение. Профсоюзы. Мир империй - наследие XIX в. Империализм и колонии. Национализм. Старые и новые лидеры индустриального мира. Блоки великих держав: Тройственный союз, Антанта. Региональные конфликты и войны в конце XIX - начале XX в. Россия накануне Первой мировой войны: проблемы внутреннего развития, внешняя политика. Причины и начало и ход Первой мировой войны. Стремление великих держав к переделу мира. Убийство в Сараево. Нападение Австро-Венгрии на Сербию. Вступление в войну европейских держав. Цели и планы сторон. Сражение на Марне. Позиционная война. Боевые действия на австро-германском и Кавказском фронтах, взаимодействие с союзниками по Антанте. Брусиловский прорыв и его значение. Изменения в составе воюющих блоков (вступление в войну Османской империи, Италии, Болгарии). Четверной союз. Верден. Сомма. Люди на фронтах и в тылу. Националистическая пропаганда. Новые методы ведения войны. Власть и общество в годы войны. Положение населения в тылу воюющих стран. Вынуж</w:t>
            </w:r>
            <w:r w:rsidR="0028071A" w:rsidRPr="00C67868">
              <w:rPr>
                <w:rFonts w:ascii="Times New Roman" w:hAnsi="Times New Roman" w:cs="Times New Roman"/>
                <w:sz w:val="24"/>
                <w:szCs w:val="24"/>
              </w:rPr>
              <w:lastRenderedPageBreak/>
              <w:t>денные переселения, геноцид (трагедия русофилов Галиции, армянского народа и др.). Рост антивоенных настроений. Завершающий этап войны. Объявление США войны Германии. Бои на Западном фронте. Революция в России и выход Советской России из войны. Капитуляция государств Четверного союза. Российское государство и общество в годы Первой мировой войны. Патриотический подъем на начальном этапе Первой мировой войны. Массовый героизм воинов. Людские потери. Политизация и начало мор</w:t>
            </w:r>
            <w:r w:rsidR="006E54D8">
              <w:rPr>
                <w:rFonts w:ascii="Times New Roman" w:hAnsi="Times New Roman" w:cs="Times New Roman"/>
                <w:sz w:val="24"/>
                <w:szCs w:val="24"/>
              </w:rPr>
              <w:t>ального разложения армии.</w:t>
            </w:r>
            <w:r w:rsidR="0028071A" w:rsidRPr="00C67868">
              <w:rPr>
                <w:rFonts w:ascii="Times New Roman" w:hAnsi="Times New Roman" w:cs="Times New Roman"/>
                <w:sz w:val="24"/>
                <w:szCs w:val="24"/>
              </w:rPr>
              <w:t xml:space="preserve"> Власть, экономика и общество в условиях войны. Милитаризация экономики. Формирование военно-промышленных комитетов. Пропаганда патриотизма и восприятие войны обществом. Содействие гражданского населения армии и создание общественных организаций помощи фронту. Введение государством карточной системы снабжения в городе и разверстки в деревне. Нарастание экономического кризиса и смена общественных настроений. Кадровая чехарда в правительстве. Взаимоотношения представительной и исполнительной ветвей власти. Прогрессивный блок и его программа. Распутинщина и десакрализация власти. Политические партии и война: оборонцы, интернационалисты и пораженцы. Влияние большевистской пропаганды. Возрастание роли армии в жизни общества. Итоги Первой мировой войны. Политические, экономические, социальные и культурные последствия Первой мировой войны </w:t>
            </w:r>
          </w:p>
        </w:tc>
        <w:tc>
          <w:tcPr>
            <w:tcW w:w="1186" w:type="dxa"/>
            <w:tcBorders>
              <w:top w:val="single" w:sz="4" w:space="0" w:color="auto"/>
              <w:left w:val="single" w:sz="4" w:space="0" w:color="auto"/>
              <w:bottom w:val="single" w:sz="4" w:space="0" w:color="auto"/>
              <w:right w:val="single" w:sz="4" w:space="0" w:color="auto"/>
            </w:tcBorders>
          </w:tcPr>
          <w:p w:rsidR="00442743" w:rsidRPr="0099389A" w:rsidRDefault="0028071A"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lastRenderedPageBreak/>
              <w:t>6</w:t>
            </w:r>
          </w:p>
        </w:tc>
        <w:tc>
          <w:tcPr>
            <w:tcW w:w="2550" w:type="dxa"/>
            <w:tcBorders>
              <w:top w:val="single" w:sz="4" w:space="0" w:color="auto"/>
              <w:left w:val="single" w:sz="4" w:space="0" w:color="auto"/>
              <w:bottom w:val="single" w:sz="4" w:space="0" w:color="auto"/>
              <w:right w:val="single" w:sz="4" w:space="0" w:color="auto"/>
            </w:tcBorders>
          </w:tcPr>
          <w:p w:rsidR="00442743" w:rsidRDefault="008C4704" w:rsidP="001D0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ОК  1-7,</w:t>
            </w:r>
          </w:p>
          <w:p w:rsidR="008C4704" w:rsidRDefault="008C4704" w:rsidP="001D0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ЛР 04,07,09,13;</w:t>
            </w:r>
          </w:p>
          <w:p w:rsidR="008C4704" w:rsidRDefault="008C4704" w:rsidP="001D0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МР 01-08</w:t>
            </w:r>
          </w:p>
          <w:p w:rsidR="008C4704" w:rsidRPr="0099389A" w:rsidRDefault="008C4704" w:rsidP="001D0F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ПР 1-5</w:t>
            </w:r>
          </w:p>
        </w:tc>
      </w:tr>
      <w:tr w:rsidR="00442743" w:rsidRPr="0099389A" w:rsidTr="001D0F8F">
        <w:trPr>
          <w:trHeight w:val="20"/>
        </w:trPr>
        <w:tc>
          <w:tcPr>
            <w:tcW w:w="2516" w:type="dxa"/>
            <w:tcBorders>
              <w:top w:val="nil"/>
              <w:left w:val="single" w:sz="4" w:space="0" w:color="auto"/>
              <w:bottom w:val="single" w:sz="4" w:space="0" w:color="auto"/>
              <w:right w:val="single" w:sz="4" w:space="0" w:color="auto"/>
            </w:tcBorders>
          </w:tcPr>
          <w:p w:rsidR="00442743" w:rsidRPr="0099389A" w:rsidRDefault="00442743" w:rsidP="00442743">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442743" w:rsidRDefault="00442743" w:rsidP="00442743">
            <w:pPr>
              <w:spacing w:after="0" w:line="240" w:lineRule="auto"/>
              <w:jc w:val="both"/>
              <w:rPr>
                <w:rFonts w:ascii="Times New Roman" w:hAnsi="Times New Roman" w:cs="Times New Roman"/>
                <w:b/>
                <w:bCs/>
                <w:sz w:val="24"/>
                <w:szCs w:val="24"/>
              </w:rPr>
            </w:pPr>
            <w:r w:rsidRPr="006346AA">
              <w:rPr>
                <w:rFonts w:ascii="Times New Roman" w:hAnsi="Times New Roman" w:cs="Times New Roman"/>
                <w:b/>
                <w:bCs/>
                <w:sz w:val="24"/>
                <w:szCs w:val="24"/>
              </w:rPr>
              <w:t xml:space="preserve">Практическая работа № 1 </w:t>
            </w:r>
          </w:p>
          <w:p w:rsidR="00442743" w:rsidRPr="00C67868" w:rsidRDefault="00442743" w:rsidP="00442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67868">
              <w:rPr>
                <w:rFonts w:ascii="Times New Roman" w:hAnsi="Times New Roman" w:cs="Times New Roman"/>
                <w:b/>
                <w:bCs/>
                <w:sz w:val="24"/>
                <w:szCs w:val="24"/>
              </w:rPr>
              <w:t>«</w:t>
            </w:r>
            <w:r w:rsidR="0028071A" w:rsidRPr="00C67868">
              <w:rPr>
                <w:rFonts w:ascii="Times New Roman" w:hAnsi="Times New Roman" w:cs="Times New Roman"/>
                <w:sz w:val="24"/>
                <w:szCs w:val="24"/>
              </w:rPr>
              <w:t>Итоги Первой мировой войны. Работа с картой»</w:t>
            </w:r>
          </w:p>
        </w:tc>
        <w:tc>
          <w:tcPr>
            <w:tcW w:w="1186" w:type="dxa"/>
            <w:tcBorders>
              <w:top w:val="single" w:sz="4" w:space="0" w:color="auto"/>
              <w:left w:val="single" w:sz="4" w:space="0" w:color="auto"/>
              <w:bottom w:val="single" w:sz="4" w:space="0" w:color="auto"/>
              <w:right w:val="single" w:sz="4" w:space="0" w:color="auto"/>
            </w:tcBorders>
          </w:tcPr>
          <w:p w:rsidR="00442743" w:rsidRPr="00A46710" w:rsidRDefault="0028071A"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2</w:t>
            </w:r>
          </w:p>
        </w:tc>
        <w:tc>
          <w:tcPr>
            <w:tcW w:w="2550" w:type="dxa"/>
            <w:tcBorders>
              <w:top w:val="single" w:sz="4" w:space="0" w:color="auto"/>
              <w:left w:val="single" w:sz="4" w:space="0" w:color="auto"/>
              <w:bottom w:val="single" w:sz="4" w:space="0" w:color="auto"/>
              <w:right w:val="single" w:sz="4" w:space="0" w:color="auto"/>
            </w:tcBorders>
          </w:tcPr>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ab/>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ОК  1-7,</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ЛР 04,07,09,13;</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МР 01-08</w:t>
            </w:r>
          </w:p>
          <w:p w:rsidR="00442743" w:rsidRPr="0099389A"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ПР 1-5</w:t>
            </w:r>
          </w:p>
        </w:tc>
      </w:tr>
      <w:tr w:rsidR="00A46710" w:rsidRPr="0099389A" w:rsidTr="00DF1583">
        <w:trPr>
          <w:trHeight w:val="20"/>
        </w:trPr>
        <w:tc>
          <w:tcPr>
            <w:tcW w:w="2516" w:type="dxa"/>
            <w:tcBorders>
              <w:top w:val="nil"/>
              <w:left w:val="single" w:sz="4" w:space="0" w:color="auto"/>
              <w:bottom w:val="single" w:sz="4" w:space="0" w:color="auto"/>
              <w:right w:val="single" w:sz="4" w:space="0" w:color="auto"/>
            </w:tcBorders>
          </w:tcPr>
          <w:p w:rsidR="00A46710" w:rsidRPr="0099389A" w:rsidRDefault="00A46710" w:rsidP="00442743">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Pr="006346AA" w:rsidRDefault="00A46710" w:rsidP="00442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6346AA">
              <w:rPr>
                <w:rFonts w:ascii="Times New Roman" w:hAnsi="Times New Roman" w:cs="Times New Roman"/>
                <w:b/>
                <w:bCs/>
                <w:sz w:val="24"/>
                <w:szCs w:val="24"/>
              </w:rPr>
              <w:t>Контрольные работы</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A46710" w:rsidRDefault="00A46710"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A46710" w:rsidRPr="0099389A" w:rsidTr="00DF1583">
        <w:trPr>
          <w:trHeight w:val="20"/>
        </w:trPr>
        <w:tc>
          <w:tcPr>
            <w:tcW w:w="2516" w:type="dxa"/>
            <w:tcBorders>
              <w:top w:val="nil"/>
              <w:left w:val="single" w:sz="4" w:space="0" w:color="auto"/>
              <w:bottom w:val="single" w:sz="4" w:space="0" w:color="auto"/>
              <w:right w:val="single" w:sz="4" w:space="0" w:color="auto"/>
            </w:tcBorders>
          </w:tcPr>
          <w:p w:rsidR="00A46710" w:rsidRPr="0099389A" w:rsidRDefault="00A46710" w:rsidP="00442743">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Pr="006346AA" w:rsidRDefault="00A46710" w:rsidP="00442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6346AA">
              <w:rPr>
                <w:rFonts w:ascii="Times New Roman" w:hAnsi="Times New Roman" w:cs="Times New Roman"/>
                <w:b/>
                <w:bCs/>
                <w:sz w:val="24"/>
                <w:szCs w:val="24"/>
              </w:rPr>
              <w:t>Самостоятельная работа обучающихся</w:t>
            </w:r>
          </w:p>
          <w:p w:rsidR="00A46710" w:rsidRPr="006346AA" w:rsidRDefault="00A46710" w:rsidP="00442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6346AA">
              <w:rPr>
                <w:rFonts w:ascii="Times New Roman" w:eastAsia="Times New Roman" w:hAnsi="Times New Roman" w:cs="Times New Roman"/>
                <w:b/>
                <w:sz w:val="24"/>
                <w:szCs w:val="24"/>
                <w:lang w:eastAsia="ar-SA"/>
              </w:rPr>
              <w:t>Работа над индивидуальными проектами</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A46710" w:rsidRDefault="00A46710"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402748" w:rsidRPr="0099389A" w:rsidTr="001D0F8F">
        <w:trPr>
          <w:trHeight w:val="20"/>
        </w:trPr>
        <w:tc>
          <w:tcPr>
            <w:tcW w:w="2516" w:type="dxa"/>
            <w:vMerge w:val="restart"/>
            <w:tcBorders>
              <w:top w:val="single" w:sz="4" w:space="0" w:color="auto"/>
              <w:left w:val="single" w:sz="4" w:space="0" w:color="auto"/>
              <w:right w:val="single" w:sz="4" w:space="0" w:color="auto"/>
            </w:tcBorders>
            <w:vAlign w:val="center"/>
          </w:tcPr>
          <w:p w:rsidR="00317C3E" w:rsidRPr="006E54D8" w:rsidRDefault="002A59B1" w:rsidP="003A1AD4">
            <w:pPr>
              <w:spacing w:after="0" w:line="240" w:lineRule="auto"/>
              <w:rPr>
                <w:rFonts w:ascii="Times New Roman" w:hAnsi="Times New Roman" w:cs="Times New Roman"/>
                <w:b/>
                <w:bCs/>
                <w:sz w:val="24"/>
                <w:szCs w:val="24"/>
              </w:rPr>
            </w:pPr>
            <w:r w:rsidRPr="006E54D8">
              <w:rPr>
                <w:rFonts w:ascii="Times New Roman" w:hAnsi="Times New Roman" w:cs="Times New Roman"/>
                <w:b/>
                <w:bCs/>
                <w:sz w:val="24"/>
                <w:szCs w:val="24"/>
              </w:rPr>
              <w:t>Тема 1.2</w:t>
            </w:r>
            <w:r w:rsidR="00232EDD" w:rsidRPr="006E54D8">
              <w:rPr>
                <w:rFonts w:ascii="Times New Roman" w:hAnsi="Times New Roman" w:cs="Times New Roman"/>
                <w:b/>
                <w:bCs/>
                <w:sz w:val="24"/>
                <w:szCs w:val="24"/>
              </w:rPr>
              <w:t>.</w:t>
            </w:r>
          </w:p>
          <w:p w:rsidR="00317C3E" w:rsidRPr="0099389A" w:rsidRDefault="0028071A" w:rsidP="003A1AD4">
            <w:pPr>
              <w:spacing w:after="0" w:line="240" w:lineRule="auto"/>
              <w:rPr>
                <w:rFonts w:ascii="Times New Roman" w:hAnsi="Times New Roman" w:cs="Times New Roman"/>
                <w:b/>
                <w:bCs/>
                <w:sz w:val="24"/>
                <w:szCs w:val="24"/>
              </w:rPr>
            </w:pPr>
            <w:r w:rsidRPr="006E54D8">
              <w:rPr>
                <w:rFonts w:ascii="Times New Roman" w:hAnsi="Times New Roman" w:cs="Times New Roman"/>
                <w:sz w:val="24"/>
                <w:szCs w:val="24"/>
              </w:rPr>
              <w:t>Основные этапы и хронология революционных событий 1917 г. Первые революционные преобразования большевиков</w:t>
            </w:r>
          </w:p>
        </w:tc>
        <w:tc>
          <w:tcPr>
            <w:tcW w:w="8504" w:type="dxa"/>
            <w:tcBorders>
              <w:top w:val="single" w:sz="4" w:space="0" w:color="auto"/>
              <w:left w:val="single" w:sz="4" w:space="0" w:color="auto"/>
              <w:bottom w:val="single" w:sz="4" w:space="0" w:color="auto"/>
              <w:right w:val="single" w:sz="4" w:space="0" w:color="auto"/>
            </w:tcBorders>
          </w:tcPr>
          <w:p w:rsidR="00317C3E" w:rsidRPr="00C67868"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67868">
              <w:rPr>
                <w:rFonts w:ascii="Times New Roman" w:hAnsi="Times New Roman" w:cs="Times New Roman"/>
                <w:b/>
                <w:bCs/>
                <w:sz w:val="24"/>
                <w:szCs w:val="24"/>
              </w:rPr>
              <w:t>Содержание учебного материала</w:t>
            </w:r>
          </w:p>
          <w:p w:rsidR="00317C3E" w:rsidRPr="00C67868" w:rsidRDefault="0028071A" w:rsidP="003A1AD4">
            <w:pPr>
              <w:spacing w:after="0" w:line="240" w:lineRule="auto"/>
              <w:ind w:firstLine="709"/>
              <w:jc w:val="both"/>
              <w:rPr>
                <w:rFonts w:ascii="Times New Roman" w:hAnsi="Times New Roman" w:cs="Times New Roman"/>
                <w:b/>
                <w:sz w:val="24"/>
                <w:szCs w:val="24"/>
              </w:rPr>
            </w:pPr>
            <w:r w:rsidRPr="00C67868">
              <w:rPr>
                <w:rFonts w:ascii="Times New Roman" w:hAnsi="Times New Roman" w:cs="Times New Roman"/>
                <w:sz w:val="24"/>
                <w:szCs w:val="24"/>
              </w:rPr>
              <w:t>Причины Великой российской революции и ее начальный этап. Понятие Великой российской революции, продолжавшейся от свержения самодержавия до создания Советского Союза. Три основных этапа: Февральская революция, Октябрьская революция, Гражданская война. Российская империя накануне революции. Территория и население. Объективные и субъективные причины обострения экономического и политического кризиса. Война как революциони</w:t>
            </w:r>
            <w:r w:rsidRPr="00C67868">
              <w:rPr>
                <w:rFonts w:ascii="Times New Roman" w:hAnsi="Times New Roman" w:cs="Times New Roman"/>
                <w:sz w:val="24"/>
                <w:szCs w:val="24"/>
              </w:rPr>
              <w:lastRenderedPageBreak/>
              <w:t>зирующий фактор. Национальные и конфессиональные проблемы. Незавершенность и противоречия модернизации. Основные социальные слои, политические партии и их лидеры накануне революции. Основные этапы и хронология революционных событий 1917 г. Февраль - март: восстание в Петрограде и падение монархии. Конец Российской империи. Отклики внутри страны: Москва, периферия, фронт, национальные регионы. Формирование Временного правительства и программа его деятельности. Петроградский Совет рабочих и солдатских депутатов и его декреты. Весна - лето 1917 г.: зыбкое равновесие политических сил при росте влияния большевиков во главе с В.И. Лениным. Июльский кризис и конец двоевластия. Восстановление патриаршества. Выступление Корнилова против Временного правительства. Провозглашение России республикой. Свержение Временного правительства и взятие власти большевиками 25 октября (7 ноября) 1917 г. В. И. Ленин как политический деятель. Первые революционные преобразования большевиков. Первые мероприятия большевиков в политической, экономической и социальной сферах. Борьба за армию. Декрет о мире и заключение Брестского мира. Национализация 4 15 промышленности. Декрет о земле и принципы наделения крестьян землей. Отделение Церкви от государства. Созыв и разгон Учредительного собрания. Слом старого и создание нового госаппарата. Советы как форма власти. ВЦИК Советов. Совнарком. ВЧК по борьбе с контрреволюцией и саботажем. Создание Высшего совета народного хозяйства (ВСНХ). Первая Конституция РСФСР 1918 г.</w:t>
            </w:r>
          </w:p>
        </w:tc>
        <w:tc>
          <w:tcPr>
            <w:tcW w:w="1186" w:type="dxa"/>
            <w:tcBorders>
              <w:top w:val="single" w:sz="4" w:space="0" w:color="auto"/>
              <w:left w:val="single" w:sz="4" w:space="0" w:color="auto"/>
              <w:bottom w:val="single" w:sz="4" w:space="0" w:color="auto"/>
              <w:right w:val="single" w:sz="4" w:space="0" w:color="auto"/>
            </w:tcBorders>
          </w:tcPr>
          <w:p w:rsidR="00317C3E" w:rsidRPr="00A46710" w:rsidRDefault="003A1AD4"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lastRenderedPageBreak/>
              <w:t>4</w:t>
            </w:r>
          </w:p>
        </w:tc>
        <w:tc>
          <w:tcPr>
            <w:tcW w:w="2550" w:type="dxa"/>
            <w:tcBorders>
              <w:top w:val="single" w:sz="4" w:space="0" w:color="auto"/>
              <w:left w:val="single" w:sz="4" w:space="0" w:color="auto"/>
              <w:bottom w:val="single" w:sz="4" w:space="0" w:color="auto"/>
              <w:right w:val="single" w:sz="4" w:space="0" w:color="auto"/>
            </w:tcBorders>
          </w:tcPr>
          <w:p w:rsidR="008C4704" w:rsidRPr="008C4704" w:rsidRDefault="008C4704" w:rsidP="008C4704">
            <w:pPr>
              <w:spacing w:after="0" w:line="259" w:lineRule="auto"/>
              <w:rPr>
                <w:rFonts w:ascii="Times New Roman" w:eastAsia="Calibri" w:hAnsi="Times New Roman" w:cs="Times New Roman"/>
                <w:bCs/>
                <w:sz w:val="24"/>
                <w:szCs w:val="24"/>
              </w:rPr>
            </w:pPr>
            <w:r w:rsidRPr="008C4704">
              <w:rPr>
                <w:rFonts w:ascii="Times New Roman" w:eastAsia="Calibri" w:hAnsi="Times New Roman" w:cs="Times New Roman"/>
                <w:bCs/>
                <w:sz w:val="24"/>
                <w:szCs w:val="24"/>
              </w:rPr>
              <w:tab/>
            </w:r>
          </w:p>
          <w:p w:rsidR="008C4704" w:rsidRPr="008C4704" w:rsidRDefault="008C4704" w:rsidP="008C4704">
            <w:pPr>
              <w:spacing w:after="0" w:line="259" w:lineRule="auto"/>
              <w:rPr>
                <w:rFonts w:ascii="Times New Roman" w:eastAsia="Calibri" w:hAnsi="Times New Roman" w:cs="Times New Roman"/>
                <w:bCs/>
                <w:sz w:val="24"/>
                <w:szCs w:val="24"/>
              </w:rPr>
            </w:pPr>
            <w:r w:rsidRPr="008C4704">
              <w:rPr>
                <w:rFonts w:ascii="Times New Roman" w:eastAsia="Calibri" w:hAnsi="Times New Roman" w:cs="Times New Roman"/>
                <w:bCs/>
                <w:sz w:val="24"/>
                <w:szCs w:val="24"/>
              </w:rPr>
              <w:t>ОК  1-7,</w:t>
            </w:r>
          </w:p>
          <w:p w:rsidR="008C4704" w:rsidRPr="008C4704" w:rsidRDefault="008C4704" w:rsidP="008C4704">
            <w:pPr>
              <w:spacing w:after="0" w:line="259" w:lineRule="auto"/>
              <w:rPr>
                <w:rFonts w:ascii="Times New Roman" w:eastAsia="Calibri" w:hAnsi="Times New Roman" w:cs="Times New Roman"/>
                <w:bCs/>
                <w:sz w:val="24"/>
                <w:szCs w:val="24"/>
              </w:rPr>
            </w:pPr>
            <w:r w:rsidRPr="008C4704">
              <w:rPr>
                <w:rFonts w:ascii="Times New Roman" w:eastAsia="Calibri" w:hAnsi="Times New Roman" w:cs="Times New Roman"/>
                <w:bCs/>
                <w:sz w:val="24"/>
                <w:szCs w:val="24"/>
              </w:rPr>
              <w:t>ЛР 04,07,09,13;</w:t>
            </w:r>
          </w:p>
          <w:p w:rsidR="008C4704" w:rsidRPr="008C4704" w:rsidRDefault="008C4704" w:rsidP="008C4704">
            <w:pPr>
              <w:spacing w:after="0" w:line="259" w:lineRule="auto"/>
              <w:rPr>
                <w:rFonts w:ascii="Times New Roman" w:eastAsia="Calibri" w:hAnsi="Times New Roman" w:cs="Times New Roman"/>
                <w:bCs/>
                <w:sz w:val="24"/>
                <w:szCs w:val="24"/>
              </w:rPr>
            </w:pPr>
            <w:r w:rsidRPr="008C4704">
              <w:rPr>
                <w:rFonts w:ascii="Times New Roman" w:eastAsia="Calibri" w:hAnsi="Times New Roman" w:cs="Times New Roman"/>
                <w:bCs/>
                <w:sz w:val="24"/>
                <w:szCs w:val="24"/>
              </w:rPr>
              <w:t>МР 01-08</w:t>
            </w:r>
          </w:p>
          <w:p w:rsidR="00317C3E" w:rsidRPr="0099389A"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C4704">
              <w:rPr>
                <w:rFonts w:ascii="Times New Roman" w:eastAsia="Calibri" w:hAnsi="Times New Roman" w:cs="Times New Roman"/>
                <w:bCs/>
                <w:sz w:val="24"/>
                <w:szCs w:val="24"/>
              </w:rPr>
              <w:t>ПР 1-5</w:t>
            </w:r>
          </w:p>
        </w:tc>
      </w:tr>
      <w:tr w:rsidR="00402748" w:rsidRPr="0099389A" w:rsidTr="00C67868">
        <w:trPr>
          <w:trHeight w:val="20"/>
        </w:trPr>
        <w:tc>
          <w:tcPr>
            <w:tcW w:w="2516" w:type="dxa"/>
            <w:vMerge/>
            <w:tcBorders>
              <w:left w:val="single" w:sz="4" w:space="0" w:color="auto"/>
              <w:right w:val="single" w:sz="4" w:space="0" w:color="auto"/>
            </w:tcBorders>
            <w:vAlign w:val="center"/>
          </w:tcPr>
          <w:p w:rsidR="00317C3E" w:rsidRPr="0099389A" w:rsidRDefault="00317C3E" w:rsidP="009B1807">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3A1AD4" w:rsidRPr="00C67868" w:rsidRDefault="000A18D9"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67868">
              <w:rPr>
                <w:rFonts w:ascii="Times New Roman" w:hAnsi="Times New Roman" w:cs="Times New Roman"/>
                <w:b/>
                <w:bCs/>
                <w:sz w:val="24"/>
                <w:szCs w:val="24"/>
              </w:rPr>
              <w:t>Практическая работа №2</w:t>
            </w:r>
          </w:p>
          <w:p w:rsidR="00317C3E" w:rsidRPr="00C67868" w:rsidRDefault="003A1AD4"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C67868">
              <w:rPr>
                <w:rFonts w:ascii="Times New Roman" w:hAnsi="Times New Roman" w:cs="Times New Roman"/>
                <w:bCs/>
                <w:sz w:val="24"/>
                <w:szCs w:val="24"/>
              </w:rPr>
              <w:t>«</w:t>
            </w:r>
            <w:r w:rsidR="0028071A" w:rsidRPr="00C67868">
              <w:rPr>
                <w:rFonts w:ascii="Times New Roman" w:hAnsi="Times New Roman" w:cs="Times New Roman"/>
                <w:sz w:val="24"/>
                <w:szCs w:val="24"/>
              </w:rPr>
              <w:t>Первые революционные преобразования большевиков. Работа с источниками»</w:t>
            </w:r>
          </w:p>
        </w:tc>
        <w:tc>
          <w:tcPr>
            <w:tcW w:w="1186" w:type="dxa"/>
            <w:tcBorders>
              <w:top w:val="single" w:sz="4" w:space="0" w:color="auto"/>
              <w:left w:val="single" w:sz="4" w:space="0" w:color="auto"/>
              <w:bottom w:val="single" w:sz="4" w:space="0" w:color="auto"/>
              <w:right w:val="single" w:sz="4" w:space="0" w:color="auto"/>
            </w:tcBorders>
          </w:tcPr>
          <w:p w:rsidR="00317C3E" w:rsidRPr="00A46710" w:rsidRDefault="0028071A"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ab/>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ОК  1-7,</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ЛР 04,07,09,13;</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МР 01-08</w:t>
            </w:r>
          </w:p>
          <w:p w:rsidR="00317C3E" w:rsidRPr="0099389A"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ПР 1-5</w:t>
            </w:r>
          </w:p>
        </w:tc>
      </w:tr>
      <w:tr w:rsidR="00402748" w:rsidRPr="0099389A" w:rsidTr="00C67868">
        <w:trPr>
          <w:trHeight w:val="20"/>
        </w:trPr>
        <w:tc>
          <w:tcPr>
            <w:tcW w:w="2516" w:type="dxa"/>
            <w:vMerge/>
            <w:tcBorders>
              <w:left w:val="single" w:sz="4" w:space="0" w:color="auto"/>
              <w:right w:val="single" w:sz="4" w:space="0" w:color="auto"/>
            </w:tcBorders>
            <w:vAlign w:val="center"/>
          </w:tcPr>
          <w:p w:rsidR="00317C3E" w:rsidRPr="0099389A" w:rsidRDefault="00317C3E" w:rsidP="009B1807">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317C3E" w:rsidRPr="00442743"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42743">
              <w:rPr>
                <w:rFonts w:ascii="Times New Roman" w:hAnsi="Times New Roman" w:cs="Times New Roman"/>
                <w:b/>
                <w:bCs/>
                <w:sz w:val="24"/>
                <w:szCs w:val="24"/>
              </w:rPr>
              <w:t>Контрольные работы</w:t>
            </w:r>
          </w:p>
        </w:tc>
        <w:tc>
          <w:tcPr>
            <w:tcW w:w="3736" w:type="dxa"/>
            <w:gridSpan w:val="2"/>
            <w:tcBorders>
              <w:top w:val="single" w:sz="4" w:space="0" w:color="auto"/>
              <w:left w:val="single" w:sz="4" w:space="0" w:color="auto"/>
              <w:bottom w:val="single" w:sz="4" w:space="0" w:color="auto"/>
              <w:right w:val="single" w:sz="4" w:space="0" w:color="auto"/>
            </w:tcBorders>
            <w:shd w:val="clear" w:color="auto" w:fill="auto"/>
          </w:tcPr>
          <w:p w:rsidR="00317C3E" w:rsidRPr="00A46710"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A46710" w:rsidRPr="0099389A" w:rsidTr="00DF1583">
        <w:trPr>
          <w:trHeight w:val="20"/>
        </w:trPr>
        <w:tc>
          <w:tcPr>
            <w:tcW w:w="2516" w:type="dxa"/>
            <w:vMerge/>
            <w:tcBorders>
              <w:left w:val="single" w:sz="4" w:space="0" w:color="auto"/>
              <w:bottom w:val="single" w:sz="4" w:space="0" w:color="auto"/>
              <w:right w:val="single" w:sz="4" w:space="0" w:color="auto"/>
            </w:tcBorders>
            <w:vAlign w:val="center"/>
          </w:tcPr>
          <w:p w:rsidR="00A46710" w:rsidRPr="0099389A" w:rsidRDefault="00A46710" w:rsidP="009B1807">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Pr="00442743" w:rsidRDefault="00A46710"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42743">
              <w:rPr>
                <w:rFonts w:ascii="Times New Roman" w:hAnsi="Times New Roman" w:cs="Times New Roman"/>
                <w:b/>
                <w:bCs/>
                <w:sz w:val="24"/>
                <w:szCs w:val="24"/>
              </w:rPr>
              <w:t>Самостоятельная работа обучающихся</w:t>
            </w:r>
          </w:p>
          <w:p w:rsidR="00A46710" w:rsidRPr="00442743" w:rsidRDefault="00A46710" w:rsidP="006D421F">
            <w:pPr>
              <w:spacing w:after="0" w:line="240" w:lineRule="auto"/>
              <w:jc w:val="both"/>
              <w:rPr>
                <w:rFonts w:ascii="Times New Roman" w:eastAsia="Times New Roman" w:hAnsi="Times New Roman" w:cs="Times New Roman"/>
                <w:b/>
                <w:sz w:val="24"/>
                <w:szCs w:val="24"/>
                <w:lang w:eastAsia="ar-SA"/>
              </w:rPr>
            </w:pPr>
            <w:r w:rsidRPr="00442743">
              <w:rPr>
                <w:rFonts w:ascii="Times New Roman" w:eastAsia="Times New Roman" w:hAnsi="Times New Roman" w:cs="Times New Roman"/>
                <w:b/>
                <w:sz w:val="24"/>
                <w:szCs w:val="24"/>
                <w:lang w:eastAsia="ar-SA"/>
              </w:rPr>
              <w:t xml:space="preserve">Работа над индивидуальными проектами. </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A46710" w:rsidRDefault="00A46710"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28071A" w:rsidRPr="0099389A" w:rsidTr="00C67868">
        <w:trPr>
          <w:trHeight w:val="20"/>
        </w:trPr>
        <w:tc>
          <w:tcPr>
            <w:tcW w:w="2516" w:type="dxa"/>
            <w:tcBorders>
              <w:left w:val="single" w:sz="4" w:space="0" w:color="auto"/>
              <w:bottom w:val="single" w:sz="4" w:space="0" w:color="auto"/>
              <w:right w:val="single" w:sz="4" w:space="0" w:color="auto"/>
            </w:tcBorders>
            <w:vAlign w:val="center"/>
          </w:tcPr>
          <w:p w:rsidR="0028071A" w:rsidRPr="00C67868" w:rsidRDefault="0028071A" w:rsidP="009B1807">
            <w:pPr>
              <w:spacing w:after="0" w:line="240" w:lineRule="auto"/>
              <w:rPr>
                <w:rFonts w:ascii="Times New Roman" w:hAnsi="Times New Roman" w:cs="Times New Roman"/>
                <w:b/>
                <w:bCs/>
                <w:sz w:val="24"/>
                <w:szCs w:val="24"/>
              </w:rPr>
            </w:pPr>
            <w:r w:rsidRPr="00C67868">
              <w:rPr>
                <w:rFonts w:ascii="Times New Roman" w:hAnsi="Times New Roman" w:cs="Times New Roman"/>
                <w:sz w:val="24"/>
                <w:szCs w:val="24"/>
              </w:rPr>
              <w:t xml:space="preserve">Тема 1.3. Гражданская война и ее последствия. Культура Советской России в период Гражданской </w:t>
            </w:r>
            <w:r w:rsidRPr="00C67868">
              <w:rPr>
                <w:rFonts w:ascii="Times New Roman" w:hAnsi="Times New Roman" w:cs="Times New Roman"/>
                <w:sz w:val="24"/>
                <w:szCs w:val="24"/>
              </w:rPr>
              <w:lastRenderedPageBreak/>
              <w:t>войны</w:t>
            </w:r>
          </w:p>
        </w:tc>
        <w:tc>
          <w:tcPr>
            <w:tcW w:w="8504" w:type="dxa"/>
            <w:tcBorders>
              <w:top w:val="single" w:sz="4" w:space="0" w:color="auto"/>
              <w:left w:val="single" w:sz="4" w:space="0" w:color="auto"/>
              <w:bottom w:val="single" w:sz="4" w:space="0" w:color="auto"/>
              <w:right w:val="single" w:sz="4" w:space="0" w:color="auto"/>
            </w:tcBorders>
          </w:tcPr>
          <w:p w:rsidR="000A18D9" w:rsidRPr="00C67868" w:rsidRDefault="000A18D9" w:rsidP="000A18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67868">
              <w:rPr>
                <w:rFonts w:ascii="Times New Roman" w:hAnsi="Times New Roman" w:cs="Times New Roman"/>
                <w:b/>
                <w:bCs/>
                <w:sz w:val="24"/>
                <w:szCs w:val="24"/>
              </w:rPr>
              <w:lastRenderedPageBreak/>
              <w:t xml:space="preserve"> Содержание учебного материала</w:t>
            </w:r>
          </w:p>
          <w:p w:rsidR="0028071A" w:rsidRPr="00C67868" w:rsidRDefault="000A18D9"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67868">
              <w:rPr>
                <w:rFonts w:ascii="Times New Roman" w:hAnsi="Times New Roman" w:cs="Times New Roman"/>
                <w:sz w:val="24"/>
                <w:szCs w:val="24"/>
              </w:rPr>
              <w:t>Причины и этапы Гражданской войны в России. Установление советской власти в центре и на местах осенью 1917 - весной 1918 г. Начало формирования основных очагов сопротивления большевикам. Ситуация на Дону. Позиция Украинской Центральной рады. Восстание чехословацкого корпуса. Гражданская вой</w:t>
            </w:r>
            <w:r w:rsidRPr="00C67868">
              <w:rPr>
                <w:rFonts w:ascii="Times New Roman" w:hAnsi="Times New Roman" w:cs="Times New Roman"/>
                <w:sz w:val="24"/>
                <w:szCs w:val="24"/>
              </w:rPr>
              <w:lastRenderedPageBreak/>
              <w:t>на как общенациональная катастрофа. Человеческие потери. Причины, этапы и основные события Гражданской войны. Военная интервенция. Палитра антибольшевистских сил: их характеристика и взаимоотношения. Идеология Белого движения. Положение населения на территориях антибольшевистских сил. Будни села: красные продотряды и белые реквизиции. Политика "военного коммунизма". Продразверстка, принудительная трудовая повинность, административное распределение товаров и услуг. Разработка плана ГОЭЛРО. Создание регулярной Красной Армии. Использование военспецов. Выступление левых эсеров. Красный и белый террор, их масштабы. Убийство царской семьи. Ущемление прав Советов в пользу чрезвычайных органов: ЧК, комбедов и ревкомов. Особенности Гражданской войны на Украине, в Закавказье и Средней Азии, в Сибири и на Дальнем Востоке. Польско-советская война. Поражение армии Врангеля в Крыму. Причины победы Красной Армии в Гражданской войне. -Вопрос о земле. Национальный фактор в Гражданской войне. Декларация прав народов России и ее значение. Эмиграция и формирование русского зарубежья. Последние отголоски Гражданской войны в регионах в конце 1921-1922 г. Создание Государственной комиссии по просвещению и Пролеткульта. Наглядная агитация и массовая пропаганда коммунистических идей. Национализация театров и кинематографа. Пролетаризация вузов, организация рабфаков. Антирелигиозная пропаганда и секуляризация жизни общества. Ликвидация сословных привилегий. Законодательное закр</w:t>
            </w:r>
            <w:r w:rsidR="00A46710">
              <w:rPr>
                <w:rFonts w:ascii="Times New Roman" w:hAnsi="Times New Roman" w:cs="Times New Roman"/>
                <w:sz w:val="24"/>
                <w:szCs w:val="24"/>
              </w:rPr>
              <w:t xml:space="preserve">епление равноправия полов. </w:t>
            </w:r>
            <w:r w:rsidRPr="00C67868">
              <w:rPr>
                <w:rFonts w:ascii="Times New Roman" w:hAnsi="Times New Roman" w:cs="Times New Roman"/>
                <w:sz w:val="24"/>
                <w:szCs w:val="24"/>
              </w:rPr>
              <w:t>Повседневная жизнь. Городской быт: бесплатный транспорт, товары по карточкам, субботники и трудовые мобилизации. Комитеты бедноты и рост социальной напряженности в деревне. Проблема массовой детской беспризорности</w:t>
            </w:r>
          </w:p>
        </w:tc>
        <w:tc>
          <w:tcPr>
            <w:tcW w:w="1186" w:type="dxa"/>
            <w:tcBorders>
              <w:top w:val="single" w:sz="4" w:space="0" w:color="auto"/>
              <w:left w:val="single" w:sz="4" w:space="0" w:color="auto"/>
              <w:bottom w:val="single" w:sz="4" w:space="0" w:color="auto"/>
              <w:right w:val="single" w:sz="4" w:space="0" w:color="auto"/>
            </w:tcBorders>
          </w:tcPr>
          <w:p w:rsidR="0028071A" w:rsidRPr="00A46710" w:rsidRDefault="007539C9"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lastRenderedPageBreak/>
              <w:t>6</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28071A" w:rsidRPr="0099389A" w:rsidRDefault="0028071A"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28071A" w:rsidRPr="0099389A" w:rsidTr="00C67868">
        <w:trPr>
          <w:trHeight w:val="20"/>
        </w:trPr>
        <w:tc>
          <w:tcPr>
            <w:tcW w:w="2516" w:type="dxa"/>
            <w:tcBorders>
              <w:left w:val="single" w:sz="4" w:space="0" w:color="auto"/>
              <w:bottom w:val="single" w:sz="4" w:space="0" w:color="auto"/>
              <w:right w:val="single" w:sz="4" w:space="0" w:color="auto"/>
            </w:tcBorders>
            <w:vAlign w:val="center"/>
          </w:tcPr>
          <w:p w:rsidR="0028071A" w:rsidRPr="0099389A" w:rsidRDefault="0028071A" w:rsidP="0028071A">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28071A" w:rsidRPr="00C8400D" w:rsidRDefault="0028071A" w:rsidP="002807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8400D">
              <w:rPr>
                <w:rFonts w:ascii="Times New Roman" w:hAnsi="Times New Roman" w:cs="Times New Roman"/>
                <w:b/>
                <w:bCs/>
                <w:sz w:val="24"/>
                <w:szCs w:val="24"/>
              </w:rPr>
              <w:t>Практическая работа №3</w:t>
            </w:r>
          </w:p>
          <w:p w:rsidR="0028071A" w:rsidRPr="00C67868" w:rsidRDefault="000A18D9" w:rsidP="002807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C67868">
              <w:rPr>
                <w:rFonts w:ascii="Times New Roman" w:hAnsi="Times New Roman" w:cs="Times New Roman"/>
                <w:sz w:val="24"/>
                <w:szCs w:val="24"/>
              </w:rPr>
              <w:t>Революция и Гражданская война в России. Общественно-политическая и социокультурная жизнь в РСФСР в годы Гражданской войны. Работа с историческими источниками: агитационные плакаты, исторические революционные и военные песни, отражающие события Гражданской войны</w:t>
            </w:r>
          </w:p>
        </w:tc>
        <w:tc>
          <w:tcPr>
            <w:tcW w:w="1186" w:type="dxa"/>
            <w:tcBorders>
              <w:top w:val="single" w:sz="4" w:space="0" w:color="auto"/>
              <w:left w:val="single" w:sz="4" w:space="0" w:color="auto"/>
              <w:bottom w:val="single" w:sz="4" w:space="0" w:color="auto"/>
              <w:right w:val="single" w:sz="4" w:space="0" w:color="auto"/>
            </w:tcBorders>
          </w:tcPr>
          <w:p w:rsidR="0028071A" w:rsidRPr="00A46710" w:rsidRDefault="000A18D9" w:rsidP="002807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ab/>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ОК  1-7,</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ЛР 04,07,09,13;</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МР 01-08</w:t>
            </w:r>
          </w:p>
          <w:p w:rsidR="0028071A" w:rsidRPr="0099389A"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ПР 1-5</w:t>
            </w:r>
          </w:p>
        </w:tc>
      </w:tr>
      <w:tr w:rsidR="00A46710" w:rsidRPr="0099389A" w:rsidTr="00DF1583">
        <w:trPr>
          <w:trHeight w:val="20"/>
        </w:trPr>
        <w:tc>
          <w:tcPr>
            <w:tcW w:w="2516" w:type="dxa"/>
            <w:tcBorders>
              <w:left w:val="single" w:sz="4" w:space="0" w:color="auto"/>
              <w:bottom w:val="single" w:sz="4" w:space="0" w:color="auto"/>
              <w:right w:val="single" w:sz="4" w:space="0" w:color="auto"/>
            </w:tcBorders>
            <w:vAlign w:val="center"/>
          </w:tcPr>
          <w:p w:rsidR="00A46710" w:rsidRPr="0099389A" w:rsidRDefault="00A46710" w:rsidP="0028071A">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Pr="00C67868" w:rsidRDefault="00A46710" w:rsidP="002807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67868">
              <w:rPr>
                <w:rFonts w:ascii="Times New Roman" w:hAnsi="Times New Roman" w:cs="Times New Roman"/>
                <w:b/>
                <w:bCs/>
                <w:sz w:val="24"/>
                <w:szCs w:val="24"/>
              </w:rPr>
              <w:t>Контрольные работы</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99389A" w:rsidRDefault="00A46710" w:rsidP="002807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A46710">
              <w:rPr>
                <w:rFonts w:ascii="Times New Roman" w:hAnsi="Times New Roman" w:cs="Times New Roman"/>
                <w:b/>
                <w:bCs/>
                <w:sz w:val="24"/>
                <w:szCs w:val="24"/>
              </w:rPr>
              <w:t>не предусмотрено</w:t>
            </w:r>
          </w:p>
        </w:tc>
      </w:tr>
      <w:tr w:rsidR="00A46710" w:rsidRPr="0099389A" w:rsidTr="00DF1583">
        <w:trPr>
          <w:trHeight w:val="20"/>
        </w:trPr>
        <w:tc>
          <w:tcPr>
            <w:tcW w:w="2516" w:type="dxa"/>
            <w:tcBorders>
              <w:left w:val="single" w:sz="4" w:space="0" w:color="auto"/>
              <w:bottom w:val="single" w:sz="4" w:space="0" w:color="auto"/>
              <w:right w:val="single" w:sz="4" w:space="0" w:color="auto"/>
            </w:tcBorders>
            <w:vAlign w:val="center"/>
          </w:tcPr>
          <w:p w:rsidR="00A46710" w:rsidRPr="0099389A" w:rsidRDefault="00A46710" w:rsidP="0028071A">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Pr="00C67868" w:rsidRDefault="00A46710" w:rsidP="002807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67868">
              <w:rPr>
                <w:rFonts w:ascii="Times New Roman" w:hAnsi="Times New Roman" w:cs="Times New Roman"/>
                <w:b/>
                <w:bCs/>
                <w:sz w:val="24"/>
                <w:szCs w:val="24"/>
              </w:rPr>
              <w:t>Самостоятельная работа обучающихся</w:t>
            </w:r>
          </w:p>
          <w:p w:rsidR="00A46710" w:rsidRPr="00C67868" w:rsidRDefault="00A46710" w:rsidP="0028071A">
            <w:pPr>
              <w:spacing w:after="0" w:line="240" w:lineRule="auto"/>
              <w:jc w:val="both"/>
              <w:rPr>
                <w:rFonts w:ascii="Times New Roman" w:eastAsia="Times New Roman" w:hAnsi="Times New Roman" w:cs="Times New Roman"/>
                <w:b/>
                <w:sz w:val="24"/>
                <w:szCs w:val="24"/>
                <w:lang w:eastAsia="ar-SA"/>
              </w:rPr>
            </w:pPr>
            <w:r w:rsidRPr="00C67868">
              <w:rPr>
                <w:rFonts w:ascii="Times New Roman" w:eastAsia="Times New Roman" w:hAnsi="Times New Roman" w:cs="Times New Roman"/>
                <w:b/>
                <w:sz w:val="24"/>
                <w:szCs w:val="24"/>
                <w:lang w:eastAsia="ar-SA"/>
              </w:rPr>
              <w:t xml:space="preserve">Работа над индивидуальными проектами. </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99389A" w:rsidRDefault="00A46710" w:rsidP="002807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A46710">
              <w:rPr>
                <w:rFonts w:ascii="Times New Roman" w:hAnsi="Times New Roman" w:cs="Times New Roman"/>
                <w:b/>
                <w:bCs/>
                <w:sz w:val="24"/>
                <w:szCs w:val="24"/>
              </w:rPr>
              <w:t>не предусмотрено</w:t>
            </w:r>
          </w:p>
        </w:tc>
      </w:tr>
      <w:tr w:rsidR="000C60FF" w:rsidRPr="0099389A" w:rsidTr="00C67868">
        <w:trPr>
          <w:trHeight w:val="20"/>
        </w:trPr>
        <w:tc>
          <w:tcPr>
            <w:tcW w:w="11020" w:type="dxa"/>
            <w:gridSpan w:val="2"/>
            <w:tcBorders>
              <w:top w:val="single" w:sz="4" w:space="0" w:color="auto"/>
              <w:left w:val="single" w:sz="4" w:space="0" w:color="auto"/>
              <w:bottom w:val="single" w:sz="4" w:space="0" w:color="auto"/>
              <w:right w:val="single" w:sz="4" w:space="0" w:color="auto"/>
            </w:tcBorders>
            <w:vAlign w:val="center"/>
          </w:tcPr>
          <w:p w:rsidR="000C60FF" w:rsidRPr="00C67868" w:rsidRDefault="000C60FF"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C67868">
              <w:rPr>
                <w:rFonts w:ascii="Times New Roman" w:eastAsia="Times New Roman" w:hAnsi="Times New Roman" w:cs="Times New Roman"/>
                <w:b/>
                <w:sz w:val="24"/>
                <w:szCs w:val="24"/>
                <w:lang w:eastAsia="ar-SA"/>
              </w:rPr>
              <w:t xml:space="preserve">РАЗДЕЛ 2. </w:t>
            </w:r>
          </w:p>
          <w:p w:rsidR="000C60FF" w:rsidRPr="00C67868" w:rsidRDefault="000C60FF"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67868">
              <w:rPr>
                <w:rFonts w:ascii="Times New Roman" w:hAnsi="Times New Roman" w:cs="Times New Roman"/>
                <w:b/>
                <w:sz w:val="24"/>
                <w:szCs w:val="24"/>
              </w:rPr>
              <w:t xml:space="preserve">СССР в 1920–1930-е годы.  </w:t>
            </w:r>
            <w:r w:rsidRPr="00C67868">
              <w:rPr>
                <w:rFonts w:ascii="Times New Roman" w:eastAsia="Times New Roman" w:hAnsi="Times New Roman" w:cs="Times New Roman"/>
                <w:b/>
                <w:bCs/>
                <w:color w:val="000000"/>
                <w:sz w:val="24"/>
                <w:szCs w:val="24"/>
              </w:rPr>
              <w:t>Межвоенный период (1918–1939)</w:t>
            </w:r>
          </w:p>
        </w:tc>
        <w:tc>
          <w:tcPr>
            <w:tcW w:w="3736" w:type="dxa"/>
            <w:gridSpan w:val="2"/>
            <w:tcBorders>
              <w:top w:val="single" w:sz="4" w:space="0" w:color="auto"/>
              <w:left w:val="single" w:sz="4" w:space="0" w:color="auto"/>
              <w:bottom w:val="single" w:sz="4" w:space="0" w:color="auto"/>
              <w:right w:val="single" w:sz="4" w:space="0" w:color="auto"/>
            </w:tcBorders>
            <w:shd w:val="clear" w:color="auto" w:fill="auto"/>
          </w:tcPr>
          <w:p w:rsidR="000C60FF" w:rsidRPr="0099389A" w:rsidRDefault="000C60FF"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402748" w:rsidRPr="0099389A" w:rsidTr="00C67868">
        <w:trPr>
          <w:trHeight w:val="20"/>
        </w:trPr>
        <w:tc>
          <w:tcPr>
            <w:tcW w:w="2516" w:type="dxa"/>
            <w:vMerge w:val="restart"/>
            <w:tcBorders>
              <w:top w:val="single" w:sz="4" w:space="0" w:color="auto"/>
              <w:left w:val="single" w:sz="4" w:space="0" w:color="auto"/>
              <w:bottom w:val="single" w:sz="4" w:space="0" w:color="auto"/>
              <w:right w:val="single" w:sz="4" w:space="0" w:color="auto"/>
            </w:tcBorders>
            <w:vAlign w:val="center"/>
            <w:hideMark/>
          </w:tcPr>
          <w:p w:rsidR="000C60FF" w:rsidRPr="00B202D6" w:rsidRDefault="000C60FF" w:rsidP="000C60FF">
            <w:pPr>
              <w:spacing w:after="0" w:line="240" w:lineRule="auto"/>
              <w:rPr>
                <w:rFonts w:ascii="Times New Roman" w:hAnsi="Times New Roman"/>
                <w:b/>
                <w:sz w:val="24"/>
                <w:szCs w:val="24"/>
              </w:rPr>
            </w:pPr>
            <w:r w:rsidRPr="00B202D6">
              <w:rPr>
                <w:rFonts w:ascii="Times New Roman" w:hAnsi="Times New Roman"/>
                <w:b/>
                <w:sz w:val="24"/>
                <w:szCs w:val="24"/>
              </w:rPr>
              <w:lastRenderedPageBreak/>
              <w:t xml:space="preserve">Тема </w:t>
            </w:r>
            <w:r>
              <w:rPr>
                <w:rFonts w:ascii="Times New Roman" w:hAnsi="Times New Roman"/>
                <w:b/>
                <w:sz w:val="24"/>
                <w:szCs w:val="24"/>
              </w:rPr>
              <w:t>2</w:t>
            </w:r>
            <w:r w:rsidRPr="00B202D6">
              <w:rPr>
                <w:rFonts w:ascii="Times New Roman" w:hAnsi="Times New Roman"/>
                <w:b/>
                <w:sz w:val="24"/>
                <w:szCs w:val="24"/>
              </w:rPr>
              <w:t xml:space="preserve">.1  </w:t>
            </w:r>
          </w:p>
          <w:p w:rsidR="00317C3E" w:rsidRPr="0099389A" w:rsidRDefault="000C60FF" w:rsidP="000C60FF">
            <w:pPr>
              <w:spacing w:after="0" w:line="240" w:lineRule="auto"/>
              <w:rPr>
                <w:rFonts w:ascii="Times New Roman" w:hAnsi="Times New Roman" w:cs="Times New Roman"/>
                <w:b/>
                <w:bCs/>
                <w:sz w:val="24"/>
                <w:szCs w:val="24"/>
              </w:rPr>
            </w:pPr>
            <w:r w:rsidRPr="00B202D6">
              <w:rPr>
                <w:rFonts w:ascii="Times New Roman" w:hAnsi="Times New Roman"/>
                <w:b/>
                <w:sz w:val="24"/>
                <w:szCs w:val="24"/>
              </w:rPr>
              <w:t>СССР в 20-е годы. Новая экономическая политика</w:t>
            </w:r>
          </w:p>
        </w:tc>
        <w:tc>
          <w:tcPr>
            <w:tcW w:w="8504" w:type="dxa"/>
            <w:tcBorders>
              <w:top w:val="single" w:sz="4" w:space="0" w:color="auto"/>
              <w:left w:val="single" w:sz="4" w:space="0" w:color="auto"/>
              <w:bottom w:val="single" w:sz="4" w:space="0" w:color="auto"/>
              <w:right w:val="single" w:sz="4" w:space="0" w:color="auto"/>
            </w:tcBorders>
            <w:hideMark/>
          </w:tcPr>
          <w:p w:rsidR="000C60FF" w:rsidRPr="00C67868" w:rsidRDefault="000C60FF" w:rsidP="000C60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67868">
              <w:rPr>
                <w:rFonts w:ascii="Times New Roman" w:hAnsi="Times New Roman" w:cs="Times New Roman"/>
                <w:b/>
                <w:bCs/>
                <w:sz w:val="24"/>
                <w:szCs w:val="24"/>
              </w:rPr>
              <w:t>Содержание учебного материала:</w:t>
            </w:r>
          </w:p>
          <w:p w:rsidR="000C60FF" w:rsidRPr="00C67868" w:rsidRDefault="000A18D9"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67868">
              <w:rPr>
                <w:rFonts w:ascii="Times New Roman" w:hAnsi="Times New Roman" w:cs="Times New Roman"/>
                <w:sz w:val="24"/>
                <w:szCs w:val="24"/>
              </w:rPr>
              <w:t>Социально-экономический и политический кризис в РСФСР в начале 20-х гг. Катастрофические последствия Первой мировой и Гражданской войн. Демографическая ситуация в начале 1920-х гг. Экономическая разруха. Голод 1921-1922 гг. и его преодоление. Реквизиция церковного имущества, сопротивление верующих и преследование священнослужителей. Крестьянские восстания в Сибири, на Тамбовщине, в Поволжье и другие. Кронштадтское восстание. Отказ большевиков от "военного коммунизма" и переход к новой экономической политике (НЭП). Использование рыночных механизмов и товарно-денежных отношений для улучшения экономической ситуации. Замена продразверстки в деревне единым продналогом. Стимулирование кооперации. Финансовая реформа 1922-1924 гг. Создание Госплана и разработка годовых и пятилетних планов развития народного хозяйства. Учреждение в СССР звания Героя Труда (1927 г., с 1938 г. - Герой Социалистического Труда).   Предпосылки и значение образования СССР. Принятие Конституции СССР 1924 г. Ситуация в Закавказье и Средней Азии. Создание новых национальных образований в 1920-е гг. Политика "коренизации" и борьба по вопросу о национальном строительстве. Ликвидация небольшевистских партий и установление в СССР однопартийной политической системы. Смерть В. И. Ленина и борьба за власть. Ситуация в партии и возрастание роли партийного аппарата. Ликвидация оппозиции внутри ВКП(б) к концу 1920-х гг. Социальная политика большевиков. Положение рабочих и крестьян. Эмансипация женщин. Социальные лифты. Становление системы здравоохранения. Охрана материнства и детства. Борьба с беспризорностью и преступностью. Меры по сокращению безработицы. Положение бывших представителей "эксплуататорских классов". Деревенский социум: кулаки, середняки и бедняки. Сельскохозяйственные коммуны, артели и ТОЗы</w:t>
            </w:r>
          </w:p>
          <w:p w:rsidR="00317C3E" w:rsidRPr="00C67868" w:rsidRDefault="00317C3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p>
        </w:tc>
        <w:tc>
          <w:tcPr>
            <w:tcW w:w="1186" w:type="dxa"/>
            <w:tcBorders>
              <w:top w:val="single" w:sz="4" w:space="0" w:color="auto"/>
              <w:left w:val="single" w:sz="4" w:space="0" w:color="auto"/>
              <w:bottom w:val="single" w:sz="4" w:space="0" w:color="auto"/>
              <w:right w:val="single" w:sz="4" w:space="0" w:color="auto"/>
            </w:tcBorders>
            <w:hideMark/>
          </w:tcPr>
          <w:p w:rsidR="00317C3E" w:rsidRPr="00A46710" w:rsidRDefault="00C8400D"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4</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ab/>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ОК  1-7,</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ЛР 04,07,09,13;</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МР 01-08</w:t>
            </w:r>
          </w:p>
          <w:p w:rsidR="00317C3E" w:rsidRPr="0099389A"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ПР 1-5</w:t>
            </w:r>
          </w:p>
        </w:tc>
      </w:tr>
      <w:tr w:rsidR="00402748" w:rsidRPr="0099389A" w:rsidTr="00C67868">
        <w:trPr>
          <w:trHeight w:val="20"/>
        </w:trPr>
        <w:tc>
          <w:tcPr>
            <w:tcW w:w="2516" w:type="dxa"/>
            <w:vMerge/>
            <w:tcBorders>
              <w:top w:val="single" w:sz="4" w:space="0" w:color="auto"/>
              <w:left w:val="single" w:sz="4" w:space="0" w:color="auto"/>
              <w:bottom w:val="single" w:sz="4" w:space="0" w:color="auto"/>
              <w:right w:val="single" w:sz="4" w:space="0" w:color="auto"/>
            </w:tcBorders>
            <w:vAlign w:val="center"/>
            <w:hideMark/>
          </w:tcPr>
          <w:p w:rsidR="00317C3E" w:rsidRPr="0099389A" w:rsidRDefault="00317C3E" w:rsidP="009B1807">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hideMark/>
          </w:tcPr>
          <w:p w:rsidR="00442743" w:rsidRPr="00C12A5D" w:rsidRDefault="00442743"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12A5D">
              <w:rPr>
                <w:rFonts w:ascii="Times New Roman" w:hAnsi="Times New Roman" w:cs="Times New Roman"/>
                <w:b/>
                <w:bCs/>
                <w:sz w:val="24"/>
                <w:szCs w:val="24"/>
              </w:rPr>
              <w:t xml:space="preserve">Практическая работа № </w:t>
            </w:r>
            <w:r w:rsidR="000A18D9">
              <w:rPr>
                <w:rFonts w:ascii="Times New Roman" w:hAnsi="Times New Roman" w:cs="Times New Roman"/>
                <w:b/>
                <w:bCs/>
                <w:sz w:val="24"/>
                <w:szCs w:val="24"/>
              </w:rPr>
              <w:t>4</w:t>
            </w:r>
          </w:p>
          <w:p w:rsidR="00317C3E" w:rsidRPr="00C67868" w:rsidRDefault="000C60FF" w:rsidP="000C60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C67868">
              <w:rPr>
                <w:rFonts w:ascii="Times New Roman" w:hAnsi="Times New Roman" w:cs="Times New Roman"/>
                <w:b/>
                <w:bCs/>
                <w:sz w:val="24"/>
                <w:szCs w:val="24"/>
              </w:rPr>
              <w:t xml:space="preserve"> «</w:t>
            </w:r>
            <w:r w:rsidR="000A18D9" w:rsidRPr="00C67868">
              <w:rPr>
                <w:rFonts w:ascii="Times New Roman" w:hAnsi="Times New Roman" w:cs="Times New Roman"/>
                <w:sz w:val="24"/>
                <w:szCs w:val="24"/>
              </w:rPr>
              <w:t>Противоречия политики НЭПа. Однопартийная политическая система и «срастание» партийных и советских органов власти».</w:t>
            </w:r>
          </w:p>
        </w:tc>
        <w:tc>
          <w:tcPr>
            <w:tcW w:w="1186" w:type="dxa"/>
            <w:tcBorders>
              <w:top w:val="single" w:sz="4" w:space="0" w:color="auto"/>
              <w:left w:val="single" w:sz="4" w:space="0" w:color="auto"/>
              <w:bottom w:val="single" w:sz="4" w:space="0" w:color="auto"/>
              <w:right w:val="single" w:sz="4" w:space="0" w:color="auto"/>
            </w:tcBorders>
            <w:hideMark/>
          </w:tcPr>
          <w:p w:rsidR="00317C3E" w:rsidRPr="00A46710" w:rsidRDefault="000A18D9"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ab/>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ОК  1-7,</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ЛР 04,07,09,13;</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МР 01-08</w:t>
            </w:r>
          </w:p>
          <w:p w:rsidR="00317C3E" w:rsidRPr="0099389A"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ПР 1-5</w:t>
            </w:r>
          </w:p>
        </w:tc>
      </w:tr>
      <w:tr w:rsidR="00A46710" w:rsidRPr="0099389A" w:rsidTr="00DF1583">
        <w:trPr>
          <w:trHeight w:val="20"/>
        </w:trPr>
        <w:tc>
          <w:tcPr>
            <w:tcW w:w="2516" w:type="dxa"/>
            <w:vMerge/>
            <w:tcBorders>
              <w:top w:val="single" w:sz="4" w:space="0" w:color="auto"/>
              <w:left w:val="single" w:sz="4" w:space="0" w:color="auto"/>
              <w:bottom w:val="single" w:sz="4" w:space="0" w:color="auto"/>
              <w:right w:val="single" w:sz="4" w:space="0" w:color="auto"/>
            </w:tcBorders>
            <w:vAlign w:val="center"/>
          </w:tcPr>
          <w:p w:rsidR="00A46710" w:rsidRPr="0099389A" w:rsidRDefault="00A46710" w:rsidP="009B1807">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Default="00A46710"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42743">
              <w:rPr>
                <w:rFonts w:ascii="Times New Roman" w:hAnsi="Times New Roman" w:cs="Times New Roman"/>
                <w:b/>
                <w:bCs/>
                <w:sz w:val="24"/>
                <w:szCs w:val="24"/>
              </w:rPr>
              <w:t>Контрольные работы</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99389A" w:rsidRDefault="00A46710"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A46710">
              <w:rPr>
                <w:rFonts w:ascii="Times New Roman" w:hAnsi="Times New Roman" w:cs="Times New Roman"/>
                <w:b/>
                <w:bCs/>
                <w:sz w:val="24"/>
                <w:szCs w:val="24"/>
              </w:rPr>
              <w:t>не предусмотрено</w:t>
            </w:r>
          </w:p>
        </w:tc>
      </w:tr>
      <w:tr w:rsidR="00402748" w:rsidRPr="0099389A" w:rsidTr="00C67868">
        <w:trPr>
          <w:trHeight w:val="297"/>
        </w:trPr>
        <w:tc>
          <w:tcPr>
            <w:tcW w:w="2516" w:type="dxa"/>
            <w:vMerge/>
            <w:tcBorders>
              <w:top w:val="single" w:sz="4" w:space="0" w:color="auto"/>
              <w:left w:val="single" w:sz="4" w:space="0" w:color="auto"/>
              <w:bottom w:val="single" w:sz="4" w:space="0" w:color="auto"/>
              <w:right w:val="single" w:sz="4" w:space="0" w:color="auto"/>
            </w:tcBorders>
            <w:vAlign w:val="center"/>
            <w:hideMark/>
          </w:tcPr>
          <w:p w:rsidR="00317C3E" w:rsidRPr="0099389A" w:rsidRDefault="00317C3E" w:rsidP="009B1807">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hideMark/>
          </w:tcPr>
          <w:p w:rsidR="000C60FF" w:rsidRPr="00442743" w:rsidRDefault="000C60FF" w:rsidP="000C60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42743">
              <w:rPr>
                <w:rFonts w:ascii="Times New Roman" w:hAnsi="Times New Roman" w:cs="Times New Roman"/>
                <w:b/>
                <w:bCs/>
                <w:sz w:val="24"/>
                <w:szCs w:val="24"/>
              </w:rPr>
              <w:t>Самостоятельная работа обучающихся</w:t>
            </w:r>
          </w:p>
          <w:p w:rsidR="00317C3E" w:rsidRPr="0099389A" w:rsidRDefault="000C60FF" w:rsidP="000C60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442743">
              <w:rPr>
                <w:rFonts w:ascii="Times New Roman" w:eastAsia="Times New Roman" w:hAnsi="Times New Roman" w:cs="Times New Roman"/>
                <w:b/>
                <w:sz w:val="24"/>
                <w:szCs w:val="24"/>
                <w:lang w:eastAsia="ar-SA"/>
              </w:rPr>
              <w:lastRenderedPageBreak/>
              <w:t>Работа над индивидуальными проектами.</w:t>
            </w:r>
          </w:p>
        </w:tc>
        <w:tc>
          <w:tcPr>
            <w:tcW w:w="3736" w:type="dxa"/>
            <w:gridSpan w:val="2"/>
            <w:tcBorders>
              <w:top w:val="single" w:sz="4" w:space="0" w:color="auto"/>
              <w:left w:val="single" w:sz="4" w:space="0" w:color="auto"/>
              <w:bottom w:val="single" w:sz="4" w:space="0" w:color="auto"/>
              <w:right w:val="single" w:sz="4" w:space="0" w:color="auto"/>
            </w:tcBorders>
            <w:shd w:val="clear" w:color="auto" w:fill="auto"/>
            <w:hideMark/>
          </w:tcPr>
          <w:p w:rsidR="00317C3E" w:rsidRPr="00A46710" w:rsidRDefault="00A46710"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lastRenderedPageBreak/>
              <w:t>н</w:t>
            </w:r>
            <w:r w:rsidR="00317C3E" w:rsidRPr="00A46710">
              <w:rPr>
                <w:rFonts w:ascii="Times New Roman" w:hAnsi="Times New Roman" w:cs="Times New Roman"/>
                <w:b/>
                <w:bCs/>
                <w:sz w:val="24"/>
                <w:szCs w:val="24"/>
              </w:rPr>
              <w:t>е предусмотрено</w:t>
            </w:r>
          </w:p>
        </w:tc>
      </w:tr>
      <w:tr w:rsidR="000C60FF" w:rsidRPr="0099389A" w:rsidTr="00C67868">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0C60FF" w:rsidRPr="00B202D6" w:rsidRDefault="000C60FF" w:rsidP="000C60FF">
            <w:pPr>
              <w:spacing w:after="0" w:line="240" w:lineRule="auto"/>
              <w:rPr>
                <w:rFonts w:ascii="Times New Roman" w:hAnsi="Times New Roman"/>
                <w:b/>
                <w:sz w:val="24"/>
                <w:szCs w:val="24"/>
              </w:rPr>
            </w:pPr>
            <w:r w:rsidRPr="00B202D6">
              <w:rPr>
                <w:rFonts w:ascii="Times New Roman" w:hAnsi="Times New Roman"/>
                <w:b/>
                <w:sz w:val="24"/>
                <w:szCs w:val="24"/>
              </w:rPr>
              <w:lastRenderedPageBreak/>
              <w:t xml:space="preserve">Тема </w:t>
            </w:r>
            <w:r>
              <w:rPr>
                <w:rFonts w:ascii="Times New Roman" w:hAnsi="Times New Roman"/>
                <w:b/>
                <w:sz w:val="24"/>
                <w:szCs w:val="24"/>
              </w:rPr>
              <w:t>2</w:t>
            </w:r>
            <w:r w:rsidR="002A59B1">
              <w:rPr>
                <w:rFonts w:ascii="Times New Roman" w:hAnsi="Times New Roman"/>
                <w:b/>
                <w:sz w:val="24"/>
                <w:szCs w:val="24"/>
              </w:rPr>
              <w:t>.2</w:t>
            </w:r>
          </w:p>
          <w:p w:rsidR="000C60FF" w:rsidRPr="00C67868" w:rsidRDefault="000A18D9" w:rsidP="000C60FF">
            <w:pPr>
              <w:spacing w:after="0" w:line="240" w:lineRule="auto"/>
              <w:rPr>
                <w:rFonts w:ascii="Times New Roman" w:hAnsi="Times New Roman" w:cs="Times New Roman"/>
                <w:b/>
                <w:bCs/>
                <w:sz w:val="24"/>
                <w:szCs w:val="24"/>
              </w:rPr>
            </w:pPr>
            <w:r w:rsidRPr="00C67868">
              <w:rPr>
                <w:rFonts w:ascii="Times New Roman" w:hAnsi="Times New Roman" w:cs="Times New Roman"/>
                <w:sz w:val="24"/>
                <w:szCs w:val="24"/>
              </w:rPr>
              <w:t>Советский Союз в конце 1920-х– 1930-е гг.</w:t>
            </w:r>
          </w:p>
        </w:tc>
        <w:tc>
          <w:tcPr>
            <w:tcW w:w="8504" w:type="dxa"/>
            <w:tcBorders>
              <w:top w:val="single" w:sz="4" w:space="0" w:color="auto"/>
              <w:left w:val="single" w:sz="4" w:space="0" w:color="auto"/>
              <w:bottom w:val="single" w:sz="4" w:space="0" w:color="auto"/>
              <w:right w:val="single" w:sz="4" w:space="0" w:color="auto"/>
            </w:tcBorders>
          </w:tcPr>
          <w:p w:rsidR="00C80623" w:rsidRPr="00C80623" w:rsidRDefault="00C80623" w:rsidP="00C80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C80623">
              <w:rPr>
                <w:rFonts w:ascii="Times New Roman" w:eastAsia="Times New Roman" w:hAnsi="Times New Roman" w:cs="Times New Roman"/>
                <w:b/>
                <w:sz w:val="24"/>
                <w:szCs w:val="24"/>
                <w:lang w:eastAsia="ar-SA"/>
              </w:rPr>
              <w:t>Содержание учебного материала:</w:t>
            </w:r>
          </w:p>
          <w:p w:rsidR="000C60FF" w:rsidRPr="00C67868" w:rsidRDefault="00FA764E" w:rsidP="00C80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C67868">
              <w:rPr>
                <w:rFonts w:ascii="Times New Roman" w:hAnsi="Times New Roman" w:cs="Times New Roman"/>
                <w:sz w:val="24"/>
                <w:szCs w:val="24"/>
              </w:rPr>
              <w:t>Индустриализация в СССР. "Великий перелом". Перестройка экономики на основе командного администрирования. Форсированная индустриализация. Создание рабочих и инженерных кадров. Социалистическое соревнование. Ударники и стахановцы. Ликвидация частной торговли и предпринимательства. Кризис снабжения и введение карточной системы. Коллективизация сельского хозяйства и ее трагические последствия. Раскулачивание. Сопротивление крестьян. Становление колхозного строя. Создание МТС. Голод в «зерновых» районах СССР в 1932-1933 гг. как следствие коллективизации. Крупнейшие стройки первых пятилеток в центре и национальных республиках. Строительство Московского метрополитена. Создание новых отраслей промышленности. Форсирование военного производства и освоения новой техники. Ужесточение трудового законодательства. Результаты, цена и издержки модернизации. Превращение СССР в аграрноиндустриальную державу. Ликвидация безработицы. Утверждение культа личности Сталина. Партийные органы как инструмент сталинской политики. Органы госбезопасности и их роль в поддержании диктатуры. Ужесточение цензуры. "История ВКП(б). Краткий курс". Усиление идеологического контроля над обществом. Введение паспортной системы. Массовые политические репрессии 1937-1938 гг. Результаты репрессий на уровне регионов и национальных республик. Репрессии против священнослужителей. ГУЛАГ. Роль принудительного труда в осуществлении индустриализации и в освоении труднодоступных территорий. Советская социальная и национальная политика 1930-х гг. Пропаганда и реальные достижения. Конституция СССР 1936 г.</w:t>
            </w:r>
          </w:p>
        </w:tc>
        <w:tc>
          <w:tcPr>
            <w:tcW w:w="1186" w:type="dxa"/>
            <w:tcBorders>
              <w:top w:val="single" w:sz="4" w:space="0" w:color="auto"/>
              <w:left w:val="single" w:sz="4" w:space="0" w:color="auto"/>
              <w:bottom w:val="single" w:sz="4" w:space="0" w:color="auto"/>
              <w:right w:val="single" w:sz="4" w:space="0" w:color="auto"/>
            </w:tcBorders>
          </w:tcPr>
          <w:p w:rsidR="000C60FF" w:rsidRPr="00A46710" w:rsidRDefault="008952B5"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4</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ab/>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ОК  1-7,</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ЛР 04,07,09,13</w:t>
            </w:r>
            <w:r>
              <w:rPr>
                <w:rFonts w:ascii="Times New Roman" w:hAnsi="Times New Roman" w:cs="Times New Roman"/>
                <w:bCs/>
                <w:sz w:val="24"/>
                <w:szCs w:val="24"/>
              </w:rPr>
              <w:t>,14</w:t>
            </w:r>
            <w:r w:rsidRPr="008C4704">
              <w:rPr>
                <w:rFonts w:ascii="Times New Roman" w:hAnsi="Times New Roman" w:cs="Times New Roman"/>
                <w:bCs/>
                <w:sz w:val="24"/>
                <w:szCs w:val="24"/>
              </w:rPr>
              <w:t>;</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МР 01-08</w:t>
            </w:r>
            <w:r>
              <w:rPr>
                <w:rFonts w:ascii="Times New Roman" w:hAnsi="Times New Roman" w:cs="Times New Roman"/>
                <w:bCs/>
                <w:sz w:val="24"/>
                <w:szCs w:val="24"/>
              </w:rPr>
              <w:t>;</w:t>
            </w:r>
          </w:p>
          <w:p w:rsidR="000C60FF" w:rsidRPr="0099389A"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ПР 1-5</w:t>
            </w:r>
          </w:p>
        </w:tc>
      </w:tr>
      <w:tr w:rsidR="000C60FF" w:rsidRPr="0099389A" w:rsidTr="00C67868">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0C60FF" w:rsidRPr="0099389A" w:rsidRDefault="000C60FF" w:rsidP="009B1807">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FA764E" w:rsidRDefault="00FA764E" w:rsidP="00C80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Практическая работа № 5</w:t>
            </w:r>
          </w:p>
          <w:p w:rsidR="00FA764E" w:rsidRPr="00C67868" w:rsidRDefault="00FA764E" w:rsidP="00C80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C67868">
              <w:rPr>
                <w:rFonts w:ascii="Times New Roman" w:eastAsia="Times New Roman" w:hAnsi="Times New Roman" w:cs="Times New Roman"/>
                <w:b/>
                <w:sz w:val="24"/>
                <w:szCs w:val="24"/>
                <w:lang w:eastAsia="ar-SA"/>
              </w:rPr>
              <w:t>«</w:t>
            </w:r>
            <w:r w:rsidRPr="00C67868">
              <w:rPr>
                <w:rFonts w:ascii="Times New Roman" w:hAnsi="Times New Roman" w:cs="Times New Roman"/>
                <w:sz w:val="24"/>
                <w:szCs w:val="24"/>
              </w:rPr>
              <w:t xml:space="preserve"> Итоги и цена советской модернизации. Организация дискуссии по методу </w:t>
            </w:r>
          </w:p>
          <w:p w:rsidR="000C60FF" w:rsidRPr="00FA764E" w:rsidRDefault="00FA764E" w:rsidP="00C80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 w:rsidRPr="00C67868">
              <w:rPr>
                <w:rFonts w:ascii="Times New Roman" w:hAnsi="Times New Roman" w:cs="Times New Roman"/>
                <w:sz w:val="24"/>
                <w:szCs w:val="24"/>
              </w:rPr>
              <w:t>«метаплана»</w:t>
            </w:r>
          </w:p>
        </w:tc>
        <w:tc>
          <w:tcPr>
            <w:tcW w:w="1186" w:type="dxa"/>
            <w:tcBorders>
              <w:top w:val="single" w:sz="4" w:space="0" w:color="auto"/>
              <w:left w:val="single" w:sz="4" w:space="0" w:color="auto"/>
              <w:bottom w:val="single" w:sz="4" w:space="0" w:color="auto"/>
              <w:right w:val="single" w:sz="4" w:space="0" w:color="auto"/>
            </w:tcBorders>
          </w:tcPr>
          <w:p w:rsidR="000C60FF" w:rsidRPr="00A46710" w:rsidRDefault="00FA764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ОК  1-7,</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ЛР 04,07,09,13,14;</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МР 01-08;</w:t>
            </w:r>
          </w:p>
          <w:p w:rsidR="000C60FF" w:rsidRPr="0099389A"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ПР 1-5</w:t>
            </w:r>
          </w:p>
        </w:tc>
      </w:tr>
      <w:tr w:rsidR="00A46710" w:rsidRPr="0099389A" w:rsidTr="00DF1583">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A46710" w:rsidRPr="0099389A" w:rsidRDefault="00A46710" w:rsidP="009B1807">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Pr="00C80623" w:rsidRDefault="00A46710" w:rsidP="00C80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Контрольные работы</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A46710" w:rsidRDefault="00A46710"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A46710" w:rsidRPr="0099389A" w:rsidTr="00DF1583">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A46710" w:rsidRPr="0099389A" w:rsidRDefault="00A46710" w:rsidP="009B1807">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Pr="00003DCD" w:rsidRDefault="00A46710" w:rsidP="00003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Самостоятельная работа обучающихся</w:t>
            </w:r>
          </w:p>
          <w:p w:rsidR="00A46710" w:rsidRPr="00C80623" w:rsidRDefault="00A46710" w:rsidP="00003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Работа над индивидуальными проектами.</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A46710" w:rsidRDefault="00A46710"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FA764E" w:rsidRPr="0099389A" w:rsidTr="00C67868">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5A77E6" w:rsidRPr="005A77E6" w:rsidRDefault="00FA764E" w:rsidP="009B1807">
            <w:pPr>
              <w:spacing w:after="0" w:line="240" w:lineRule="auto"/>
              <w:rPr>
                <w:rFonts w:ascii="Times New Roman" w:hAnsi="Times New Roman" w:cs="Times New Roman"/>
                <w:b/>
                <w:sz w:val="24"/>
                <w:szCs w:val="24"/>
              </w:rPr>
            </w:pPr>
            <w:r w:rsidRPr="005A77E6">
              <w:rPr>
                <w:rFonts w:ascii="Times New Roman" w:hAnsi="Times New Roman" w:cs="Times New Roman"/>
                <w:b/>
                <w:sz w:val="24"/>
                <w:szCs w:val="24"/>
              </w:rPr>
              <w:t xml:space="preserve">Тема 2.3. </w:t>
            </w:r>
          </w:p>
          <w:p w:rsidR="00FA764E" w:rsidRPr="00C67868" w:rsidRDefault="00FA764E" w:rsidP="009B1807">
            <w:pPr>
              <w:spacing w:after="0" w:line="240" w:lineRule="auto"/>
              <w:rPr>
                <w:rFonts w:ascii="Times New Roman" w:hAnsi="Times New Roman" w:cs="Times New Roman"/>
                <w:b/>
                <w:bCs/>
                <w:sz w:val="24"/>
                <w:szCs w:val="24"/>
              </w:rPr>
            </w:pPr>
            <w:r w:rsidRPr="00C67868">
              <w:rPr>
                <w:rFonts w:ascii="Times New Roman" w:hAnsi="Times New Roman" w:cs="Times New Roman"/>
                <w:sz w:val="24"/>
                <w:szCs w:val="24"/>
              </w:rPr>
              <w:t xml:space="preserve">Культурное пространство советского </w:t>
            </w:r>
            <w:r w:rsidRPr="00C67868">
              <w:rPr>
                <w:rFonts w:ascii="Times New Roman" w:hAnsi="Times New Roman" w:cs="Times New Roman"/>
                <w:sz w:val="24"/>
                <w:szCs w:val="24"/>
              </w:rPr>
              <w:lastRenderedPageBreak/>
              <w:t>общества в 1920– 1930-е гг.</w:t>
            </w:r>
          </w:p>
        </w:tc>
        <w:tc>
          <w:tcPr>
            <w:tcW w:w="8504" w:type="dxa"/>
            <w:tcBorders>
              <w:top w:val="single" w:sz="4" w:space="0" w:color="auto"/>
              <w:left w:val="single" w:sz="4" w:space="0" w:color="auto"/>
              <w:bottom w:val="single" w:sz="4" w:space="0" w:color="auto"/>
              <w:right w:val="single" w:sz="4" w:space="0" w:color="auto"/>
            </w:tcBorders>
          </w:tcPr>
          <w:p w:rsidR="00FA764E" w:rsidRPr="00C80623" w:rsidRDefault="00FA764E" w:rsidP="00FA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C80623">
              <w:rPr>
                <w:rFonts w:ascii="Times New Roman" w:eastAsia="Times New Roman" w:hAnsi="Times New Roman" w:cs="Times New Roman"/>
                <w:b/>
                <w:sz w:val="24"/>
                <w:szCs w:val="24"/>
                <w:lang w:eastAsia="ar-SA"/>
              </w:rPr>
              <w:lastRenderedPageBreak/>
              <w:t>Содержание учебного материала:</w:t>
            </w:r>
          </w:p>
          <w:p w:rsidR="00FA764E" w:rsidRPr="00C67868" w:rsidRDefault="00FA764E" w:rsidP="00003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C67868">
              <w:rPr>
                <w:rFonts w:ascii="Times New Roman" w:hAnsi="Times New Roman" w:cs="Times New Roman"/>
                <w:sz w:val="24"/>
                <w:szCs w:val="24"/>
              </w:rPr>
              <w:t>Повседневная жизнь и общественные настроения в годы нэпа. Повышение общего уровня жизни. Нэпманы и отношение к ним в обществе. "Коммунистиче</w:t>
            </w:r>
            <w:r w:rsidRPr="00C67868">
              <w:rPr>
                <w:rFonts w:ascii="Times New Roman" w:hAnsi="Times New Roman" w:cs="Times New Roman"/>
                <w:sz w:val="24"/>
                <w:szCs w:val="24"/>
              </w:rPr>
              <w:lastRenderedPageBreak/>
              <w:t>ское чванство". Разрушение традиционной морали. Отношение к семье, браку, воспитанию детей. Советские обряды и праздники. Наступление на религию. Пролеткульт и нэпманская культура. Борьба с безграмотностью. Основные направления в литературе и архитектуре. Достижения в области киноискусства. Советский авангард. Создание национальной письменности и смена алфавитов. Деятельность Наркомпроса. Рабфаки. Культура и идеология. Создание "нового человека". Пропаганда коллективистских ценностей. Воспитание интернационализма и советского патриотизма. Общественный энтузиазм периода первых пятилеток. Развитие спорта. Освоение Арктики. Эпопея челюскинцев. Престижность военной профессии и научно-инженерного труда. Учреждение звания Героя Советского Союза (1934) и первые награждения. Культурная революция. От обязательного начального образования к массовой средней школе. Установление жесткого государственного контроля над сферой литературы и искусства. Создание творческих союзов и их роль в пропаганде советской культуры. Социалистический реализм. Литература и кинематограф 1930-х гг. Наука в 1930-е гг. Академия наук СССР. Создание новых научных центров. Выдающиеся ученые и конструкторы гражданской и военной техники. Формирование национальной интеллигенции. Повседневность 1930-х гг. Снижение уровня доходов населения по сравнению с периодом нэпа. Деньги, карточки и очереди. Из деревни в город: последствия вынужденного переселения и миграции населения. Жилищная проблема. Коллективные формы быта. Возвращение к традиционным ценностям в середине 1930-х гг. Досуг в городе. Пионерия и комсомол. Военно-спортивные организации. Материнство и детство в 1930-е гг. Жизнь в деревне</w:t>
            </w:r>
          </w:p>
        </w:tc>
        <w:tc>
          <w:tcPr>
            <w:tcW w:w="1186" w:type="dxa"/>
            <w:tcBorders>
              <w:top w:val="single" w:sz="4" w:space="0" w:color="auto"/>
              <w:left w:val="single" w:sz="4" w:space="0" w:color="auto"/>
              <w:bottom w:val="single" w:sz="4" w:space="0" w:color="auto"/>
              <w:right w:val="single" w:sz="4" w:space="0" w:color="auto"/>
            </w:tcBorders>
          </w:tcPr>
          <w:p w:rsidR="00FA764E" w:rsidRPr="00A46710" w:rsidRDefault="00FA764E"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lastRenderedPageBreak/>
              <w:t>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ОК  1-7,</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ЛР 04,07,09,13,14;</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МР 01-08;</w:t>
            </w:r>
          </w:p>
          <w:p w:rsidR="00FA764E" w:rsidRPr="0099389A"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lastRenderedPageBreak/>
              <w:t>ПР 1-5</w:t>
            </w:r>
          </w:p>
        </w:tc>
      </w:tr>
      <w:tr w:rsidR="00FA764E" w:rsidRPr="0099389A" w:rsidTr="00C67868">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FA764E" w:rsidRPr="0099389A" w:rsidRDefault="00FA764E" w:rsidP="00FA764E">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FA764E" w:rsidRDefault="00FA764E" w:rsidP="00FA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Практическая работа № 6</w:t>
            </w:r>
          </w:p>
          <w:p w:rsidR="00FA764E" w:rsidRPr="00C67868" w:rsidRDefault="00FA764E" w:rsidP="00FA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C67868">
              <w:rPr>
                <w:rFonts w:ascii="Times New Roman" w:hAnsi="Times New Roman" w:cs="Times New Roman"/>
                <w:sz w:val="24"/>
                <w:szCs w:val="24"/>
              </w:rPr>
              <w:t>Культурная революция и «угар НЭПа». Работа с историческими источниками: агитационные плакаты, анализ произведений художественной литературы (Зощенко М.М., Островский Н.А., Булгаков М.А. и др.), исторических песен об «успехах народного хозяйства»</w:t>
            </w:r>
          </w:p>
        </w:tc>
        <w:tc>
          <w:tcPr>
            <w:tcW w:w="1186" w:type="dxa"/>
            <w:tcBorders>
              <w:top w:val="single" w:sz="4" w:space="0" w:color="auto"/>
              <w:left w:val="single" w:sz="4" w:space="0" w:color="auto"/>
              <w:bottom w:val="single" w:sz="4" w:space="0" w:color="auto"/>
              <w:right w:val="single" w:sz="4" w:space="0" w:color="auto"/>
            </w:tcBorders>
          </w:tcPr>
          <w:p w:rsidR="00FA764E" w:rsidRPr="00A46710" w:rsidRDefault="00C8400D" w:rsidP="00FA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ОК  1-7,</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ЛР 04,07,09,13,14;</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МР 01-08;</w:t>
            </w:r>
          </w:p>
          <w:p w:rsidR="00FA764E" w:rsidRPr="0099389A"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ПР 1-5</w:t>
            </w:r>
          </w:p>
        </w:tc>
      </w:tr>
      <w:tr w:rsidR="00A46710" w:rsidRPr="0099389A" w:rsidTr="00DF1583">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A46710" w:rsidRPr="0099389A" w:rsidRDefault="00A46710" w:rsidP="00FA764E">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Pr="00C80623" w:rsidRDefault="00A46710" w:rsidP="00FA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Контрольные работы</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A46710" w:rsidRDefault="00A46710" w:rsidP="00FA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A46710" w:rsidRPr="0099389A" w:rsidTr="00DF1583">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A46710" w:rsidRPr="0099389A" w:rsidRDefault="00A46710" w:rsidP="00FA764E">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Pr="00003DCD" w:rsidRDefault="00A46710" w:rsidP="00FA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Самостоятельная работа обучающихся</w:t>
            </w:r>
          </w:p>
          <w:p w:rsidR="00A46710" w:rsidRPr="00C80623" w:rsidRDefault="00A46710" w:rsidP="00FA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Работа над индивидуальными проектами.</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A46710" w:rsidRDefault="00A46710" w:rsidP="00FA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F23FEC" w:rsidRPr="0099389A" w:rsidTr="00C67868">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F23FEC" w:rsidRPr="005A77E6" w:rsidRDefault="00F23FEC" w:rsidP="00FA764E">
            <w:pPr>
              <w:spacing w:after="0" w:line="240" w:lineRule="auto"/>
              <w:rPr>
                <w:rFonts w:ascii="Times New Roman" w:hAnsi="Times New Roman" w:cs="Times New Roman"/>
                <w:b/>
                <w:sz w:val="24"/>
                <w:szCs w:val="24"/>
              </w:rPr>
            </w:pPr>
            <w:r w:rsidRPr="005A77E6">
              <w:rPr>
                <w:rFonts w:ascii="Times New Roman" w:hAnsi="Times New Roman" w:cs="Times New Roman"/>
                <w:b/>
                <w:sz w:val="24"/>
                <w:szCs w:val="24"/>
              </w:rPr>
              <w:t xml:space="preserve">Тема 2.4. </w:t>
            </w:r>
          </w:p>
          <w:p w:rsidR="00F23FEC" w:rsidRPr="0099389A" w:rsidRDefault="00F23FEC" w:rsidP="00FA764E">
            <w:pPr>
              <w:spacing w:after="0" w:line="240" w:lineRule="auto"/>
              <w:rPr>
                <w:rFonts w:ascii="Times New Roman" w:hAnsi="Times New Roman" w:cs="Times New Roman"/>
                <w:b/>
                <w:bCs/>
                <w:sz w:val="24"/>
                <w:szCs w:val="24"/>
              </w:rPr>
            </w:pPr>
            <w:r w:rsidRPr="00C67868">
              <w:rPr>
                <w:rFonts w:ascii="Times New Roman" w:hAnsi="Times New Roman" w:cs="Times New Roman"/>
                <w:sz w:val="24"/>
                <w:szCs w:val="24"/>
              </w:rPr>
              <w:t>Революционные со</w:t>
            </w:r>
            <w:r w:rsidRPr="00C67868">
              <w:rPr>
                <w:rFonts w:ascii="Times New Roman" w:hAnsi="Times New Roman" w:cs="Times New Roman"/>
                <w:sz w:val="24"/>
                <w:szCs w:val="24"/>
              </w:rPr>
              <w:lastRenderedPageBreak/>
              <w:t>бытия 1918 –начала 1920-х гг. Версальско-Вашингтонская система. Мир в 1920-е – 1930-е гг. Нарастание агрессии в мире в 1930-х гг.</w:t>
            </w:r>
          </w:p>
        </w:tc>
        <w:tc>
          <w:tcPr>
            <w:tcW w:w="8504" w:type="dxa"/>
            <w:tcBorders>
              <w:top w:val="single" w:sz="4" w:space="0" w:color="auto"/>
              <w:left w:val="single" w:sz="4" w:space="0" w:color="auto"/>
              <w:bottom w:val="single" w:sz="4" w:space="0" w:color="auto"/>
              <w:right w:val="single" w:sz="4" w:space="0" w:color="auto"/>
            </w:tcBorders>
          </w:tcPr>
          <w:p w:rsidR="00F23FEC" w:rsidRPr="00C80623" w:rsidRDefault="00F23FEC" w:rsidP="00F23F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C80623">
              <w:rPr>
                <w:rFonts w:ascii="Times New Roman" w:eastAsia="Times New Roman" w:hAnsi="Times New Roman" w:cs="Times New Roman"/>
                <w:b/>
                <w:sz w:val="24"/>
                <w:szCs w:val="24"/>
                <w:lang w:eastAsia="ar-SA"/>
              </w:rPr>
              <w:lastRenderedPageBreak/>
              <w:t>Содержание учебного материала:</w:t>
            </w:r>
          </w:p>
          <w:p w:rsidR="00F23FEC" w:rsidRPr="00003DCD" w:rsidRDefault="00F23FEC" w:rsidP="00FA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C67868">
              <w:rPr>
                <w:rFonts w:ascii="Times New Roman" w:hAnsi="Times New Roman" w:cs="Times New Roman"/>
                <w:sz w:val="24"/>
                <w:szCs w:val="24"/>
              </w:rPr>
              <w:t xml:space="preserve">Мир в 1918-1939 гг.: от войны к миру. Распад империй и образование новых </w:t>
            </w:r>
            <w:r w:rsidRPr="00C67868">
              <w:rPr>
                <w:rFonts w:ascii="Times New Roman" w:hAnsi="Times New Roman" w:cs="Times New Roman"/>
                <w:sz w:val="24"/>
                <w:szCs w:val="24"/>
              </w:rPr>
              <w:lastRenderedPageBreak/>
              <w:t xml:space="preserve">национальных государств в Европе. Планы послевоенного устройства мира. 14 пунктов В. Вильсона. 4 19 начала 1920-х гг. Версальско- Вашингтонская система. Мир в 1920-е – 1930-е гг. Нарастание агрессии в мире в 1930-х гг. Парижская мирная конференция. Лига Наций. Вашингтонская конференция. Версальско-Вашингтонская система. Революционные события 1918-1919 гг. в Европе. Ноябрьская революция в Германии. Веймарская республика. Образование Коминтерна. Венгерская советская республика. Страны Европы и Северной Америки в 1920-1930-е гг. Рост влияния социалистических партий и профсоюзов. Приход лейбористов к власти в Великобритании. Зарождение фашистского движения в Италии; Б. Муссолини. Приход фашистов к власти и утверждение тоталитарного режима в Италии. Стабилизация 1920-х гг. Эра процветания в США. Мировой экономический кризис 1929-1933 гг. и начало Великой депрессии. Проявления и социально-политические последствия кризиса. "Новый курс" Ф.Д. Рузвельта (цель, мероприятия, итоги). Кейнсианство. Государственное регулирование экономики. Альтернативные стратегии выхода из мирового экономического кризиса. Становление нацизма в Германии. НСДАП; А. Гитлер. Приход нацистов к власти. Нацистский режим в Германии (политическая система, экономическая политика, идеология). Нюрнбергские законы. Подготовка Германии к войне. Установление авторитарных режимов в странах Европы в 1920-1930-х гг. Борьба против угрозы фашизма. Тактика единого рабочего фронта и Народного фронта. Приход к власти и политика правительств Народного фронта во Франции, Испании. Франкистский мятеж и гражданская война в Испании (участники, основные сражения). Позиции европейских держав в отношении Испании. Советская помощь Испании. Оборона Мадрида. Поражение Испанской Республики. Страны Азии, Латинской Америки в 1918-1930-е гг. Распад Османской империи. Провозглашение Турецкой Республики. Курс преобразований М. Кемаля Ататюрка. Страны Восточной и Южной Азии. Революция 1925-1927 гг. в Китае. Режим Чан Кайши и гражданская война с коммунистами. "Великий поход" Красной армии Китая. Национально-освободительное движение в Индии в 1919-1939 гг. Индийский национальный конгресс. М. К. Ганди. Мексиканская революция 1910-1917 гг., ее итоги и значение. Реформы и революционные движения в латиноамериканских странах. Народный фронт в Чили. </w:t>
            </w:r>
            <w:r w:rsidRPr="008830BB">
              <w:rPr>
                <w:rFonts w:ascii="Times New Roman" w:hAnsi="Times New Roman" w:cs="Times New Roman"/>
                <w:sz w:val="24"/>
                <w:szCs w:val="24"/>
              </w:rPr>
              <w:t>Международные отношения в 1920-1930-х гг. Версальская система и реалии 1920-х гг. Планы Дауэса и Юнга. Советское государство в международных от</w:t>
            </w:r>
            <w:r w:rsidRPr="008830BB">
              <w:rPr>
                <w:rFonts w:ascii="Times New Roman" w:hAnsi="Times New Roman" w:cs="Times New Roman"/>
                <w:sz w:val="24"/>
                <w:szCs w:val="24"/>
              </w:rPr>
              <w:lastRenderedPageBreak/>
              <w:t>ношениях в 1920-х гг. (Генуэзская конференция, соглашение в Рапалло, выход СССР из дипломатической изоляции). Пакт Бриана- Келлога. "Эра пацифизма". Нарастание агрессии в мире в 1930-х гг. Агрессия Японии против Китая (1931-1933). Италоэфиопская война (1935). Инициативы СССР по созданию системы коллективной безопасности. Агрессивная политика Германии в Европе (оккупация Рейнской зоны, аншлюс Австрии). ОК 06 20 Судетский кризис. Мюнхенское соглашение и его последствия. Политика "умиротворения" агрессора. Создание оси Берлин - Рим - Токио. Японо-китайская война. Советско-японские конфликты у оз. Хасан и р. Халхин-Гол. Британско-франко-советские переговоры в Москве. Советско-германский договор о ненападении и его последствия. Развитие культуры в 1914-1930-х гг. Научные открытия первых десятилетий XX в. (физика, химия, биология, медицина и другие). Технический прогресс в 1920-1930-х гг. Изменение облика городов. "Потерянное поколение": тема войны в литературе и художественной культуре. Основные направления в искусстве. Модернизм, авангардизм, сюрреализм, абстракционизм, реализм. Ведущие деятели культуры первой трети XX в. Кинематограф 1920-1930-х гг. Тоталитаризм и культура. Массовая культура. Олимпийское движение</w:t>
            </w:r>
          </w:p>
        </w:tc>
        <w:tc>
          <w:tcPr>
            <w:tcW w:w="1186" w:type="dxa"/>
            <w:tcBorders>
              <w:top w:val="single" w:sz="4" w:space="0" w:color="auto"/>
              <w:left w:val="single" w:sz="4" w:space="0" w:color="auto"/>
              <w:bottom w:val="single" w:sz="4" w:space="0" w:color="auto"/>
              <w:right w:val="single" w:sz="4" w:space="0" w:color="auto"/>
            </w:tcBorders>
          </w:tcPr>
          <w:p w:rsidR="00F23FEC" w:rsidRPr="00A46710" w:rsidRDefault="00C8400D" w:rsidP="00FA76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lastRenderedPageBreak/>
              <w:t>4</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ОК  1-7,</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ЛР 04,07,09,13,14;</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lastRenderedPageBreak/>
              <w:t>МР 01-08;</w:t>
            </w:r>
          </w:p>
          <w:p w:rsidR="00F23FEC" w:rsidRPr="0099389A"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ПР 1-5</w:t>
            </w:r>
          </w:p>
        </w:tc>
      </w:tr>
      <w:tr w:rsidR="00F23FEC" w:rsidRPr="0099389A" w:rsidTr="00C67868">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F23FEC" w:rsidRPr="0099389A" w:rsidRDefault="00F23FEC" w:rsidP="00F23FEC">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F23FEC" w:rsidRDefault="00F23FEC" w:rsidP="00F23F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Практическая работа № 7</w:t>
            </w:r>
          </w:p>
          <w:p w:rsidR="00F23FEC" w:rsidRPr="008830BB" w:rsidRDefault="00F23FEC" w:rsidP="00F23F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8830BB">
              <w:rPr>
                <w:rFonts w:ascii="Times New Roman" w:hAnsi="Times New Roman" w:cs="Times New Roman"/>
                <w:sz w:val="24"/>
                <w:szCs w:val="24"/>
              </w:rPr>
              <w:t xml:space="preserve"> Распространение фашизма в Европе, Антикоминтерновский пакт и нарастание международной напряженности в 30-е гг. Работа с историческими источниками</w:t>
            </w:r>
          </w:p>
        </w:tc>
        <w:tc>
          <w:tcPr>
            <w:tcW w:w="1186" w:type="dxa"/>
            <w:tcBorders>
              <w:top w:val="single" w:sz="4" w:space="0" w:color="auto"/>
              <w:left w:val="single" w:sz="4" w:space="0" w:color="auto"/>
              <w:bottom w:val="single" w:sz="4" w:space="0" w:color="auto"/>
              <w:right w:val="single" w:sz="4" w:space="0" w:color="auto"/>
            </w:tcBorders>
          </w:tcPr>
          <w:p w:rsidR="00F23FEC" w:rsidRPr="00A46710" w:rsidRDefault="00C8400D" w:rsidP="00F23F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ОК  1-7,</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ЛР 04,07,09,13,14;</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МР 01-08;</w:t>
            </w:r>
          </w:p>
          <w:p w:rsidR="00F23FEC" w:rsidRPr="0099389A"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ПР 1-5</w:t>
            </w:r>
          </w:p>
        </w:tc>
      </w:tr>
      <w:tr w:rsidR="00A46710" w:rsidRPr="0099389A" w:rsidTr="00DF1583">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A46710" w:rsidRPr="0099389A" w:rsidRDefault="00A46710" w:rsidP="00A46710">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Pr="00C80623"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Контрольные работы</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A46710" w:rsidRDefault="00A46710" w:rsidP="00A46710">
            <w:pPr>
              <w:rPr>
                <w:b/>
              </w:rPr>
            </w:pPr>
            <w:r w:rsidRPr="00A46710">
              <w:rPr>
                <w:rFonts w:ascii="Times New Roman" w:hAnsi="Times New Roman" w:cs="Times New Roman"/>
                <w:b/>
                <w:bCs/>
                <w:sz w:val="24"/>
                <w:szCs w:val="24"/>
              </w:rPr>
              <w:t>не предусмотрено</w:t>
            </w:r>
          </w:p>
        </w:tc>
      </w:tr>
      <w:tr w:rsidR="00A46710" w:rsidRPr="0099389A" w:rsidTr="00DF1583">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A46710" w:rsidRPr="0099389A" w:rsidRDefault="00A46710" w:rsidP="00A46710">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Pr="00003DCD"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Самостоятельная работа обучающихся</w:t>
            </w:r>
          </w:p>
          <w:p w:rsidR="00A46710" w:rsidRPr="00C80623"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Работа над индивидуальными проектами.</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A46710" w:rsidRDefault="00A46710" w:rsidP="00A46710">
            <w:pPr>
              <w:rPr>
                <w:b/>
              </w:rPr>
            </w:pPr>
            <w:r w:rsidRPr="00A46710">
              <w:rPr>
                <w:rFonts w:ascii="Times New Roman" w:hAnsi="Times New Roman" w:cs="Times New Roman"/>
                <w:b/>
                <w:bCs/>
                <w:sz w:val="24"/>
                <w:szCs w:val="24"/>
              </w:rPr>
              <w:t>не предусмотрено</w:t>
            </w:r>
          </w:p>
        </w:tc>
      </w:tr>
      <w:tr w:rsidR="00BC3001" w:rsidRPr="0099389A" w:rsidTr="00C67868">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5A77E6" w:rsidRPr="005A77E6" w:rsidRDefault="00BC3001" w:rsidP="00F23FEC">
            <w:pPr>
              <w:spacing w:after="0" w:line="240" w:lineRule="auto"/>
              <w:rPr>
                <w:rFonts w:ascii="Times New Roman" w:hAnsi="Times New Roman" w:cs="Times New Roman"/>
                <w:b/>
                <w:sz w:val="24"/>
                <w:szCs w:val="24"/>
              </w:rPr>
            </w:pPr>
            <w:r w:rsidRPr="005A77E6">
              <w:rPr>
                <w:rFonts w:ascii="Times New Roman" w:hAnsi="Times New Roman" w:cs="Times New Roman"/>
                <w:b/>
                <w:sz w:val="24"/>
                <w:szCs w:val="24"/>
              </w:rPr>
              <w:t>Тема 2.5.</w:t>
            </w:r>
          </w:p>
          <w:p w:rsidR="00BC3001" w:rsidRPr="008830BB" w:rsidRDefault="00BC3001" w:rsidP="00F23FEC">
            <w:pPr>
              <w:spacing w:after="0" w:line="240" w:lineRule="auto"/>
              <w:rPr>
                <w:rFonts w:ascii="Times New Roman" w:hAnsi="Times New Roman" w:cs="Times New Roman"/>
                <w:b/>
                <w:bCs/>
                <w:sz w:val="24"/>
                <w:szCs w:val="24"/>
              </w:rPr>
            </w:pPr>
            <w:r w:rsidRPr="008830BB">
              <w:rPr>
                <w:rFonts w:ascii="Times New Roman" w:hAnsi="Times New Roman" w:cs="Times New Roman"/>
                <w:sz w:val="24"/>
                <w:szCs w:val="24"/>
              </w:rPr>
              <w:t>Внешняя политика СССР в 1920–1930-е годы. СССР накануне Великой Отечественной войны</w:t>
            </w:r>
          </w:p>
        </w:tc>
        <w:tc>
          <w:tcPr>
            <w:tcW w:w="8504" w:type="dxa"/>
            <w:tcBorders>
              <w:top w:val="single" w:sz="4" w:space="0" w:color="auto"/>
              <w:left w:val="single" w:sz="4" w:space="0" w:color="auto"/>
              <w:bottom w:val="single" w:sz="4" w:space="0" w:color="auto"/>
              <w:right w:val="single" w:sz="4" w:space="0" w:color="auto"/>
            </w:tcBorders>
          </w:tcPr>
          <w:p w:rsidR="00BC3001" w:rsidRPr="00C80623" w:rsidRDefault="00BC3001" w:rsidP="00BC30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C80623">
              <w:rPr>
                <w:rFonts w:ascii="Times New Roman" w:eastAsia="Times New Roman" w:hAnsi="Times New Roman" w:cs="Times New Roman"/>
                <w:b/>
                <w:sz w:val="24"/>
                <w:szCs w:val="24"/>
                <w:lang w:eastAsia="ar-SA"/>
              </w:rPr>
              <w:t>Содержание учебного материала:</w:t>
            </w:r>
          </w:p>
          <w:p w:rsidR="00BC3001" w:rsidRPr="008830BB" w:rsidRDefault="00BC3001" w:rsidP="00F23F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8830BB">
              <w:rPr>
                <w:rFonts w:ascii="Times New Roman" w:hAnsi="Times New Roman" w:cs="Times New Roman"/>
                <w:sz w:val="24"/>
                <w:szCs w:val="24"/>
              </w:rPr>
              <w:t xml:space="preserve"> Внешняя политика СССР в 1920-е гг. Внешняя политика: от курса на мировую революцию к концепции построения социализма в одной стране. Деятельность Коминтерна как инструмента мировой революции. Договор в Рапалло. Выход СССР из международной изоляции. Вступление СССР в Лигу Наций. Возрастание угрозы мировой войны. Попытки организовать систему коллективной безопасности в Европе. Советские добровольцы в Испании и в Китае. Вооруженные конфликты на озере Хасан, реке Халхин-Гол. СССР накануне Великой Отечественной войны. Мюнхенский договор 1938 г. и угроза международной </w:t>
            </w:r>
            <w:r w:rsidRPr="008830BB">
              <w:rPr>
                <w:rFonts w:ascii="Times New Roman" w:hAnsi="Times New Roman" w:cs="Times New Roman"/>
                <w:sz w:val="24"/>
                <w:szCs w:val="24"/>
              </w:rPr>
              <w:lastRenderedPageBreak/>
              <w:t>изоляции СССР. Заключение договора о ненападении между СССР и Германией в 1939 г. Зимняя война с Финляндией. Включение в состав СССР Латвии, Литвы и Эстонии; Бессарабии, Северной Буковины, Западной Украины и Западной Белоруссии</w:t>
            </w:r>
          </w:p>
        </w:tc>
        <w:tc>
          <w:tcPr>
            <w:tcW w:w="1186" w:type="dxa"/>
            <w:tcBorders>
              <w:top w:val="single" w:sz="4" w:space="0" w:color="auto"/>
              <w:left w:val="single" w:sz="4" w:space="0" w:color="auto"/>
              <w:bottom w:val="single" w:sz="4" w:space="0" w:color="auto"/>
              <w:right w:val="single" w:sz="4" w:space="0" w:color="auto"/>
            </w:tcBorders>
          </w:tcPr>
          <w:p w:rsidR="00BC3001" w:rsidRPr="00A46710" w:rsidRDefault="00BC3001" w:rsidP="00F23F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lastRenderedPageBreak/>
              <w:t>4</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ОК  1-7,</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ЛР 04,07,09,13,14;</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МР 01-08;</w:t>
            </w:r>
          </w:p>
          <w:p w:rsidR="00BC3001" w:rsidRPr="0099389A"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ПР 1-5</w:t>
            </w:r>
          </w:p>
        </w:tc>
      </w:tr>
      <w:tr w:rsidR="00BC3001" w:rsidRPr="0099389A" w:rsidTr="00C67868">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BC3001" w:rsidRPr="0099389A" w:rsidRDefault="00BC3001" w:rsidP="00BC3001">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BC3001" w:rsidRDefault="00BC3001" w:rsidP="00BC30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Практическая работа № 8</w:t>
            </w:r>
          </w:p>
          <w:p w:rsidR="00BC3001" w:rsidRPr="008830BB" w:rsidRDefault="00BC3001" w:rsidP="00BC30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8830BB">
              <w:rPr>
                <w:rFonts w:ascii="Times New Roman" w:hAnsi="Times New Roman" w:cs="Times New Roman"/>
                <w:sz w:val="24"/>
                <w:szCs w:val="24"/>
              </w:rPr>
              <w:t>Противоречия внешней политики СССР: деятельность НКИД и Коминтерна. Результативность внешней политики СССР межвоенного периода. Работа с историческими источниками и исторической картой.</w:t>
            </w:r>
          </w:p>
        </w:tc>
        <w:tc>
          <w:tcPr>
            <w:tcW w:w="1186" w:type="dxa"/>
            <w:tcBorders>
              <w:top w:val="single" w:sz="4" w:space="0" w:color="auto"/>
              <w:left w:val="single" w:sz="4" w:space="0" w:color="auto"/>
              <w:bottom w:val="single" w:sz="4" w:space="0" w:color="auto"/>
              <w:right w:val="single" w:sz="4" w:space="0" w:color="auto"/>
            </w:tcBorders>
          </w:tcPr>
          <w:p w:rsidR="00BC3001" w:rsidRPr="00A46710" w:rsidRDefault="00BC3001" w:rsidP="00BC30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ОК  1-7,</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ЛР 04,07,09,13,14;</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МР 01-08;</w:t>
            </w:r>
          </w:p>
          <w:p w:rsidR="00BC3001" w:rsidRPr="0099389A"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ПР 1-5</w:t>
            </w:r>
          </w:p>
        </w:tc>
      </w:tr>
      <w:tr w:rsidR="00A46710" w:rsidRPr="0099389A" w:rsidTr="00DF1583">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A46710" w:rsidRPr="0099389A" w:rsidRDefault="00A46710" w:rsidP="00BC3001">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Pr="00C80623" w:rsidRDefault="00A46710" w:rsidP="00BC30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Контрольные работы</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A46710" w:rsidRDefault="00A46710" w:rsidP="00BC30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A46710" w:rsidRPr="0099389A" w:rsidTr="00DF1583">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A46710" w:rsidRPr="0099389A" w:rsidRDefault="00A46710" w:rsidP="00BC3001">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Pr="00003DCD" w:rsidRDefault="00A46710" w:rsidP="00BC30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Самостоятельная работа обучающихся</w:t>
            </w:r>
          </w:p>
          <w:p w:rsidR="00A46710" w:rsidRPr="00C80623" w:rsidRDefault="00A46710" w:rsidP="00BC30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Работа над индивидуальными проектами.</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A46710" w:rsidRDefault="00A46710" w:rsidP="00BC30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003DCD" w:rsidRPr="0099389A" w:rsidTr="00C67868">
        <w:trPr>
          <w:trHeight w:val="20"/>
        </w:trPr>
        <w:tc>
          <w:tcPr>
            <w:tcW w:w="1475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003DCD" w:rsidRPr="00A46710" w:rsidRDefault="00003DCD" w:rsidP="00003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A46710">
              <w:rPr>
                <w:rFonts w:ascii="Times New Roman" w:eastAsia="Times New Roman" w:hAnsi="Times New Roman" w:cs="Times New Roman"/>
                <w:b/>
                <w:sz w:val="24"/>
                <w:szCs w:val="24"/>
                <w:lang w:eastAsia="ar-SA"/>
              </w:rPr>
              <w:t>Раздел 3. Вторая мировая война: причины, состав участников, основные этапы и события, итоги.</w:t>
            </w:r>
          </w:p>
          <w:p w:rsidR="00003DCD" w:rsidRPr="00A46710" w:rsidRDefault="00003DCD" w:rsidP="00003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A46710">
              <w:rPr>
                <w:rFonts w:ascii="Times New Roman" w:eastAsia="Times New Roman" w:hAnsi="Times New Roman" w:cs="Times New Roman"/>
                <w:b/>
                <w:sz w:val="24"/>
                <w:szCs w:val="24"/>
                <w:lang w:eastAsia="ar-SA"/>
              </w:rPr>
              <w:t xml:space="preserve"> Великая Отечественная война. 1941–1945 годы.</w:t>
            </w:r>
          </w:p>
        </w:tc>
      </w:tr>
      <w:tr w:rsidR="00C80623" w:rsidRPr="0099389A" w:rsidTr="00C67868">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003DCD" w:rsidRPr="00003DCD" w:rsidRDefault="00003DCD" w:rsidP="00003DCD">
            <w:pPr>
              <w:spacing w:after="0" w:line="240" w:lineRule="auto"/>
              <w:rPr>
                <w:rFonts w:ascii="Times New Roman" w:hAnsi="Times New Roman" w:cs="Times New Roman"/>
                <w:b/>
                <w:bCs/>
                <w:sz w:val="24"/>
                <w:szCs w:val="24"/>
              </w:rPr>
            </w:pPr>
            <w:r w:rsidRPr="00003DCD">
              <w:rPr>
                <w:rFonts w:ascii="Times New Roman" w:hAnsi="Times New Roman" w:cs="Times New Roman"/>
                <w:b/>
                <w:bCs/>
                <w:sz w:val="24"/>
                <w:szCs w:val="24"/>
              </w:rPr>
              <w:t xml:space="preserve">Тема 3.1  </w:t>
            </w:r>
          </w:p>
          <w:p w:rsidR="00C80623" w:rsidRPr="0099389A" w:rsidRDefault="00003DCD" w:rsidP="00003DCD">
            <w:pPr>
              <w:spacing w:after="0" w:line="240" w:lineRule="auto"/>
              <w:rPr>
                <w:rFonts w:ascii="Times New Roman" w:hAnsi="Times New Roman" w:cs="Times New Roman"/>
                <w:b/>
                <w:bCs/>
                <w:sz w:val="24"/>
                <w:szCs w:val="24"/>
              </w:rPr>
            </w:pPr>
            <w:r w:rsidRPr="00003DCD">
              <w:rPr>
                <w:rFonts w:ascii="Times New Roman" w:hAnsi="Times New Roman" w:cs="Times New Roman"/>
                <w:b/>
                <w:bCs/>
                <w:sz w:val="24"/>
                <w:szCs w:val="24"/>
              </w:rPr>
              <w:t>Начало Второй мировой войны. Начальный период Великой Отечественной войны (июнь 1941 – осень 1942).</w:t>
            </w:r>
          </w:p>
        </w:tc>
        <w:tc>
          <w:tcPr>
            <w:tcW w:w="8504" w:type="dxa"/>
            <w:tcBorders>
              <w:top w:val="single" w:sz="4" w:space="0" w:color="auto"/>
              <w:left w:val="single" w:sz="4" w:space="0" w:color="auto"/>
              <w:bottom w:val="single" w:sz="4" w:space="0" w:color="auto"/>
              <w:right w:val="single" w:sz="4" w:space="0" w:color="auto"/>
            </w:tcBorders>
          </w:tcPr>
          <w:p w:rsidR="00BC3001" w:rsidRDefault="00BC3001" w:rsidP="00003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Содержание учебного материала:</w:t>
            </w:r>
          </w:p>
          <w:p w:rsidR="00C80623" w:rsidRPr="00C80623" w:rsidRDefault="00BC3001" w:rsidP="00003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8830BB">
              <w:rPr>
                <w:rFonts w:ascii="Times New Roman" w:hAnsi="Times New Roman" w:cs="Times New Roman"/>
                <w:sz w:val="24"/>
                <w:szCs w:val="24"/>
              </w:rPr>
              <w:t xml:space="preserve">Начало Второй мировой войны. Причины Второй мировой войны. Нападение Германии на Польшу и начало мировой войны. Стратегические планы главных воюющих сторон. Разгром Польши. Блицкриг. "Странная война". Советско-финляндская война и ее международные последствия. Захват Германией Дании и Норвегии. Разгром Франции и ее союзников. Битва за Британию. Агрессия Германии и ее союзников на Балканах. Положение в оккупированных странах. "Новый порядок". Нацистская политика геноцида, холокост. Концентрационные лагеря. Принудительная трудовая миграция и насильственные переселения. Коллаборационизм. Движение Сопротивления. Партизанская война в Югославии. 1941 год. Начало Великой Отечественной войны и войны на Тихом океане. Нападение Германии на СССР. Планы Германии в отношении СССР; план "Барбаросса", план "Ост". Соотношение сил противников на 22 июня 1941 г. Вторжение Германии и ее сателлитов на территорию СССР. Начало Великой Отечественной войны. Ход событий на советскогерманском фронте в 1941 г. Брестская крепость. Массовый героизм воинов, представителей всех народов СССР. Причины поражений Красной Армии на начальном этапе войны. Чрезвычайные меры руководства страны, образование Государственного комитета обороны. Роль партии в мобилизации сил на отпор врагу. Создание дивизий народного ополчения. Смоленское сражение. Наступление советских войск под Ельней. Начало блокады Ленинграда. Оборона Одессы и Севастополя. Срыв </w:t>
            </w:r>
            <w:r w:rsidRPr="008830BB">
              <w:rPr>
                <w:rFonts w:ascii="Times New Roman" w:hAnsi="Times New Roman" w:cs="Times New Roman"/>
                <w:sz w:val="24"/>
                <w:szCs w:val="24"/>
              </w:rPr>
              <w:lastRenderedPageBreak/>
              <w:t>гитлеровских планов молниеносной войны. Битва за Москву. Наступление гитлеровских войск: Москва на осадном положении. Парад 7 ноября 1941 г. на Красной площади. Переход в контрнаступление и разгром немецкой группировки под Москвой. Наступательные операции Красной Армии зимой - весной 1942 г. Итоги Московской битвы. Блокада Ленинграда. Героизм и трагедия гражданского населения. Эвакуация ленинградцев. Дорога жизни. Перестройка экономики на военный лад. Эвакуация предприятий, населения и ресурсов. Введение норм военной дисциплины на производстве и транспорте. Нацистский оккупационный режим. Генеральный план "Ост". Нацистская пропаганда. Массовые преступления гитлеровцев против советских граждан. Концлагеря и гетто. Холокост. Этнические чистки на оккупированной территории СССР. Нацистский плен. Уничтожение военнопленных и медицинские эксперименты над заключенными. Угон советских людей в Германию. Разграбление и уничтожение культурных ценностей. 4 22 Начало массового сопротивления врагу. Восстания в нацистских лагерях. Развертывание партизанского движения. Нападение японских войск на Перл-Харбор, вступление США в войну. Формирование Антигитлеровской коалиции. Ленд-лиз</w:t>
            </w:r>
          </w:p>
        </w:tc>
        <w:tc>
          <w:tcPr>
            <w:tcW w:w="1186" w:type="dxa"/>
            <w:tcBorders>
              <w:top w:val="single" w:sz="4" w:space="0" w:color="auto"/>
              <w:left w:val="single" w:sz="4" w:space="0" w:color="auto"/>
              <w:bottom w:val="single" w:sz="4" w:space="0" w:color="auto"/>
              <w:right w:val="single" w:sz="4" w:space="0" w:color="auto"/>
            </w:tcBorders>
          </w:tcPr>
          <w:p w:rsidR="00C80623" w:rsidRPr="00A46710" w:rsidRDefault="008952B5"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lastRenderedPageBreak/>
              <w:t>4</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ОК  1-7,</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ЛР 04,07,09,13,14;</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МР 01-08;</w:t>
            </w:r>
          </w:p>
          <w:p w:rsidR="00C80623" w:rsidRPr="0099389A"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ПР 1-5</w:t>
            </w:r>
          </w:p>
        </w:tc>
      </w:tr>
      <w:tr w:rsidR="00C80623" w:rsidRPr="0099389A" w:rsidTr="00C67868">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C80623" w:rsidRPr="0099389A" w:rsidRDefault="00C80623" w:rsidP="009B1807">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C80623" w:rsidRDefault="00B002A5" w:rsidP="00C80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Практическая работа № 9</w:t>
            </w:r>
          </w:p>
          <w:p w:rsidR="00003DCD" w:rsidRPr="008830BB" w:rsidRDefault="00003DCD" w:rsidP="00C80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8830BB">
              <w:rPr>
                <w:rFonts w:ascii="Times New Roman" w:eastAsia="Times New Roman" w:hAnsi="Times New Roman" w:cs="Times New Roman"/>
                <w:b/>
                <w:sz w:val="24"/>
                <w:szCs w:val="24"/>
                <w:lang w:eastAsia="ar-SA"/>
              </w:rPr>
              <w:t>«</w:t>
            </w:r>
            <w:r w:rsidR="00BC3001" w:rsidRPr="008830BB">
              <w:rPr>
                <w:rFonts w:ascii="Times New Roman" w:hAnsi="Times New Roman" w:cs="Times New Roman"/>
                <w:sz w:val="24"/>
                <w:szCs w:val="24"/>
              </w:rPr>
              <w:t>Причины и начало Второй мировой войны. Работа с исторической картой и историческими источниками».</w:t>
            </w:r>
          </w:p>
          <w:p w:rsidR="00003DCD" w:rsidRPr="00003DCD" w:rsidRDefault="00003DCD" w:rsidP="00003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Практическа</w:t>
            </w:r>
            <w:r w:rsidR="00B002A5">
              <w:rPr>
                <w:rFonts w:ascii="Times New Roman" w:eastAsia="Times New Roman" w:hAnsi="Times New Roman" w:cs="Times New Roman"/>
                <w:b/>
                <w:sz w:val="24"/>
                <w:szCs w:val="24"/>
                <w:lang w:eastAsia="ar-SA"/>
              </w:rPr>
              <w:t>я работа № 10</w:t>
            </w:r>
          </w:p>
          <w:p w:rsidR="00003DCD" w:rsidRPr="008830BB" w:rsidRDefault="00003DCD" w:rsidP="00BC30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8830BB">
              <w:rPr>
                <w:rFonts w:ascii="Times New Roman" w:eastAsia="Times New Roman" w:hAnsi="Times New Roman" w:cs="Times New Roman"/>
                <w:b/>
                <w:sz w:val="24"/>
                <w:szCs w:val="24"/>
                <w:lang w:eastAsia="ar-SA"/>
              </w:rPr>
              <w:t>«</w:t>
            </w:r>
            <w:r w:rsidR="00BC3001" w:rsidRPr="008830BB">
              <w:rPr>
                <w:rFonts w:ascii="Times New Roman" w:hAnsi="Times New Roman" w:cs="Times New Roman"/>
                <w:sz w:val="24"/>
                <w:szCs w:val="24"/>
              </w:rPr>
              <w:t>Причины и начальный период Великой Отечественной войны. Работа с исторической картой и историческими источниками</w:t>
            </w:r>
            <w:r w:rsidRPr="008830BB">
              <w:rPr>
                <w:rFonts w:ascii="Times New Roman" w:eastAsia="Times New Roman" w:hAnsi="Times New Roman" w:cs="Times New Roman"/>
                <w:b/>
                <w:sz w:val="24"/>
                <w:szCs w:val="24"/>
                <w:lang w:eastAsia="ar-SA"/>
              </w:rPr>
              <w:t>».</w:t>
            </w:r>
          </w:p>
        </w:tc>
        <w:tc>
          <w:tcPr>
            <w:tcW w:w="1186" w:type="dxa"/>
            <w:tcBorders>
              <w:top w:val="single" w:sz="4" w:space="0" w:color="auto"/>
              <w:left w:val="single" w:sz="4" w:space="0" w:color="auto"/>
              <w:bottom w:val="single" w:sz="4" w:space="0" w:color="auto"/>
              <w:right w:val="single" w:sz="4" w:space="0" w:color="auto"/>
            </w:tcBorders>
          </w:tcPr>
          <w:p w:rsidR="00C80623" w:rsidRPr="00A46710" w:rsidRDefault="00BC3001"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2</w:t>
            </w:r>
          </w:p>
          <w:p w:rsidR="00BC3001" w:rsidRPr="00A46710" w:rsidRDefault="00BC3001"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BC3001" w:rsidRPr="00A46710" w:rsidRDefault="00BC3001"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BC3001" w:rsidRPr="00A46710" w:rsidRDefault="00BC3001"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BC3001" w:rsidRPr="00A46710" w:rsidRDefault="00BC3001"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ОК  1-7,</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ЛР 04,07,09,13,14;</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МР 01-08;</w:t>
            </w:r>
          </w:p>
          <w:p w:rsidR="00C80623" w:rsidRPr="0099389A"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ПР 1-5</w:t>
            </w:r>
          </w:p>
        </w:tc>
      </w:tr>
      <w:tr w:rsidR="00A46710" w:rsidRPr="0099389A" w:rsidTr="00DF1583">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A46710" w:rsidRPr="0099389A" w:rsidRDefault="00A46710" w:rsidP="009B1807">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Default="00A46710" w:rsidP="00C806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Контрольные работы</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A46710" w:rsidRDefault="00A46710"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A46710" w:rsidRPr="0099389A" w:rsidTr="00DF1583">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A46710" w:rsidRPr="0099389A" w:rsidRDefault="00A46710" w:rsidP="009B1807">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Pr="00003DCD" w:rsidRDefault="00A46710" w:rsidP="00003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Самостоятельная работа обучающихся</w:t>
            </w:r>
          </w:p>
          <w:p w:rsidR="00A46710" w:rsidRDefault="00A46710" w:rsidP="00003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Работа над индивидуальными проектами.</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A46710" w:rsidRDefault="00A46710"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BC3001" w:rsidRPr="0099389A" w:rsidTr="00C67868">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BC3001" w:rsidRPr="008830BB" w:rsidRDefault="00355E83" w:rsidP="009B1807">
            <w:pPr>
              <w:spacing w:after="0" w:line="240" w:lineRule="auto"/>
              <w:rPr>
                <w:rFonts w:ascii="Times New Roman" w:hAnsi="Times New Roman" w:cs="Times New Roman"/>
                <w:b/>
                <w:bCs/>
                <w:sz w:val="24"/>
                <w:szCs w:val="24"/>
              </w:rPr>
            </w:pPr>
            <w:r w:rsidRPr="008830BB">
              <w:rPr>
                <w:rFonts w:ascii="Times New Roman" w:hAnsi="Times New Roman" w:cs="Times New Roman"/>
                <w:sz w:val="24"/>
                <w:szCs w:val="24"/>
              </w:rPr>
              <w:t>Тема 3.2. Коренной перелом в ходе войны (осень 1942 – 1943 г.)</w:t>
            </w:r>
          </w:p>
        </w:tc>
        <w:tc>
          <w:tcPr>
            <w:tcW w:w="8504" w:type="dxa"/>
            <w:tcBorders>
              <w:top w:val="single" w:sz="4" w:space="0" w:color="auto"/>
              <w:left w:val="single" w:sz="4" w:space="0" w:color="auto"/>
              <w:bottom w:val="single" w:sz="4" w:space="0" w:color="auto"/>
              <w:right w:val="single" w:sz="4" w:space="0" w:color="auto"/>
            </w:tcBorders>
          </w:tcPr>
          <w:p w:rsidR="00355E83" w:rsidRDefault="00355E83" w:rsidP="00355E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Содержание учебного материала:</w:t>
            </w:r>
          </w:p>
          <w:p w:rsidR="00BC3001" w:rsidRPr="008830BB" w:rsidRDefault="00355E83" w:rsidP="00003D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8830BB">
              <w:rPr>
                <w:rFonts w:ascii="Times New Roman" w:hAnsi="Times New Roman" w:cs="Times New Roman"/>
                <w:sz w:val="24"/>
                <w:szCs w:val="24"/>
              </w:rPr>
              <w:t xml:space="preserve">Коренной перелом в войне. Сталинградская битва. Германское наступление весной - летом 1942 г. Поражение советских войск в Крыму. Битва за Кавказ. Оборона Сталинграда. Приказ № 227 «Ни шагу назад!». Дом Павлова. Героическая борьба армий В.И. Чуйкова и М.С. Шумилова против немецко-фашистских войск. Окружение неприятельской группировки под Сталинградом и разгром гитлеровцев. Н.Ф. Ватутин, А.И. Еременко, К.К. Рокоссовский. Итоги и значение победы Красной армии под Сталинградом. Начало коренного перелома в </w:t>
            </w:r>
            <w:r w:rsidRPr="008830BB">
              <w:rPr>
                <w:rFonts w:ascii="Times New Roman" w:hAnsi="Times New Roman" w:cs="Times New Roman"/>
                <w:sz w:val="24"/>
                <w:szCs w:val="24"/>
              </w:rPr>
              <w:lastRenderedPageBreak/>
              <w:t>войне. Прорыв блокады Ленинграда в январе 1943 г. Значение героического сопротивления Ленинграда. Битва на Курской дуге. Соотношение сил. Провал немецкого наступления. Танковые сражения под Прохоровкой. Переход советских войск в наступление. Итоги и значение Курской битвы. Битва за Днепр. Освобождение Левобережной Украины и форсирование Днепра. Освобождение Киева. Итоги наступления Красной Армии летом - осенью 1943 г. За линией фронта. Развертывание массового партизанского движения. Антифашистское подполье в крупных городах. Значение партизанской и подпольной борьбы для победы над врагом. Сотрудничество с врагом (коллаборационизм): формы, причины, масштабы. Создание гитлеровцами воинских формирований из советских военнопленных. Антисоветские национальные военные формирования в составе вермахта. Судебные процессы на территории СССР над военными преступниками и пособниками оккупантов в 1943-1946 гг. СССР и союзники. Война в Северной Африке. Высадка союзнических войск в Италии и падение режима Муссолини. Перелом в войне на Тихом океане. Тегеранская конференция. "Большая тройка".</w:t>
            </w:r>
          </w:p>
        </w:tc>
        <w:tc>
          <w:tcPr>
            <w:tcW w:w="1186" w:type="dxa"/>
            <w:tcBorders>
              <w:top w:val="single" w:sz="4" w:space="0" w:color="auto"/>
              <w:left w:val="single" w:sz="4" w:space="0" w:color="auto"/>
              <w:bottom w:val="single" w:sz="4" w:space="0" w:color="auto"/>
              <w:right w:val="single" w:sz="4" w:space="0" w:color="auto"/>
            </w:tcBorders>
          </w:tcPr>
          <w:p w:rsidR="00BC3001" w:rsidRPr="00A46710" w:rsidRDefault="00BC3001"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355E83" w:rsidRPr="00A46710" w:rsidRDefault="00355E83" w:rsidP="009B18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4</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ОК  1-7,</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ЛР 04,07,09,13,14;</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МР 01-08;</w:t>
            </w:r>
          </w:p>
          <w:p w:rsidR="00BC3001" w:rsidRPr="0099389A"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ПР 1-5</w:t>
            </w:r>
          </w:p>
        </w:tc>
      </w:tr>
      <w:tr w:rsidR="00BC3001" w:rsidRPr="0099389A" w:rsidTr="00C67868">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BC3001" w:rsidRPr="0099389A" w:rsidRDefault="00BC3001" w:rsidP="00BC3001">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BC3001" w:rsidRDefault="00355E83" w:rsidP="00BC30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Практическая работа №11</w:t>
            </w:r>
          </w:p>
          <w:p w:rsidR="00BC3001" w:rsidRPr="008830BB" w:rsidRDefault="00BC3001" w:rsidP="00BC30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8830BB">
              <w:rPr>
                <w:rFonts w:ascii="Times New Roman" w:eastAsia="Times New Roman" w:hAnsi="Times New Roman" w:cs="Times New Roman"/>
                <w:b/>
                <w:sz w:val="24"/>
                <w:szCs w:val="24"/>
                <w:lang w:eastAsia="ar-SA"/>
              </w:rPr>
              <w:t>«</w:t>
            </w:r>
            <w:r w:rsidR="00355E83" w:rsidRPr="008830BB">
              <w:rPr>
                <w:rFonts w:ascii="Times New Roman" w:hAnsi="Times New Roman" w:cs="Times New Roman"/>
                <w:sz w:val="24"/>
                <w:szCs w:val="24"/>
              </w:rPr>
              <w:t>Тегеранская конференция. «Большая тройка ».</w:t>
            </w:r>
          </w:p>
        </w:tc>
        <w:tc>
          <w:tcPr>
            <w:tcW w:w="1186" w:type="dxa"/>
            <w:tcBorders>
              <w:top w:val="single" w:sz="4" w:space="0" w:color="auto"/>
              <w:left w:val="single" w:sz="4" w:space="0" w:color="auto"/>
              <w:bottom w:val="single" w:sz="4" w:space="0" w:color="auto"/>
              <w:right w:val="single" w:sz="4" w:space="0" w:color="auto"/>
            </w:tcBorders>
          </w:tcPr>
          <w:p w:rsidR="00BC3001" w:rsidRPr="00A46710" w:rsidRDefault="00BC3001" w:rsidP="00BC30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355E83" w:rsidRPr="00A46710" w:rsidRDefault="00355E83" w:rsidP="00BC30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ОК  1-7,</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ЛР 04,07,09,13,14;</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МР 01-08;</w:t>
            </w:r>
          </w:p>
          <w:p w:rsidR="00BC3001" w:rsidRPr="0099389A"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ПР 1-5</w:t>
            </w:r>
          </w:p>
        </w:tc>
      </w:tr>
      <w:tr w:rsidR="00A46710" w:rsidRPr="0099389A" w:rsidTr="00DF1583">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A46710" w:rsidRPr="0099389A" w:rsidRDefault="00A46710" w:rsidP="00A46710">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Контрольные работы</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A46710" w:rsidRPr="0099389A" w:rsidTr="00DF1583">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A46710" w:rsidRPr="0099389A" w:rsidRDefault="00A46710" w:rsidP="00A46710">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Pr="00003DCD"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Самостоятельная работа обучающихся</w:t>
            </w:r>
          </w:p>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Работа над индивидуальными проектами.</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A46710" w:rsidRPr="0099389A" w:rsidTr="00C67868">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A46710" w:rsidRPr="008830BB" w:rsidRDefault="00A46710" w:rsidP="00A46710">
            <w:pPr>
              <w:spacing w:after="0" w:line="240" w:lineRule="auto"/>
              <w:rPr>
                <w:rFonts w:ascii="Times New Roman" w:hAnsi="Times New Roman" w:cs="Times New Roman"/>
                <w:b/>
                <w:bCs/>
                <w:sz w:val="24"/>
                <w:szCs w:val="24"/>
              </w:rPr>
            </w:pPr>
            <w:r w:rsidRPr="008830BB">
              <w:rPr>
                <w:rFonts w:ascii="Times New Roman" w:hAnsi="Times New Roman" w:cs="Times New Roman"/>
                <w:sz w:val="24"/>
                <w:szCs w:val="24"/>
              </w:rPr>
              <w:t>Тема 3.3. Человек и культура в годы Великой Отечественной войны</w:t>
            </w:r>
          </w:p>
        </w:tc>
        <w:tc>
          <w:tcPr>
            <w:tcW w:w="8504" w:type="dxa"/>
            <w:tcBorders>
              <w:top w:val="single" w:sz="4" w:space="0" w:color="auto"/>
              <w:left w:val="single" w:sz="4" w:space="0" w:color="auto"/>
              <w:bottom w:val="single" w:sz="4" w:space="0" w:color="auto"/>
              <w:right w:val="single" w:sz="4" w:space="0" w:color="auto"/>
            </w:tcBorders>
          </w:tcPr>
          <w:p w:rsidR="00A46710" w:rsidRPr="00003DCD"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Содержание учебного материала:</w:t>
            </w:r>
          </w:p>
          <w:p w:rsidR="00A46710" w:rsidRPr="008830BB"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8830BB">
              <w:rPr>
                <w:rFonts w:ascii="Times New Roman" w:hAnsi="Times New Roman" w:cs="Times New Roman"/>
                <w:sz w:val="24"/>
                <w:szCs w:val="24"/>
              </w:rPr>
              <w:t>Человек и война: единство фронта и тыла. "Все для фронта, все для победы!". Трудовой подвиг народа. Роль женщин и подростков в промышленном и сельскохозяйственном производстве. Самоотверженный труд ученых. Помощь населения фронту. Повседневность военного времени. Фронтовая повседневность. Боевое братство. Женщины на войне. Письма с фронта и на фронт. Повседневность в советском тылу. Военная дисциплина на производстве. Карточная система и нормы снабжения в городах. Положение в деревне. Стратегии выживания в городе и на селе. Государственные меры и общественные инициативы по спасению детей. Культурное пространство в годы войны. Песня "Священная война" - призыв к сопротивлению врагу. Советские писатели, компози</w:t>
            </w:r>
            <w:r w:rsidRPr="008830BB">
              <w:rPr>
                <w:rFonts w:ascii="Times New Roman" w:hAnsi="Times New Roman" w:cs="Times New Roman"/>
                <w:sz w:val="24"/>
                <w:szCs w:val="24"/>
              </w:rPr>
              <w:lastRenderedPageBreak/>
              <w:t>торы, художники, ученые в условиях войны. Песенное творчество и фольклор. Кино военных лет. Государство и Церковь в годы войны. Патриотическое служение представителей религиозных конфессий. Культурные и научные связи с союзниками. Приказ № 227 «Ни шагу назад!». Битва за Кавказ. Оборона Сталинграда. Героическая борьба армий В.И. Чуйкова и М.С. Шумилова против немецко-фашистских войск. Окружение неприятельской группировки под Сталинградом и разгром гитлеровцев. Н.Ф. Ватутин, А.И. Еременко, К.К. Рокоссовский. Итоги и значение победы Красной армии под Сталинградом. Начало коренного перелома в войне.</w:t>
            </w:r>
          </w:p>
        </w:tc>
        <w:tc>
          <w:tcPr>
            <w:tcW w:w="1186" w:type="dxa"/>
            <w:tcBorders>
              <w:top w:val="single" w:sz="4" w:space="0" w:color="auto"/>
              <w:left w:val="single" w:sz="4" w:space="0" w:color="auto"/>
              <w:bottom w:val="single" w:sz="4" w:space="0" w:color="auto"/>
              <w:right w:val="single" w:sz="4" w:space="0" w:color="auto"/>
            </w:tcBorders>
          </w:tcPr>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lastRenderedPageBreak/>
              <w:t>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ОК  1-7,</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ЛР 04,07,09,13,14;</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МР 01-08;</w:t>
            </w:r>
          </w:p>
          <w:p w:rsidR="00A46710" w:rsidRPr="0099389A"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ПР 1-5</w:t>
            </w:r>
          </w:p>
        </w:tc>
      </w:tr>
      <w:tr w:rsidR="00A46710" w:rsidRPr="0099389A" w:rsidTr="00C67868">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A46710" w:rsidRPr="00003DCD" w:rsidRDefault="00A46710" w:rsidP="00A46710">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Практическая работа №12</w:t>
            </w:r>
          </w:p>
          <w:p w:rsidR="00A46710" w:rsidRPr="008830BB"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8830BB">
              <w:rPr>
                <w:rFonts w:ascii="Times New Roman" w:hAnsi="Times New Roman" w:cs="Times New Roman"/>
                <w:sz w:val="24"/>
                <w:szCs w:val="24"/>
              </w:rPr>
              <w:t>«Работа с историческими источниками: анализ исторических плакатов, военных песен, творчества Твардовского А.Т., Эринбурга И.Г., Бека А.А., Симонова К.М.».</w:t>
            </w:r>
          </w:p>
        </w:tc>
        <w:tc>
          <w:tcPr>
            <w:tcW w:w="1186" w:type="dxa"/>
            <w:tcBorders>
              <w:top w:val="single" w:sz="4" w:space="0" w:color="auto"/>
              <w:left w:val="single" w:sz="4" w:space="0" w:color="auto"/>
              <w:bottom w:val="single" w:sz="4" w:space="0" w:color="auto"/>
              <w:right w:val="single" w:sz="4" w:space="0" w:color="auto"/>
            </w:tcBorders>
          </w:tcPr>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ОК  1-7,</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ЛР 04,07,09,13,14;</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МР 01-08;</w:t>
            </w:r>
          </w:p>
          <w:p w:rsidR="00A46710" w:rsidRPr="0099389A"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ПР 1-5</w:t>
            </w:r>
          </w:p>
        </w:tc>
      </w:tr>
      <w:tr w:rsidR="00A46710" w:rsidRPr="0099389A" w:rsidTr="00DF1583">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A46710" w:rsidRPr="00003DCD" w:rsidRDefault="00A46710" w:rsidP="00A46710">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Pr="00003DCD"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Контрольные работы</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A46710" w:rsidRPr="0099389A" w:rsidTr="00DF1583">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A46710" w:rsidRPr="00003DCD" w:rsidRDefault="00A46710" w:rsidP="00A46710">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Pr="00003DCD"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Самостоятельная работа обучающихся</w:t>
            </w:r>
          </w:p>
          <w:p w:rsidR="00A46710" w:rsidRPr="00003DCD"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Работа над индивидуальными проектами.</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A46710" w:rsidRPr="0099389A" w:rsidTr="00C67868">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A46710" w:rsidRPr="008830BB" w:rsidRDefault="00A46710" w:rsidP="00A46710">
            <w:pPr>
              <w:spacing w:after="0" w:line="240" w:lineRule="auto"/>
              <w:rPr>
                <w:rFonts w:ascii="Times New Roman" w:hAnsi="Times New Roman" w:cs="Times New Roman"/>
                <w:b/>
                <w:bCs/>
                <w:sz w:val="24"/>
                <w:szCs w:val="24"/>
              </w:rPr>
            </w:pPr>
            <w:r w:rsidRPr="008830BB">
              <w:rPr>
                <w:rFonts w:ascii="Times New Roman" w:hAnsi="Times New Roman" w:cs="Times New Roman"/>
                <w:sz w:val="24"/>
                <w:szCs w:val="24"/>
              </w:rPr>
              <w:t>Тема 3.4. Победа СССР в Великой Отечественной войне. Завершение Второй мировой войны.</w:t>
            </w:r>
          </w:p>
        </w:tc>
        <w:tc>
          <w:tcPr>
            <w:tcW w:w="8504" w:type="dxa"/>
            <w:tcBorders>
              <w:top w:val="single" w:sz="4" w:space="0" w:color="auto"/>
              <w:left w:val="single" w:sz="4" w:space="0" w:color="auto"/>
              <w:bottom w:val="single" w:sz="4" w:space="0" w:color="auto"/>
              <w:right w:val="single" w:sz="4" w:space="0" w:color="auto"/>
            </w:tcBorders>
          </w:tcPr>
          <w:p w:rsidR="00A46710" w:rsidRPr="00003DCD"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Содержание учебного материала:</w:t>
            </w:r>
          </w:p>
          <w:p w:rsidR="00A46710" w:rsidRPr="008830BB"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8830BB">
              <w:rPr>
                <w:rFonts w:ascii="Times New Roman" w:hAnsi="Times New Roman" w:cs="Times New Roman"/>
                <w:sz w:val="24"/>
                <w:szCs w:val="24"/>
              </w:rPr>
              <w:t>Освобождение Правобережной Украины и Крыма. Наступление советских войск в Белоруссии и Прибалтике. Боевые действия в Восточной и Центральной Европе и освободительная миссия Красной Армии. Встреча на Эльбе. Висло-Одерская операция. Битва за Берлин. Капитуляция Германии. Репатриация советских граждан в ходе войны и после ее окончания. Война и общество. Восстановление хозяйства в освобожденных районах. Начало советского атомного проекта. Реэвакуация и нормализация повседневной жизни. Депортации репрессированных народов. Взаимоотношения государства и Церкви. Открытие второго фронта в Европе. Восстания против оккупантов и их пособников в европейских странах. Конференции руководителей ведущих держав Антигитлеровской коалиции; Ялтинская конференция 1945 г.: основные решения. Роль СССР в разгроме нацистской Германии и освобождении народов Европы. Потсдамская конференция. Судьба 4 24 послевоенной Германии. Политика денацификации, демилитаризации, демонополизации, демократизации (четыре "Д"). Советско-японская война 1945 г. Разгром Квантунской армии. Ядерные бомбардировки японских городов американской авиацией и их последствия. Капитуляция Японии. Нюрнбергский трибунал и Токийский процесс над военными преступ</w:t>
            </w:r>
            <w:r w:rsidRPr="008830BB">
              <w:rPr>
                <w:rFonts w:ascii="Times New Roman" w:hAnsi="Times New Roman" w:cs="Times New Roman"/>
                <w:sz w:val="24"/>
                <w:szCs w:val="24"/>
              </w:rPr>
              <w:lastRenderedPageBreak/>
              <w:t>никами Германии и Японии. Итоги Второй мировой войны. Создание ООН. Осуждение главных военных преступников. Нюрнбергский и Токийский судебные процессы. Итоги Великой Отечественной и Второй мировой войны. Решающий вклад СССР в победу Антигитлеровской коалиции. Людские и материальные потери. Изменение политической карты мира</w:t>
            </w:r>
          </w:p>
        </w:tc>
        <w:tc>
          <w:tcPr>
            <w:tcW w:w="1186" w:type="dxa"/>
            <w:tcBorders>
              <w:top w:val="single" w:sz="4" w:space="0" w:color="auto"/>
              <w:left w:val="single" w:sz="4" w:space="0" w:color="auto"/>
              <w:bottom w:val="single" w:sz="4" w:space="0" w:color="auto"/>
              <w:right w:val="single" w:sz="4" w:space="0" w:color="auto"/>
            </w:tcBorders>
          </w:tcPr>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6</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ОК  1-7,</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ЛР 04,07,09,13,14;</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МР 01-08;</w:t>
            </w:r>
          </w:p>
          <w:p w:rsidR="00A46710" w:rsidRPr="0099389A"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ПР 1-5</w:t>
            </w:r>
          </w:p>
        </w:tc>
      </w:tr>
      <w:tr w:rsidR="00A46710" w:rsidRPr="0099389A" w:rsidTr="00C67868">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A46710" w:rsidRPr="00003DCD" w:rsidRDefault="00A46710" w:rsidP="00A46710">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Pr>
                <w:rFonts w:ascii="Times New Roman" w:eastAsia="Times New Roman" w:hAnsi="Times New Roman" w:cs="Times New Roman"/>
                <w:b/>
                <w:sz w:val="24"/>
                <w:szCs w:val="24"/>
                <w:lang w:eastAsia="ar-SA"/>
              </w:rPr>
              <w:t>Практическая работа №13</w:t>
            </w:r>
          </w:p>
          <w:p w:rsidR="00A46710" w:rsidRPr="008830BB"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8830BB">
              <w:rPr>
                <w:rFonts w:ascii="Times New Roman" w:hAnsi="Times New Roman" w:cs="Times New Roman"/>
                <w:sz w:val="24"/>
                <w:szCs w:val="24"/>
              </w:rPr>
              <w:t>«Завершающий период Великой Отечественной войны. Разгром милитаристской Японии. Работа с исторической картой. Уроки войны. Дискуссия по методу дебатов».</w:t>
            </w:r>
          </w:p>
        </w:tc>
        <w:tc>
          <w:tcPr>
            <w:tcW w:w="1186" w:type="dxa"/>
            <w:tcBorders>
              <w:top w:val="single" w:sz="4" w:space="0" w:color="auto"/>
              <w:left w:val="single" w:sz="4" w:space="0" w:color="auto"/>
              <w:bottom w:val="single" w:sz="4" w:space="0" w:color="auto"/>
              <w:right w:val="single" w:sz="4" w:space="0" w:color="auto"/>
            </w:tcBorders>
          </w:tcPr>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ОК  1-7,</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ЛР 04,07,09,13,14;</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МР 01-08;</w:t>
            </w:r>
          </w:p>
          <w:p w:rsidR="00A46710" w:rsidRPr="0099389A"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ПР 1-5</w:t>
            </w:r>
          </w:p>
        </w:tc>
      </w:tr>
      <w:tr w:rsidR="00A46710" w:rsidRPr="0099389A" w:rsidTr="00DF1583">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A46710" w:rsidRPr="00003DCD" w:rsidRDefault="00A46710" w:rsidP="00A46710">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Pr="00003DCD"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Контрольные работы</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A46710" w:rsidRPr="0099389A" w:rsidTr="00DF1583">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A46710" w:rsidRPr="00003DCD" w:rsidRDefault="00A46710" w:rsidP="00A46710">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Pr="00003DCD"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Самостоятельная работа обучающихся</w:t>
            </w:r>
          </w:p>
          <w:p w:rsidR="00A46710" w:rsidRPr="00003DCD"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003DCD">
              <w:rPr>
                <w:rFonts w:ascii="Times New Roman" w:eastAsia="Times New Roman" w:hAnsi="Times New Roman" w:cs="Times New Roman"/>
                <w:b/>
                <w:sz w:val="24"/>
                <w:szCs w:val="24"/>
                <w:lang w:eastAsia="ar-SA"/>
              </w:rPr>
              <w:t>Работа над индивидуальными проектами.</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A46710" w:rsidRPr="0099389A" w:rsidTr="00C67868">
        <w:trPr>
          <w:trHeight w:val="20"/>
        </w:trPr>
        <w:tc>
          <w:tcPr>
            <w:tcW w:w="11020" w:type="dxa"/>
            <w:gridSpan w:val="2"/>
            <w:tcBorders>
              <w:top w:val="single" w:sz="4" w:space="0" w:color="auto"/>
              <w:left w:val="single" w:sz="4" w:space="0" w:color="auto"/>
              <w:bottom w:val="single" w:sz="4" w:space="0" w:color="auto"/>
              <w:right w:val="single" w:sz="4" w:space="0" w:color="auto"/>
            </w:tcBorders>
            <w:vAlign w:val="center"/>
          </w:tcPr>
          <w:p w:rsidR="00A46710" w:rsidRPr="00003DCD"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ar-SA"/>
              </w:rPr>
            </w:pPr>
            <w:r w:rsidRPr="00BD4CB1">
              <w:rPr>
                <w:rFonts w:ascii="Times New Roman" w:eastAsia="Times New Roman" w:hAnsi="Times New Roman" w:cs="Times New Roman"/>
                <w:b/>
                <w:sz w:val="24"/>
                <w:szCs w:val="24"/>
                <w:lang w:eastAsia="ar-SA"/>
              </w:rPr>
              <w:t>Раздел 4. СССР в 1945–1991 годы. Послевоенный мир</w:t>
            </w:r>
          </w:p>
        </w:tc>
        <w:tc>
          <w:tcPr>
            <w:tcW w:w="1186" w:type="dxa"/>
            <w:tcBorders>
              <w:top w:val="single" w:sz="4" w:space="0" w:color="auto"/>
              <w:left w:val="single" w:sz="4" w:space="0" w:color="auto"/>
              <w:bottom w:val="single" w:sz="4" w:space="0" w:color="auto"/>
              <w:right w:val="single" w:sz="4" w:space="0" w:color="auto"/>
            </w:tcBorders>
          </w:tcPr>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A46710" w:rsidRPr="0099389A"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A46710" w:rsidRPr="0099389A" w:rsidTr="00C67868">
        <w:trPr>
          <w:trHeight w:val="20"/>
        </w:trPr>
        <w:tc>
          <w:tcPr>
            <w:tcW w:w="2516" w:type="dxa"/>
            <w:vMerge w:val="restart"/>
            <w:tcBorders>
              <w:top w:val="single" w:sz="4" w:space="0" w:color="auto"/>
              <w:left w:val="single" w:sz="4" w:space="0" w:color="auto"/>
              <w:bottom w:val="single" w:sz="4" w:space="0" w:color="auto"/>
              <w:right w:val="single" w:sz="4" w:space="0" w:color="auto"/>
            </w:tcBorders>
            <w:hideMark/>
          </w:tcPr>
          <w:p w:rsidR="00A46710" w:rsidRPr="008830BB"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8830BB">
              <w:rPr>
                <w:rFonts w:ascii="Times New Roman" w:hAnsi="Times New Roman" w:cs="Times New Roman"/>
                <w:sz w:val="24"/>
                <w:szCs w:val="24"/>
              </w:rPr>
              <w:t>Тема 4.1.</w:t>
            </w:r>
          </w:p>
          <w:p w:rsidR="00A46710" w:rsidRPr="0081080C"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 w:rsidRPr="008830BB">
              <w:rPr>
                <w:rFonts w:ascii="Times New Roman" w:hAnsi="Times New Roman" w:cs="Times New Roman"/>
                <w:sz w:val="24"/>
                <w:szCs w:val="24"/>
              </w:rPr>
              <w:t xml:space="preserve"> Мир и международные отношения в годы холодной войны (вторая половина половине ХХ века)</w:t>
            </w:r>
          </w:p>
        </w:tc>
        <w:tc>
          <w:tcPr>
            <w:tcW w:w="8504" w:type="dxa"/>
            <w:tcBorders>
              <w:top w:val="single" w:sz="4" w:space="0" w:color="auto"/>
              <w:left w:val="single" w:sz="4" w:space="0" w:color="auto"/>
              <w:bottom w:val="single" w:sz="4" w:space="0" w:color="auto"/>
              <w:right w:val="single" w:sz="4" w:space="0" w:color="auto"/>
            </w:tcBorders>
            <w:hideMark/>
          </w:tcPr>
          <w:p w:rsidR="00A46710" w:rsidRPr="008830BB"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30BB">
              <w:rPr>
                <w:rFonts w:ascii="Times New Roman" w:hAnsi="Times New Roman" w:cs="Times New Roman"/>
                <w:b/>
                <w:bCs/>
                <w:sz w:val="24"/>
                <w:szCs w:val="24"/>
              </w:rPr>
              <w:t>Содержание учебного материала</w:t>
            </w:r>
          </w:p>
          <w:p w:rsidR="00A46710" w:rsidRPr="008830BB"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30BB">
              <w:rPr>
                <w:rFonts w:ascii="Times New Roman" w:hAnsi="Times New Roman" w:cs="Times New Roman"/>
                <w:sz w:val="24"/>
                <w:szCs w:val="24"/>
              </w:rPr>
              <w:t xml:space="preserve">Основные этапы развития международных отношений во второй половине 1940-х - 2020-х гг. От мира к холодной войне. Речь У. Черчилля в Фултоне. Доктрина Трумэна. План Маршалла. Разделенная Европа. Раскол Германии и образование двух германских государств. Совет экономической взаимопомощи. Формирование двух военно-политических блоков (НАТО и ОВД). Международные кризисы и региональные конфликты в годы холодной войны (Берлинские кризисы, Корейская война, войны в Индокитае, Суэцкий кризис, Карибский (Кубинский) кризис). Создание Движения неприсоединения. Гонка вооружений. Война во Вьетнаме. Разрядка международной напряженности в конце 1960-х - первой половине 1970-х гг. Договор о запрещении ядерных испытаний в трех средах. Договор о нераспространении ядерного оружия (1968). Пражская весна 1968 г. и ввод войск государств - участников ОВД в Чехословакию. Урегулирование германского вопроса (договоры ФРГ с СССР и Польшей, четырехстороннее соглашение по Западному Берлину). Договоры об ограничении стратегических вооружений (ОСВ). Совещание по безопасности и сотрудничеству в Европе (Хельсинки, 1975 г.). Ввод советских войск в Афганистан (1979). Возвращение к политике холодной войны. Наращивание стратегических вооружений. Американский проект СОИ. Провозглашение советской концепции нового политического мышления в 1980 -х гг. Революции 1989 -1991 гг. в странах Центральной и Восточной Европы, их внешнеполитические последствия. Распад </w:t>
            </w:r>
            <w:r w:rsidRPr="008830BB">
              <w:rPr>
                <w:rFonts w:ascii="Times New Roman" w:hAnsi="Times New Roman" w:cs="Times New Roman"/>
                <w:sz w:val="24"/>
                <w:szCs w:val="24"/>
              </w:rPr>
              <w:lastRenderedPageBreak/>
              <w:t>СССР и восточного блока. Соединенные Штаты Америки. Послевоенный экономический подъем. Развитие постиндустриального общества. Общество потребления. Демократы и республиканцы у власти: президенты США и повороты политического курса. Социальные движения (борьба против расовой сегрегации, за гражданские права, выступления против войны во Вьетнаме). Внешняя политика США во второй половине XX - начале XXI в. Развитие отношений с СССР, Российской Федерацией. Страны Западной Европы. Экономическая и политическая ситуация в первые послевоенные годы. Научно -техническая революция. Становление социально ориентированной рыночной экономики. Германское "экономическое чудо". Установление V республики во Франции. Лейбористы и консерваторы в Великобритании. Начало европейской интеграции (ЕЭС). "Бурные шестидесятые". "Скандинавская -модель" социально -экономического развития. Падение диктатур в Греции, Португалии, Испании. Экономические кризисы 1970 -х - начала 1980 -х гг. Неоконсерватизм. Европейский союз. Страны Центральной и Восточной Европы во второй половине XX - начале XXI в. Революции второй половины 1940 -х гг. и установление режимов «народной демократии». СЭВ и ОВД. Достижения и проблемы социалистического развития в 1950 -е гг. Выступления в ГДР (1953), Польше и Венгрии (1956). Югославская модель социализма. Пражская весна 1968 г. и ее подавление. Движение "Солидарность" в Польше. Перестройка в СССР и страны восточного блока. Революции 1989 -1990 гг. в странах Центральной и Восточной Европы. Распад ОВД, СЭВ. Образование новых государств на постсоветском пространстве. Страны Азии, Африки во второй половине XX в.: проблемы и пути модернизации. Обретение независимости и выбор путей развития странами Азии и Африки. Страны Восточной, Юго -Восточной и Южной Азии. Освободительная борьба и провозглашение национальных государств в регионе. Китай: провозглашение республики; социалистический эксперимент; Мао Цзэдун и маоизм; экономические реформы конца 1970 - х - 1980 -х гг. и их последствия; современное развитие. Разделение Вьетнама и Кореи на государства с разным общественно -политическим строем. Индия: провозглашение независимости; курс Неру; внутренняя и внешняя политика современного индийского государства. 26 Успехи модернизации. Япония после Второй мировой войны: от поражения к лидерству. Восстановление суверенитета страны. Японское "экономическое чудо". Новые индустриальные страны (Сингапур, Южная Корея). Стра</w:t>
            </w:r>
            <w:r w:rsidRPr="008830BB">
              <w:rPr>
                <w:rFonts w:ascii="Times New Roman" w:hAnsi="Times New Roman" w:cs="Times New Roman"/>
                <w:sz w:val="24"/>
                <w:szCs w:val="24"/>
              </w:rPr>
              <w:lastRenderedPageBreak/>
              <w:t>ны Ближнего Востока и Северной Африки. Турция: политическое развитие, достижения и проблемы модернизации. Иран: реформы 1960-1970-х гг.; исламская революция. Афганистан: смена политических режимов, роль внешних сил. Провозглашение независимых государств на Ближнем Востоке и в Северной Африке. Палестинская проблема. Создание государства Израиль. Египет: выбор пути развития; внешнеполитический курс. Суэцкий конфликт. Арабо-израильские войны и попытки урегулирования на Ближнем Востоке. Политическое развитие арабских стран в конце XX - начале XXI в. "Арабская весна" и смена политических режимов в начале 2010-х гг. Гражданская война в Сирии. Страны Тропической и Южной Африки. Этапы провозглашения независимости ("год Африки", 1970-1980-е гг.). Выбор путей развития. Попытки утверждения демократических режимов и возникновение диктатур. Организация Африканского единства. Система апартеида на юге Африки и ее падение. Сепаратизм. Гражданские войны и этнические конфликты в Африке. Страны Латинской Америки во второй половине XX в. Положение стран Латинской Америки в середине XX в.: проблемы внутреннего развития, влияние США. Аграрные реформы и импортозамещающая индустриализация. Националреформизм. Революция на Кубе. Диктатуры и демократизация в странах Латинской Америки. Революции конца 1960-х - 1970-х гг. (Перу, Чили, Никарагуа).</w:t>
            </w:r>
          </w:p>
        </w:tc>
        <w:tc>
          <w:tcPr>
            <w:tcW w:w="1186" w:type="dxa"/>
            <w:tcBorders>
              <w:top w:val="single" w:sz="4" w:space="0" w:color="auto"/>
              <w:left w:val="single" w:sz="4" w:space="0" w:color="auto"/>
              <w:bottom w:val="single" w:sz="4" w:space="0" w:color="auto"/>
              <w:right w:val="single" w:sz="4" w:space="0" w:color="auto"/>
            </w:tcBorders>
            <w:hideMark/>
          </w:tcPr>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lastRenderedPageBreak/>
              <w:t>6</w:t>
            </w:r>
          </w:p>
        </w:tc>
        <w:tc>
          <w:tcPr>
            <w:tcW w:w="2550" w:type="dxa"/>
            <w:tcBorders>
              <w:top w:val="single" w:sz="4" w:space="0" w:color="auto"/>
              <w:left w:val="single" w:sz="4" w:space="0" w:color="auto"/>
              <w:bottom w:val="single" w:sz="4" w:space="0" w:color="auto"/>
              <w:right w:val="single" w:sz="4" w:space="0" w:color="auto"/>
            </w:tcBorders>
            <w:shd w:val="clear" w:color="auto" w:fill="auto"/>
            <w:hideMark/>
          </w:tcPr>
          <w:p w:rsidR="008C4704" w:rsidRPr="008C4704" w:rsidRDefault="008C4704" w:rsidP="008C4704">
            <w:pPr>
              <w:spacing w:after="0" w:line="259" w:lineRule="auto"/>
              <w:jc w:val="center"/>
              <w:rPr>
                <w:rFonts w:ascii="Times New Roman" w:eastAsia="Calibri" w:hAnsi="Times New Roman" w:cs="Times New Roman"/>
                <w:bCs/>
                <w:sz w:val="24"/>
                <w:szCs w:val="24"/>
              </w:rPr>
            </w:pPr>
            <w:r w:rsidRPr="008C4704">
              <w:rPr>
                <w:rFonts w:ascii="Times New Roman" w:eastAsia="Calibri" w:hAnsi="Times New Roman" w:cs="Times New Roman"/>
                <w:bCs/>
                <w:sz w:val="24"/>
                <w:szCs w:val="24"/>
              </w:rPr>
              <w:t>ОК  1-7,</w:t>
            </w:r>
          </w:p>
          <w:p w:rsidR="008C4704" w:rsidRPr="008C4704" w:rsidRDefault="008C4704" w:rsidP="008C4704">
            <w:pPr>
              <w:spacing w:after="0" w:line="259" w:lineRule="auto"/>
              <w:jc w:val="center"/>
              <w:rPr>
                <w:rFonts w:ascii="Times New Roman" w:eastAsia="Calibri" w:hAnsi="Times New Roman" w:cs="Times New Roman"/>
                <w:bCs/>
                <w:sz w:val="24"/>
                <w:szCs w:val="24"/>
              </w:rPr>
            </w:pPr>
            <w:r w:rsidRPr="008C4704">
              <w:rPr>
                <w:rFonts w:ascii="Times New Roman" w:eastAsia="Calibri" w:hAnsi="Times New Roman" w:cs="Times New Roman"/>
                <w:bCs/>
                <w:sz w:val="24"/>
                <w:szCs w:val="24"/>
              </w:rPr>
              <w:t>ЛР 04,07,09,13,14;</w:t>
            </w:r>
          </w:p>
          <w:p w:rsidR="008C4704" w:rsidRPr="008C4704" w:rsidRDefault="008C4704" w:rsidP="008C4704">
            <w:pPr>
              <w:spacing w:after="0" w:line="259" w:lineRule="auto"/>
              <w:jc w:val="center"/>
              <w:rPr>
                <w:rFonts w:ascii="Times New Roman" w:eastAsia="Calibri" w:hAnsi="Times New Roman" w:cs="Times New Roman"/>
                <w:bCs/>
                <w:sz w:val="24"/>
                <w:szCs w:val="24"/>
              </w:rPr>
            </w:pPr>
            <w:r w:rsidRPr="008C4704">
              <w:rPr>
                <w:rFonts w:ascii="Times New Roman" w:eastAsia="Calibri" w:hAnsi="Times New Roman" w:cs="Times New Roman"/>
                <w:bCs/>
                <w:sz w:val="24"/>
                <w:szCs w:val="24"/>
              </w:rPr>
              <w:t>МР 01-08;</w:t>
            </w:r>
          </w:p>
          <w:p w:rsidR="00A46710" w:rsidRPr="0099389A"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eastAsia="Calibri" w:hAnsi="Times New Roman" w:cs="Times New Roman"/>
                <w:bCs/>
                <w:sz w:val="24"/>
                <w:szCs w:val="24"/>
              </w:rPr>
              <w:t>ПР 1-5</w:t>
            </w:r>
          </w:p>
        </w:tc>
      </w:tr>
      <w:tr w:rsidR="00A46710" w:rsidRPr="0099389A" w:rsidTr="008830BB">
        <w:trPr>
          <w:trHeight w:val="20"/>
        </w:trPr>
        <w:tc>
          <w:tcPr>
            <w:tcW w:w="2516" w:type="dxa"/>
            <w:vMerge/>
            <w:tcBorders>
              <w:top w:val="single" w:sz="4" w:space="0" w:color="auto"/>
              <w:left w:val="single" w:sz="4" w:space="0" w:color="auto"/>
              <w:bottom w:val="single" w:sz="4" w:space="0" w:color="auto"/>
              <w:right w:val="single" w:sz="4" w:space="0" w:color="auto"/>
            </w:tcBorders>
            <w:vAlign w:val="center"/>
            <w:hideMark/>
          </w:tcPr>
          <w:p w:rsidR="00A46710" w:rsidRPr="0099389A" w:rsidRDefault="00A46710" w:rsidP="00A46710">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hideMark/>
          </w:tcPr>
          <w:p w:rsidR="00A46710" w:rsidRPr="00BD4CB1"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Практическая работа №14</w:t>
            </w:r>
          </w:p>
          <w:p w:rsidR="00A46710" w:rsidRPr="008830BB"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8830BB">
              <w:rPr>
                <w:rFonts w:ascii="Times New Roman" w:hAnsi="Times New Roman" w:cs="Times New Roman"/>
                <w:b/>
                <w:bCs/>
                <w:sz w:val="24"/>
                <w:szCs w:val="24"/>
              </w:rPr>
              <w:t>«П</w:t>
            </w:r>
            <w:r w:rsidRPr="008830BB">
              <w:rPr>
                <w:rFonts w:ascii="Times New Roman" w:hAnsi="Times New Roman" w:cs="Times New Roman"/>
                <w:sz w:val="24"/>
                <w:szCs w:val="24"/>
              </w:rPr>
              <w:t>ослевоенное изменение политических границ в Европе. Изменение этнического состава стран Восточной Европы как следствие геноцидов и принудительных переселений. Работа с картой.</w:t>
            </w:r>
          </w:p>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Практическая работа №15</w:t>
            </w:r>
          </w:p>
          <w:p w:rsidR="00A46710" w:rsidRPr="008830BB"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30BB">
              <w:rPr>
                <w:rFonts w:ascii="Times New Roman" w:hAnsi="Times New Roman" w:cs="Times New Roman"/>
                <w:b/>
                <w:bCs/>
                <w:sz w:val="24"/>
                <w:szCs w:val="24"/>
              </w:rPr>
              <w:t>«П</w:t>
            </w:r>
            <w:r w:rsidRPr="008830BB">
              <w:rPr>
                <w:rFonts w:ascii="Times New Roman" w:hAnsi="Times New Roman" w:cs="Times New Roman"/>
                <w:sz w:val="24"/>
                <w:szCs w:val="24"/>
              </w:rPr>
              <w:t>ричины и этапы «холодной войны». Работа с исторической картой. Политика «разрядки»: успехи и проблемы</w:t>
            </w:r>
            <w:r w:rsidRPr="008830BB">
              <w:rPr>
                <w:rFonts w:ascii="Times New Roman" w:hAnsi="Times New Roman" w:cs="Times New Roman"/>
                <w:b/>
                <w:bCs/>
                <w:sz w:val="24"/>
                <w:szCs w:val="24"/>
              </w:rPr>
              <w:t>».</w:t>
            </w:r>
          </w:p>
        </w:tc>
        <w:tc>
          <w:tcPr>
            <w:tcW w:w="1186" w:type="dxa"/>
            <w:tcBorders>
              <w:top w:val="single" w:sz="4" w:space="0" w:color="auto"/>
              <w:left w:val="single" w:sz="4" w:space="0" w:color="auto"/>
              <w:bottom w:val="single" w:sz="4" w:space="0" w:color="auto"/>
              <w:right w:val="single" w:sz="4" w:space="0" w:color="auto"/>
            </w:tcBorders>
            <w:hideMark/>
          </w:tcPr>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2</w:t>
            </w:r>
          </w:p>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ОК  1-7,</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ЛР 04,07,09,13,14;</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МР 01-08;</w:t>
            </w:r>
          </w:p>
          <w:p w:rsidR="00A46710" w:rsidRPr="0099389A"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ПР 1-5</w:t>
            </w:r>
          </w:p>
        </w:tc>
      </w:tr>
      <w:tr w:rsidR="00A46710" w:rsidRPr="0099389A" w:rsidTr="008830BB">
        <w:trPr>
          <w:trHeight w:val="20"/>
        </w:trPr>
        <w:tc>
          <w:tcPr>
            <w:tcW w:w="2516" w:type="dxa"/>
            <w:vMerge/>
            <w:tcBorders>
              <w:top w:val="single" w:sz="4" w:space="0" w:color="auto"/>
              <w:left w:val="single" w:sz="4" w:space="0" w:color="auto"/>
              <w:bottom w:val="single" w:sz="4" w:space="0" w:color="auto"/>
              <w:right w:val="single" w:sz="4" w:space="0" w:color="auto"/>
            </w:tcBorders>
            <w:vAlign w:val="center"/>
            <w:hideMark/>
          </w:tcPr>
          <w:p w:rsidR="00A46710" w:rsidRPr="0099389A" w:rsidRDefault="00A46710" w:rsidP="00A46710">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hideMark/>
          </w:tcPr>
          <w:p w:rsidR="00A46710" w:rsidRPr="00BD4CB1"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D4CB1">
              <w:rPr>
                <w:rFonts w:ascii="Times New Roman" w:hAnsi="Times New Roman" w:cs="Times New Roman"/>
                <w:b/>
                <w:bCs/>
                <w:sz w:val="24"/>
                <w:szCs w:val="24"/>
              </w:rPr>
              <w:t>Контрольные работы</w:t>
            </w:r>
          </w:p>
        </w:tc>
        <w:tc>
          <w:tcPr>
            <w:tcW w:w="3736" w:type="dxa"/>
            <w:gridSpan w:val="2"/>
            <w:tcBorders>
              <w:top w:val="single" w:sz="4" w:space="0" w:color="auto"/>
              <w:left w:val="single" w:sz="4" w:space="0" w:color="auto"/>
              <w:bottom w:val="single" w:sz="4" w:space="0" w:color="auto"/>
              <w:right w:val="single" w:sz="4" w:space="0" w:color="auto"/>
            </w:tcBorders>
            <w:shd w:val="clear" w:color="auto" w:fill="auto"/>
            <w:hideMark/>
          </w:tcPr>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A46710" w:rsidRPr="0099389A" w:rsidTr="00DF1583">
        <w:trPr>
          <w:trHeight w:val="20"/>
        </w:trPr>
        <w:tc>
          <w:tcPr>
            <w:tcW w:w="2516" w:type="dxa"/>
            <w:vMerge/>
            <w:tcBorders>
              <w:top w:val="single" w:sz="4" w:space="0" w:color="auto"/>
              <w:left w:val="single" w:sz="4" w:space="0" w:color="auto"/>
              <w:bottom w:val="single" w:sz="4" w:space="0" w:color="auto"/>
              <w:right w:val="single" w:sz="4" w:space="0" w:color="auto"/>
            </w:tcBorders>
            <w:vAlign w:val="center"/>
            <w:hideMark/>
          </w:tcPr>
          <w:p w:rsidR="00A46710" w:rsidRPr="0099389A" w:rsidRDefault="00A46710" w:rsidP="00A46710">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hideMark/>
          </w:tcPr>
          <w:p w:rsidR="00A46710" w:rsidRPr="00BD4CB1"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D4CB1">
              <w:rPr>
                <w:rFonts w:ascii="Times New Roman" w:hAnsi="Times New Roman" w:cs="Times New Roman"/>
                <w:b/>
                <w:bCs/>
                <w:sz w:val="24"/>
                <w:szCs w:val="24"/>
              </w:rPr>
              <w:t>Самостоятельная работа обучающихся</w:t>
            </w:r>
          </w:p>
          <w:p w:rsidR="00A46710" w:rsidRPr="00BD4CB1" w:rsidRDefault="00A46710" w:rsidP="00A46710">
            <w:pPr>
              <w:spacing w:after="0" w:line="240" w:lineRule="auto"/>
              <w:jc w:val="both"/>
              <w:rPr>
                <w:rFonts w:ascii="Times New Roman" w:hAnsi="Times New Roman" w:cs="Times New Roman"/>
                <w:b/>
                <w:bCs/>
                <w:sz w:val="24"/>
                <w:szCs w:val="24"/>
              </w:rPr>
            </w:pPr>
            <w:r w:rsidRPr="00BD4CB1">
              <w:rPr>
                <w:rFonts w:ascii="Times New Roman" w:eastAsia="Times New Roman" w:hAnsi="Times New Roman" w:cs="Times New Roman"/>
                <w:b/>
                <w:sz w:val="24"/>
                <w:szCs w:val="24"/>
                <w:lang w:eastAsia="ar-SA"/>
              </w:rPr>
              <w:t xml:space="preserve">Работа над индивидуальными проектами.  </w:t>
            </w:r>
          </w:p>
          <w:p w:rsidR="00A46710" w:rsidRPr="00BD4CB1"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3736" w:type="dxa"/>
            <w:gridSpan w:val="2"/>
            <w:tcBorders>
              <w:top w:val="single" w:sz="4" w:space="0" w:color="auto"/>
              <w:left w:val="single" w:sz="4" w:space="0" w:color="auto"/>
              <w:bottom w:val="single" w:sz="4" w:space="0" w:color="auto"/>
              <w:right w:val="single" w:sz="4" w:space="0" w:color="auto"/>
            </w:tcBorders>
          </w:tcPr>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A46710" w:rsidRPr="0099389A" w:rsidTr="008830BB">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A46710" w:rsidRPr="00BD4CB1" w:rsidRDefault="00A46710" w:rsidP="00A46710">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Тема 4.2</w:t>
            </w:r>
            <w:r w:rsidRPr="00BD4CB1">
              <w:rPr>
                <w:rFonts w:ascii="Times New Roman" w:hAnsi="Times New Roman" w:cs="Times New Roman"/>
                <w:b/>
                <w:bCs/>
                <w:sz w:val="24"/>
                <w:szCs w:val="24"/>
              </w:rPr>
              <w:t xml:space="preserve">  </w:t>
            </w:r>
          </w:p>
          <w:p w:rsidR="00A46710" w:rsidRPr="0099389A" w:rsidRDefault="00A46710" w:rsidP="00A46710">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СССР в 1945-1953гг.</w:t>
            </w:r>
          </w:p>
        </w:tc>
        <w:tc>
          <w:tcPr>
            <w:tcW w:w="8504" w:type="dxa"/>
            <w:tcBorders>
              <w:top w:val="single" w:sz="4" w:space="0" w:color="auto"/>
              <w:left w:val="single" w:sz="4" w:space="0" w:color="auto"/>
              <w:bottom w:val="single" w:sz="4" w:space="0" w:color="auto"/>
              <w:right w:val="single" w:sz="4" w:space="0" w:color="auto"/>
            </w:tcBorders>
          </w:tcPr>
          <w:p w:rsidR="00A46710" w:rsidRPr="00BD4CB1"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D4CB1">
              <w:rPr>
                <w:rFonts w:ascii="Times New Roman" w:hAnsi="Times New Roman" w:cs="Times New Roman"/>
                <w:b/>
                <w:bCs/>
                <w:sz w:val="24"/>
                <w:szCs w:val="24"/>
              </w:rPr>
              <w:t>Содержание учебного материала:</w:t>
            </w:r>
          </w:p>
          <w:p w:rsidR="00A46710" w:rsidRPr="008830BB"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30BB">
              <w:rPr>
                <w:rFonts w:ascii="Times New Roman" w:hAnsi="Times New Roman" w:cs="Times New Roman"/>
                <w:sz w:val="24"/>
                <w:szCs w:val="24"/>
              </w:rPr>
              <w:t>Влияние последствий войны на советскую систему и общество. Разруха. Демобилизация армии. Социальная адаптация фронтовиков. Репатриация. Рост беспризорности и решение проблем послевоенного детства. Рост преступности. Ре</w:t>
            </w:r>
            <w:r w:rsidRPr="008830BB">
              <w:rPr>
                <w:rFonts w:ascii="Times New Roman" w:hAnsi="Times New Roman" w:cs="Times New Roman"/>
                <w:sz w:val="24"/>
                <w:szCs w:val="24"/>
              </w:rPr>
              <w:lastRenderedPageBreak/>
              <w:t>сурсы и приоритеты восстановления. Демилитаризация экономики и переориентация на выпуск гражданской продукции. Восстановление индустриального потенциала страны. Сельское хозяйство и положение деревни. Репарации, их размеры и значение для экономики. Советский атомный проект, его успехи и значение. Начало гонки вооружений. Положение на 2 27 послевоенном потребительском рынке. Колхозный рынок. Голод 1946-1947 гг. Денежная реформа и отмена карточной системы (1947). Сталин и его окружение. Ужесточение административно-командной системы. Соперничество в верхних эшелонах власти. Усиление идеологического контроля. Послевоенные репрессии. "Ленинградское дело". Борьба с космополитизмом. "Дело врачей". Сохранение трудового законодательства военного времени на период восстановления разрушенного хозяйства. Союзный центр и национальные регионы: проблемы взаимоотношений. Рост влияния СССР на международной арене. Начало холодной войны. Доктрина Трумэна. План Маршалла. Формирование биполярного мира. Советизация Восточной и Центральной Европы. Взаимоотношения со странами народной демократии. Создание Совета экономической взаимопомощи. Организация Североатлантического договора (НАТО). Создание по инициативе СССР Организации Варшавского договора. Война в Корее</w:t>
            </w:r>
          </w:p>
        </w:tc>
        <w:tc>
          <w:tcPr>
            <w:tcW w:w="1186" w:type="dxa"/>
            <w:tcBorders>
              <w:top w:val="single" w:sz="4" w:space="0" w:color="auto"/>
              <w:left w:val="single" w:sz="4" w:space="0" w:color="auto"/>
              <w:bottom w:val="single" w:sz="4" w:space="0" w:color="auto"/>
              <w:right w:val="single" w:sz="4" w:space="0" w:color="auto"/>
            </w:tcBorders>
          </w:tcPr>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ОК  1-7,</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ЛР 04,07,09,13,14;</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МР 01-08;</w:t>
            </w:r>
          </w:p>
          <w:p w:rsidR="00A46710" w:rsidRPr="0099389A"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ПР 1-5</w:t>
            </w:r>
          </w:p>
        </w:tc>
      </w:tr>
      <w:tr w:rsidR="00A46710" w:rsidRPr="0099389A" w:rsidTr="00DF1583">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A46710" w:rsidRPr="0099389A" w:rsidRDefault="00A46710" w:rsidP="00A46710">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Pr="00BD4CB1"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Практическая работа</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предусмотрена</w:t>
            </w:r>
          </w:p>
        </w:tc>
      </w:tr>
      <w:tr w:rsidR="00A46710" w:rsidRPr="0099389A" w:rsidTr="00DF1583">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A46710" w:rsidRPr="0099389A" w:rsidRDefault="00A46710" w:rsidP="00A46710">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Pr="00BD4CB1"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D4CB1">
              <w:rPr>
                <w:rFonts w:ascii="Times New Roman" w:hAnsi="Times New Roman" w:cs="Times New Roman"/>
                <w:b/>
                <w:bCs/>
                <w:sz w:val="24"/>
                <w:szCs w:val="24"/>
              </w:rPr>
              <w:t>Контрольные работы</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предусмотрена</w:t>
            </w:r>
          </w:p>
        </w:tc>
      </w:tr>
      <w:tr w:rsidR="00A46710" w:rsidRPr="0099389A" w:rsidTr="00DF1583">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A46710" w:rsidRPr="0099389A" w:rsidRDefault="00A46710" w:rsidP="00A46710">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Pr="002A59B1"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59B1">
              <w:rPr>
                <w:rFonts w:ascii="Times New Roman" w:hAnsi="Times New Roman" w:cs="Times New Roman"/>
                <w:b/>
                <w:bCs/>
                <w:sz w:val="24"/>
                <w:szCs w:val="24"/>
              </w:rPr>
              <w:t>Самостоятельная работа обучающихся</w:t>
            </w:r>
          </w:p>
          <w:p w:rsidR="00A46710" w:rsidRPr="00BD4CB1"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59B1">
              <w:rPr>
                <w:rFonts w:ascii="Times New Roman" w:hAnsi="Times New Roman" w:cs="Times New Roman"/>
                <w:b/>
                <w:bCs/>
                <w:sz w:val="24"/>
                <w:szCs w:val="24"/>
              </w:rPr>
              <w:t xml:space="preserve">Работа над индивидуальными проектами.  </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предусмотрена</w:t>
            </w:r>
          </w:p>
        </w:tc>
      </w:tr>
      <w:tr w:rsidR="00A46710" w:rsidRPr="0099389A" w:rsidTr="008830BB">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A46710" w:rsidRPr="002A59B1" w:rsidRDefault="00A46710" w:rsidP="00A46710">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Тема 4.3</w:t>
            </w:r>
            <w:r w:rsidRPr="002A59B1">
              <w:rPr>
                <w:rFonts w:ascii="Times New Roman" w:hAnsi="Times New Roman" w:cs="Times New Roman"/>
                <w:b/>
                <w:bCs/>
                <w:sz w:val="24"/>
                <w:szCs w:val="24"/>
              </w:rPr>
              <w:t xml:space="preserve">  </w:t>
            </w:r>
          </w:p>
          <w:p w:rsidR="00A46710" w:rsidRPr="0099389A" w:rsidRDefault="00A46710" w:rsidP="00A46710">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СССР в середине 1950-х – первой половине 1960-х гг.</w:t>
            </w:r>
          </w:p>
        </w:tc>
        <w:tc>
          <w:tcPr>
            <w:tcW w:w="8504" w:type="dxa"/>
            <w:tcBorders>
              <w:top w:val="single" w:sz="4" w:space="0" w:color="auto"/>
              <w:left w:val="single" w:sz="4" w:space="0" w:color="auto"/>
              <w:bottom w:val="single" w:sz="4" w:space="0" w:color="auto"/>
              <w:right w:val="single" w:sz="4" w:space="0" w:color="auto"/>
            </w:tcBorders>
          </w:tcPr>
          <w:p w:rsidR="00A46710" w:rsidRPr="008830BB"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30BB">
              <w:rPr>
                <w:rFonts w:ascii="Times New Roman" w:hAnsi="Times New Roman" w:cs="Times New Roman"/>
                <w:b/>
                <w:bCs/>
                <w:sz w:val="24"/>
                <w:szCs w:val="24"/>
              </w:rPr>
              <w:t>Содержание учебного материала:</w:t>
            </w:r>
          </w:p>
          <w:p w:rsidR="00A46710" w:rsidRPr="008830BB"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30BB">
              <w:rPr>
                <w:rFonts w:ascii="Times New Roman" w:hAnsi="Times New Roman" w:cs="Times New Roman"/>
                <w:sz w:val="24"/>
                <w:szCs w:val="24"/>
              </w:rPr>
              <w:t>Смена политического курса. Смерть Сталина и настроения в обществе. Борьба за власть в советском руководстве. Переход политического лидерства к Н.С. Хрущеву. Первые признаки наступления оттепели в политике, экономике, культурной сфере. XX съезд партии и разоблачение культа личности Сталина. Реакция на доклад Хрущева в стране и мире. Начало реабилитации жертв массовых политических репрессий и смягчение политической цензуры. Возвращение депортированных народов. Особенности национальной политики. Утверждение единоличной власти Хрущева. Культурное пространство и повседневная жизнь. Изменение общественной атмосферы. Шестидесятники. Литература, кинематограф, театр, живопись: новые тенденции. Образование и наука. Приоткрытие железного занавеса. Всемирный фестиваль молодежи и студентов 1957 г. Попу</w:t>
            </w:r>
            <w:r w:rsidRPr="008830BB">
              <w:rPr>
                <w:rFonts w:ascii="Times New Roman" w:hAnsi="Times New Roman" w:cs="Times New Roman"/>
                <w:sz w:val="24"/>
                <w:szCs w:val="24"/>
              </w:rPr>
              <w:lastRenderedPageBreak/>
              <w:t>лярные формы досуга. Неофициальная культура. Хрущев и интеллигенция. Антирелигиозные кампании. Гонения на Церковь. Диссиденты. Самиздат и тамиздат. Социально-экономическое развитие СССР. "Догнать и перегнать Америку". Попытки решения продовольственной проблемы. Освоение целинных земель. Научно-техническая революция в СССР. Военный и гражданский секторы экономики. Создание ракетно-ядерного щита. Начало освоения космоса. Запуск первого спутника Земли. Исторические полеты Ю.А. Гагарина и первой в мире женщины-космонавта В.В. Терешковой. Влияние НТР на перемены в повседневной жизни людей. Реформы в промышленности. Переход от отраслевой системы управления к совнархозам. Расширение прав союзных республик. Изменения в социальной и профессиональной структуре советского общества к началу 1960-х гг. Преобладание горожан над сельским 4 28 населением. Положение и проблемы рабочего класса, колхозного крестьянства и интеллигенции. Востребованность научного и инженерного труда. XXII съезд КПСС и Программа построения коммунизма в СССР. Воспитание "нового человека". Бригады коммунистического труда. Общественные формы управления. Социальные программы. Реформа системы образования. Пенсионная реформа. Массовое жилищное строительство. Рост доходов населения и дефицит товаров народного потребления. Внешняя политика. СССР и страны Запада. Международные военно-политические кризисы, позиция СССР и стратегия ядерного сдерживания (Суэцкий кризис 1956 г., Берлинский кризис 1961 г., Карибский кризис 1962 г.). СССР и мировая социалистическая система. Распад колониальных систем и борьба за влияние в странах третьего мира. Конец оттепели. Нарастание негативных тенденций в обществе. Кризис доверия власти. Новочеркасские события. Смещение Н.С. Хрущева</w:t>
            </w:r>
          </w:p>
        </w:tc>
        <w:tc>
          <w:tcPr>
            <w:tcW w:w="1186" w:type="dxa"/>
            <w:tcBorders>
              <w:top w:val="single" w:sz="4" w:space="0" w:color="auto"/>
              <w:left w:val="single" w:sz="4" w:space="0" w:color="auto"/>
              <w:bottom w:val="single" w:sz="4" w:space="0" w:color="auto"/>
              <w:right w:val="single" w:sz="4" w:space="0" w:color="auto"/>
            </w:tcBorders>
          </w:tcPr>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4</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ОК  1-7,</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ЛР 04,07,09,13,14;</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МР 01-08;</w:t>
            </w:r>
          </w:p>
          <w:p w:rsidR="00A46710" w:rsidRPr="0099389A"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ПР 1-5</w:t>
            </w:r>
          </w:p>
        </w:tc>
      </w:tr>
      <w:tr w:rsidR="00A46710" w:rsidRPr="0099389A" w:rsidTr="008830BB">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A46710" w:rsidRDefault="00A46710" w:rsidP="00A46710">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Практическая работа №16</w:t>
            </w:r>
          </w:p>
          <w:p w:rsidR="00A46710" w:rsidRPr="008830BB"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30BB">
              <w:rPr>
                <w:rFonts w:ascii="Times New Roman" w:hAnsi="Times New Roman" w:cs="Times New Roman"/>
                <w:sz w:val="24"/>
                <w:szCs w:val="24"/>
              </w:rPr>
              <w:t>«Общественно-политическое развитие СССР в условиях «оттепели». Научно-техническая революция в СССР. Дискуссия по методу «метаплана»</w:t>
            </w:r>
          </w:p>
        </w:tc>
        <w:tc>
          <w:tcPr>
            <w:tcW w:w="1186" w:type="dxa"/>
            <w:tcBorders>
              <w:top w:val="single" w:sz="4" w:space="0" w:color="auto"/>
              <w:left w:val="single" w:sz="4" w:space="0" w:color="auto"/>
              <w:bottom w:val="single" w:sz="4" w:space="0" w:color="auto"/>
              <w:right w:val="single" w:sz="4" w:space="0" w:color="auto"/>
            </w:tcBorders>
          </w:tcPr>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ОК  1-7,</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ЛР 04,07,09,13,14;</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МР 01-08;</w:t>
            </w:r>
          </w:p>
          <w:p w:rsidR="00A46710" w:rsidRPr="0099389A"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ПР 1-5</w:t>
            </w:r>
          </w:p>
        </w:tc>
      </w:tr>
      <w:tr w:rsidR="00A46710" w:rsidRPr="0099389A" w:rsidTr="00DF1583">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A46710" w:rsidRDefault="00A46710" w:rsidP="00A46710">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Pr="00BD4CB1"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BD4CB1">
              <w:rPr>
                <w:rFonts w:ascii="Times New Roman" w:hAnsi="Times New Roman" w:cs="Times New Roman"/>
                <w:b/>
                <w:bCs/>
                <w:sz w:val="24"/>
                <w:szCs w:val="24"/>
              </w:rPr>
              <w:t>Контрольные работы</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A46710" w:rsidRPr="0099389A" w:rsidTr="00DF1583">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A46710" w:rsidRDefault="00A46710" w:rsidP="00A46710">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Pr="002A59B1"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59B1">
              <w:rPr>
                <w:rFonts w:ascii="Times New Roman" w:hAnsi="Times New Roman" w:cs="Times New Roman"/>
                <w:b/>
                <w:bCs/>
                <w:sz w:val="24"/>
                <w:szCs w:val="24"/>
              </w:rPr>
              <w:t>Самостоятельная работа обучающихся</w:t>
            </w:r>
          </w:p>
          <w:p w:rsidR="00A46710" w:rsidRPr="00BD4CB1"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59B1">
              <w:rPr>
                <w:rFonts w:ascii="Times New Roman" w:hAnsi="Times New Roman" w:cs="Times New Roman"/>
                <w:b/>
                <w:bCs/>
                <w:sz w:val="24"/>
                <w:szCs w:val="24"/>
              </w:rPr>
              <w:t xml:space="preserve">Работа над индивидуальными проектами.  </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A46710" w:rsidRPr="0099389A" w:rsidTr="008830BB">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A46710" w:rsidRPr="008830BB" w:rsidRDefault="00A46710" w:rsidP="00A46710">
            <w:pPr>
              <w:spacing w:after="0" w:line="240" w:lineRule="auto"/>
              <w:rPr>
                <w:rFonts w:ascii="Times New Roman" w:hAnsi="Times New Roman" w:cs="Times New Roman"/>
                <w:sz w:val="24"/>
                <w:szCs w:val="24"/>
              </w:rPr>
            </w:pPr>
            <w:r w:rsidRPr="008830BB">
              <w:rPr>
                <w:rFonts w:ascii="Times New Roman" w:hAnsi="Times New Roman" w:cs="Times New Roman"/>
                <w:sz w:val="24"/>
                <w:szCs w:val="24"/>
              </w:rPr>
              <w:t xml:space="preserve">Тема 4.4. Советское общество в середине </w:t>
            </w:r>
            <w:r w:rsidRPr="008830BB">
              <w:rPr>
                <w:rFonts w:ascii="Times New Roman" w:hAnsi="Times New Roman" w:cs="Times New Roman"/>
                <w:sz w:val="24"/>
                <w:szCs w:val="24"/>
              </w:rPr>
              <w:lastRenderedPageBreak/>
              <w:t xml:space="preserve">1960-х – начале </w:t>
            </w:r>
          </w:p>
          <w:p w:rsidR="00A46710" w:rsidRPr="008830BB" w:rsidRDefault="00A46710" w:rsidP="00A46710">
            <w:pPr>
              <w:spacing w:after="0" w:line="240" w:lineRule="auto"/>
              <w:rPr>
                <w:rFonts w:ascii="Times New Roman" w:hAnsi="Times New Roman" w:cs="Times New Roman"/>
                <w:b/>
                <w:bCs/>
                <w:sz w:val="24"/>
                <w:szCs w:val="24"/>
              </w:rPr>
            </w:pPr>
            <w:r w:rsidRPr="008830BB">
              <w:rPr>
                <w:rFonts w:ascii="Times New Roman" w:hAnsi="Times New Roman" w:cs="Times New Roman"/>
                <w:sz w:val="24"/>
                <w:szCs w:val="24"/>
              </w:rPr>
              <w:t>1980-х гг</w:t>
            </w:r>
          </w:p>
        </w:tc>
        <w:tc>
          <w:tcPr>
            <w:tcW w:w="8504" w:type="dxa"/>
            <w:tcBorders>
              <w:top w:val="single" w:sz="4" w:space="0" w:color="auto"/>
              <w:left w:val="single" w:sz="4" w:space="0" w:color="auto"/>
              <w:bottom w:val="single" w:sz="4" w:space="0" w:color="auto"/>
              <w:right w:val="single" w:sz="4" w:space="0" w:color="auto"/>
            </w:tcBorders>
          </w:tcPr>
          <w:p w:rsidR="00A46710" w:rsidRPr="008830BB"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30BB">
              <w:rPr>
                <w:rFonts w:ascii="Times New Roman" w:hAnsi="Times New Roman" w:cs="Times New Roman"/>
                <w:b/>
                <w:bCs/>
                <w:sz w:val="24"/>
                <w:szCs w:val="24"/>
              </w:rPr>
              <w:lastRenderedPageBreak/>
              <w:t>Содержание учебного материала:</w:t>
            </w:r>
          </w:p>
          <w:p w:rsidR="00A46710" w:rsidRPr="008830BB"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30BB">
              <w:rPr>
                <w:rFonts w:ascii="Times New Roman" w:hAnsi="Times New Roman" w:cs="Times New Roman"/>
                <w:sz w:val="24"/>
                <w:szCs w:val="24"/>
              </w:rPr>
              <w:t xml:space="preserve">Советское государство и общество в середине 1960-х - начале 1980-х гг. Приход </w:t>
            </w:r>
            <w:r w:rsidRPr="008830BB">
              <w:rPr>
                <w:rFonts w:ascii="Times New Roman" w:hAnsi="Times New Roman" w:cs="Times New Roman"/>
                <w:sz w:val="24"/>
                <w:szCs w:val="24"/>
              </w:rPr>
              <w:lastRenderedPageBreak/>
              <w:t>к власти Л.И. Брежнева: его окружение и смена политического курса. Десталинизация и ресталинизация. Экономические реформы 1960-х гг. Новые ориентиры аграрной политики. Косыгинская реформа. Конституция СССР 1977 г. Концепция "развитого социализма". Нарастание застойных тенденций в экономике и кризис идеологии. Замедление темпов развития. Новые попытки реформирования экономики. Цена сохранения СССР статуса сверхдержавы. Рост масштабов и роли ВПК. Трудности развития агропромышленного комплекса. Советские научные и технические приоритеты. Создание топливноэнергетического комплекса (ТЭК). Повседневность в городе и в деревне. Рост социальной мобильности. Миграция населения в крупные города и проблема неперспективных деревень. Популярные формы досуга населения. Уровень жизни разных социальных слоев. Социальное и экономическое развитие союзных республик. Общественные настроения. Потребительские тенденции в советском обществе. Дефицит и очереди. Развитие физкультуры и спорта в СССР. XXII летние Олимпийские игры 1980 г. в Москве. Литература и искусство: поиски новых путей. Авторское кино. Авангардное искусство. Неформалы (КСП, движение КВН и другие). Диссидентский вызов. Борьба с инакомыслием. Судебные про</w:t>
            </w:r>
            <w:r w:rsidR="00F415DE">
              <w:rPr>
                <w:rFonts w:ascii="Times New Roman" w:hAnsi="Times New Roman" w:cs="Times New Roman"/>
                <w:sz w:val="24"/>
                <w:szCs w:val="24"/>
              </w:rPr>
              <w:t xml:space="preserve">цессы. Цензура и самиздат. </w:t>
            </w:r>
            <w:r w:rsidRPr="008830BB">
              <w:rPr>
                <w:rFonts w:ascii="Times New Roman" w:hAnsi="Times New Roman" w:cs="Times New Roman"/>
                <w:sz w:val="24"/>
                <w:szCs w:val="24"/>
              </w:rPr>
              <w:t>Новые вызовы внешнего мира. Между разрядкой и конфронтацией. Возрастание международной напряженности. Холодная война и мировые конфликты. Пражская весна и снижение международного авторитета СССР. Достижение военно-стратегического паритета с США. Политика разрядки. Совещание по безопасности и сотрудничеству в Европе (СБСЕ) в Хельсинки. Ввод войск в Афганистан. Подъем антикоммунистических настроений в Восточной Европе. Кризис просоветских режимов. Л.И. Брежнев в оценках современников и историков</w:t>
            </w:r>
          </w:p>
        </w:tc>
        <w:tc>
          <w:tcPr>
            <w:tcW w:w="1186" w:type="dxa"/>
            <w:tcBorders>
              <w:top w:val="single" w:sz="4" w:space="0" w:color="auto"/>
              <w:left w:val="single" w:sz="4" w:space="0" w:color="auto"/>
              <w:bottom w:val="single" w:sz="4" w:space="0" w:color="auto"/>
              <w:right w:val="single" w:sz="4" w:space="0" w:color="auto"/>
            </w:tcBorders>
          </w:tcPr>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4</w:t>
            </w:r>
          </w:p>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lastRenderedPageBreak/>
              <w:t>ОК  1-7,</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ЛР 04,07,09,13,14;</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lastRenderedPageBreak/>
              <w:t>МР 01-08;</w:t>
            </w:r>
          </w:p>
          <w:p w:rsidR="00A46710" w:rsidRPr="0099389A"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ПР 1-5</w:t>
            </w:r>
          </w:p>
        </w:tc>
      </w:tr>
      <w:tr w:rsidR="00A46710" w:rsidRPr="0099389A" w:rsidTr="008830BB">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A46710" w:rsidRPr="0099389A" w:rsidRDefault="00A46710" w:rsidP="00A46710">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59B1">
              <w:rPr>
                <w:rFonts w:ascii="Times New Roman" w:hAnsi="Times New Roman" w:cs="Times New Roman"/>
                <w:b/>
                <w:bCs/>
                <w:sz w:val="24"/>
                <w:szCs w:val="24"/>
              </w:rPr>
              <w:t>Практическая работа</w:t>
            </w:r>
            <w:r>
              <w:rPr>
                <w:rFonts w:ascii="Times New Roman" w:hAnsi="Times New Roman" w:cs="Times New Roman"/>
                <w:b/>
                <w:bCs/>
                <w:sz w:val="24"/>
                <w:szCs w:val="24"/>
              </w:rPr>
              <w:t xml:space="preserve"> №17</w:t>
            </w:r>
          </w:p>
          <w:p w:rsidR="00A46710" w:rsidRPr="008830BB"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30BB">
              <w:rPr>
                <w:rFonts w:ascii="Times New Roman" w:hAnsi="Times New Roman" w:cs="Times New Roman"/>
                <w:sz w:val="24"/>
                <w:szCs w:val="24"/>
              </w:rPr>
              <w:t>«Общественно-политическая жизнь в СССР в середине 60-х – начале 80-х гг. Внешняя политика СССР в середине 60-х – начале 80-х гг. Работа с историческими источникам»</w:t>
            </w:r>
          </w:p>
        </w:tc>
        <w:tc>
          <w:tcPr>
            <w:tcW w:w="1186" w:type="dxa"/>
            <w:tcBorders>
              <w:top w:val="single" w:sz="4" w:space="0" w:color="auto"/>
              <w:left w:val="single" w:sz="4" w:space="0" w:color="auto"/>
              <w:bottom w:val="single" w:sz="4" w:space="0" w:color="auto"/>
              <w:right w:val="single" w:sz="4" w:space="0" w:color="auto"/>
            </w:tcBorders>
          </w:tcPr>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ОК  1-7,</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ЛР 04,07,09,13,14;</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МР 01-08;</w:t>
            </w:r>
          </w:p>
          <w:p w:rsidR="00A46710" w:rsidRPr="0099389A"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ПР 1-5</w:t>
            </w:r>
          </w:p>
        </w:tc>
      </w:tr>
      <w:tr w:rsidR="00A46710" w:rsidRPr="0099389A" w:rsidTr="00DF1583">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A46710" w:rsidRPr="0099389A" w:rsidRDefault="00A46710" w:rsidP="00A46710">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Pr="002A59B1"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59B1">
              <w:rPr>
                <w:rFonts w:ascii="Times New Roman" w:hAnsi="Times New Roman" w:cs="Times New Roman"/>
                <w:b/>
                <w:bCs/>
                <w:sz w:val="24"/>
                <w:szCs w:val="24"/>
              </w:rPr>
              <w:t>Контрольные работы</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A46710" w:rsidRPr="0099389A" w:rsidTr="00DF1583">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A46710" w:rsidRPr="0099389A" w:rsidRDefault="00A46710" w:rsidP="00A46710">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Pr="002A59B1"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59B1">
              <w:rPr>
                <w:rFonts w:ascii="Times New Roman" w:hAnsi="Times New Roman" w:cs="Times New Roman"/>
                <w:b/>
                <w:bCs/>
                <w:sz w:val="24"/>
                <w:szCs w:val="24"/>
              </w:rPr>
              <w:t>Самостоятельная работа обучающихся</w:t>
            </w:r>
          </w:p>
          <w:p w:rsidR="00A46710" w:rsidRPr="002A59B1"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59B1">
              <w:rPr>
                <w:rFonts w:ascii="Times New Roman" w:hAnsi="Times New Roman" w:cs="Times New Roman"/>
                <w:b/>
                <w:bCs/>
                <w:sz w:val="24"/>
                <w:szCs w:val="24"/>
              </w:rPr>
              <w:t>Работа над индивидуальными проектами</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не предусмотрено</w:t>
            </w:r>
          </w:p>
        </w:tc>
      </w:tr>
      <w:tr w:rsidR="00A46710" w:rsidRPr="0099389A" w:rsidTr="008830BB">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A46710" w:rsidRPr="008830BB" w:rsidRDefault="00A46710" w:rsidP="00A46710">
            <w:pPr>
              <w:spacing w:after="0" w:line="240" w:lineRule="auto"/>
              <w:rPr>
                <w:rFonts w:ascii="Times New Roman" w:hAnsi="Times New Roman" w:cs="Times New Roman"/>
                <w:b/>
                <w:bCs/>
                <w:sz w:val="24"/>
                <w:szCs w:val="24"/>
              </w:rPr>
            </w:pPr>
            <w:r w:rsidRPr="008830BB">
              <w:rPr>
                <w:rFonts w:ascii="Times New Roman" w:hAnsi="Times New Roman" w:cs="Times New Roman"/>
                <w:sz w:val="24"/>
                <w:szCs w:val="24"/>
              </w:rPr>
              <w:t>Тема 4.5. Политика «перестройки». Рас</w:t>
            </w:r>
            <w:r w:rsidRPr="008830BB">
              <w:rPr>
                <w:rFonts w:ascii="Times New Roman" w:hAnsi="Times New Roman" w:cs="Times New Roman"/>
                <w:sz w:val="24"/>
                <w:szCs w:val="24"/>
              </w:rPr>
              <w:lastRenderedPageBreak/>
              <w:t>пад СССР (1985–1991 гг.)</w:t>
            </w:r>
          </w:p>
        </w:tc>
        <w:tc>
          <w:tcPr>
            <w:tcW w:w="8504" w:type="dxa"/>
            <w:tcBorders>
              <w:top w:val="single" w:sz="4" w:space="0" w:color="auto"/>
              <w:left w:val="single" w:sz="4" w:space="0" w:color="auto"/>
              <w:bottom w:val="single" w:sz="4" w:space="0" w:color="auto"/>
              <w:right w:val="single" w:sz="4" w:space="0" w:color="auto"/>
            </w:tcBorders>
          </w:tcPr>
          <w:p w:rsidR="00A46710" w:rsidRPr="008830BB"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30BB">
              <w:rPr>
                <w:rFonts w:ascii="Times New Roman" w:hAnsi="Times New Roman" w:cs="Times New Roman"/>
                <w:b/>
                <w:bCs/>
                <w:sz w:val="24"/>
                <w:szCs w:val="24"/>
              </w:rPr>
              <w:lastRenderedPageBreak/>
              <w:t>Содержание учебного материала:</w:t>
            </w:r>
          </w:p>
          <w:p w:rsidR="00A46710" w:rsidRPr="008830BB"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30BB">
              <w:rPr>
                <w:rFonts w:ascii="Times New Roman" w:hAnsi="Times New Roman" w:cs="Times New Roman"/>
                <w:sz w:val="24"/>
                <w:szCs w:val="24"/>
              </w:rPr>
              <w:t>Политика перестройки. Распад СССР (1985-1991). Нарастание кризисных явле</w:t>
            </w:r>
            <w:r w:rsidRPr="008830BB">
              <w:rPr>
                <w:rFonts w:ascii="Times New Roman" w:hAnsi="Times New Roman" w:cs="Times New Roman"/>
                <w:sz w:val="24"/>
                <w:szCs w:val="24"/>
              </w:rPr>
              <w:lastRenderedPageBreak/>
              <w:t>ний в социально-экономической и идейно-политической сферах. Резкое падение мировых цен на нефть и его негативные последствия для советской экономики. М.С. Горбачев и его окружение: курс на реформы. Антиалкогольная кампания 1985 г. и ее противоречивые результаты. Чернобыльская трагедия. Реформы в экономике, в политической и государственной сферах. Законы о госпредприятии и об индивидуальной трудовой деятельности. Принятие закона о приватизации государственных предприятий. Гласность и плюрализм. Политизация жизни и подъем гражданской активности населения. Либерализация цензуры. Общественные настроения и дискуссии в обществе. Отказ от догматизма в идеологии. Вторая волна десталинизации. История страны как фактор политической жизни. Отношение к войне в Афганистане. Неформальные политические объединения. Новое мышление М.С. Горбачева. Изменения в советской внешней политике. Односторонние уступки Западу. Роспуск СЭВ и Организации Варшавского договора. Объединение Германии. Начало вывода советских войск из Центральной и Восточной Европы. Завершение холодной войны. Демократизация советской политической системы. XIX конференция КПСС и ее решения. Альтернативные выборы народных депутатов. Съезды народных депутатов - высший орган государственной власти. I съезд народных депутатов СССР и его значение. Демократы первой волны, их лидеры и программы. Подъем национальных движений, нагнетание националистических и сепаратистских настроений. Обострение межнационального противостояния: Закавказье, Прибалтика, Украина, Молдавия. Позиции республиканских лидеров и национальных элит. Последний этап перестройки: 1990-1991 гг. Отмена 6-й статьи Конституции СССР о руководящей роли КПСС. Становление многопартийности. Кризис в КПСС и создание 4 30 Коммунистической партии РСФСР. I съезд народных депутатов РСФСР и его решения. Противостояние союзной и российской власти. Введение поста Президента и избрание М.С. Горбачева Президентом СССР. Избрание Б.Н. Ельцина Президентом РСФСР. Углубление политического кризиса. Усиление центробежных тенденций и угрозы распада СССР. Декларация о государственном суверенитете РСФСР. Дискуссии о путях обновления Союза ССР. Ново-Огаревский процесс и попытки подписания нового Союзного договора. "Парад суверенитетов". Референдум о сохранении СССР. Превращение экономического кризиса в стране в ведущий политический фактор. Нарастание разбалансированности в экономике. Введение карточной си</w:t>
            </w:r>
            <w:r w:rsidRPr="008830BB">
              <w:rPr>
                <w:rFonts w:ascii="Times New Roman" w:hAnsi="Times New Roman" w:cs="Times New Roman"/>
                <w:sz w:val="24"/>
                <w:szCs w:val="24"/>
              </w:rPr>
              <w:lastRenderedPageBreak/>
              <w:t>стемы снабжения. Реалии 1991 г.: конфискационная денежная реформа, трехкратное повышение государственных цен, пустые полки магазинов. Разработка союзным и российским руководством программ перехода к рыночной экономике. Радикализация общественных настроений. Забастовочное движение. Новый этап в государственно-конфессиональных отношениях. Попытка государственного переворота в августе 1991 г. Планы ГКЧП и защитники Белого дома. Победа Ельцина. Ослабление союзной власти. Распад структур КПСС. Оформление фактического распада СССР. Беловежские и Алма-Атинские соглашения, создание Содружества Независимых Государств (СНГ). Реакция мирового сообщества на распад СССР. Россия как преемник СССР на международной арене</w:t>
            </w:r>
          </w:p>
        </w:tc>
        <w:tc>
          <w:tcPr>
            <w:tcW w:w="1186" w:type="dxa"/>
            <w:tcBorders>
              <w:top w:val="single" w:sz="4" w:space="0" w:color="auto"/>
              <w:left w:val="single" w:sz="4" w:space="0" w:color="auto"/>
              <w:bottom w:val="single" w:sz="4" w:space="0" w:color="auto"/>
              <w:right w:val="single" w:sz="4" w:space="0" w:color="auto"/>
            </w:tcBorders>
          </w:tcPr>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lastRenderedPageBreak/>
              <w:t>8</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ОК  1-7,</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ЛР 04,07,09,13,14;</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lastRenderedPageBreak/>
              <w:t>МР 01-08;</w:t>
            </w:r>
          </w:p>
          <w:p w:rsidR="00A46710" w:rsidRPr="0099389A"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ПР 1-5</w:t>
            </w:r>
          </w:p>
        </w:tc>
      </w:tr>
      <w:tr w:rsidR="00A46710" w:rsidRPr="0099389A" w:rsidTr="008830BB">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A46710" w:rsidRPr="0099389A" w:rsidRDefault="00A46710" w:rsidP="00A46710">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59B1">
              <w:rPr>
                <w:rFonts w:ascii="Times New Roman" w:hAnsi="Times New Roman" w:cs="Times New Roman"/>
                <w:b/>
                <w:bCs/>
                <w:sz w:val="24"/>
                <w:szCs w:val="24"/>
              </w:rPr>
              <w:t>Практическая работа</w:t>
            </w:r>
            <w:r>
              <w:rPr>
                <w:rFonts w:ascii="Times New Roman" w:hAnsi="Times New Roman" w:cs="Times New Roman"/>
                <w:b/>
                <w:bCs/>
                <w:sz w:val="24"/>
                <w:szCs w:val="24"/>
              </w:rPr>
              <w:t xml:space="preserve"> №18</w:t>
            </w:r>
          </w:p>
          <w:p w:rsidR="00A46710" w:rsidRPr="008830BB"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30BB">
              <w:rPr>
                <w:rFonts w:ascii="Times New Roman" w:hAnsi="Times New Roman" w:cs="Times New Roman"/>
                <w:sz w:val="24"/>
                <w:szCs w:val="24"/>
              </w:rPr>
              <w:t>«Общественно-политическая жизнь в СССР в годы «перестройки». Внешняя политика СССР в 1985–1991 гг.»</w:t>
            </w:r>
          </w:p>
        </w:tc>
        <w:tc>
          <w:tcPr>
            <w:tcW w:w="1186" w:type="dxa"/>
            <w:tcBorders>
              <w:top w:val="single" w:sz="4" w:space="0" w:color="auto"/>
              <w:left w:val="single" w:sz="4" w:space="0" w:color="auto"/>
              <w:bottom w:val="single" w:sz="4" w:space="0" w:color="auto"/>
              <w:right w:val="single" w:sz="4" w:space="0" w:color="auto"/>
            </w:tcBorders>
          </w:tcPr>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ОК  1-7,</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ЛР 04,07,09,13,14;</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МР 01-08;</w:t>
            </w:r>
          </w:p>
          <w:p w:rsidR="00A46710" w:rsidRPr="0099389A"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ПР 1-5</w:t>
            </w:r>
          </w:p>
        </w:tc>
      </w:tr>
      <w:tr w:rsidR="00A46710" w:rsidRPr="0099389A" w:rsidTr="00DF1583">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A46710" w:rsidRPr="0099389A" w:rsidRDefault="00A46710" w:rsidP="00A46710">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Pr="002A59B1"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59B1">
              <w:rPr>
                <w:rFonts w:ascii="Times New Roman" w:hAnsi="Times New Roman" w:cs="Times New Roman"/>
                <w:b/>
                <w:bCs/>
                <w:sz w:val="24"/>
                <w:szCs w:val="24"/>
              </w:rPr>
              <w:t>Контрольные работы</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A4272E"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272E">
              <w:rPr>
                <w:rFonts w:ascii="Times New Roman" w:hAnsi="Times New Roman" w:cs="Times New Roman"/>
                <w:b/>
                <w:bCs/>
                <w:sz w:val="24"/>
                <w:szCs w:val="24"/>
              </w:rPr>
              <w:t>не предусмотрено</w:t>
            </w:r>
          </w:p>
        </w:tc>
      </w:tr>
      <w:tr w:rsidR="00A46710" w:rsidRPr="0099389A" w:rsidTr="00DF1583">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A46710" w:rsidRPr="0099389A" w:rsidRDefault="00A46710" w:rsidP="00A46710">
            <w:pPr>
              <w:spacing w:after="0" w:line="240" w:lineRule="auto"/>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Pr="002A59B1"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59B1">
              <w:rPr>
                <w:rFonts w:ascii="Times New Roman" w:hAnsi="Times New Roman" w:cs="Times New Roman"/>
                <w:b/>
                <w:bCs/>
                <w:sz w:val="24"/>
                <w:szCs w:val="24"/>
              </w:rPr>
              <w:t>Самостоятельная работа обучающихся</w:t>
            </w:r>
          </w:p>
          <w:p w:rsidR="00A46710" w:rsidRPr="002A59B1"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2A59B1">
              <w:rPr>
                <w:rFonts w:ascii="Times New Roman" w:hAnsi="Times New Roman" w:cs="Times New Roman"/>
                <w:b/>
                <w:bCs/>
                <w:sz w:val="24"/>
                <w:szCs w:val="24"/>
              </w:rPr>
              <w:t>Работа над индивидуальными проектами</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A4272E"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272E">
              <w:rPr>
                <w:rFonts w:ascii="Times New Roman" w:hAnsi="Times New Roman" w:cs="Times New Roman"/>
                <w:b/>
                <w:bCs/>
                <w:sz w:val="24"/>
                <w:szCs w:val="24"/>
              </w:rPr>
              <w:t>не предусмотрено</w:t>
            </w:r>
          </w:p>
        </w:tc>
      </w:tr>
      <w:tr w:rsidR="00A46710" w:rsidRPr="0099389A" w:rsidTr="008830BB">
        <w:trPr>
          <w:trHeight w:val="20"/>
        </w:trPr>
        <w:tc>
          <w:tcPr>
            <w:tcW w:w="1475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A46710" w:rsidRPr="0099389A"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2A59B1">
              <w:rPr>
                <w:rFonts w:ascii="Times New Roman" w:hAnsi="Times New Roman" w:cs="Times New Roman"/>
                <w:b/>
                <w:bCs/>
                <w:sz w:val="24"/>
                <w:szCs w:val="24"/>
              </w:rPr>
              <w:t>Раздел 5. Российская Федерация в 1992–2020 гг. Современный мир в условиях глобализации</w:t>
            </w:r>
          </w:p>
        </w:tc>
      </w:tr>
      <w:tr w:rsidR="00A46710" w:rsidRPr="0099389A" w:rsidTr="008830BB">
        <w:trPr>
          <w:trHeight w:val="20"/>
        </w:trPr>
        <w:tc>
          <w:tcPr>
            <w:tcW w:w="2516" w:type="dxa"/>
            <w:tcBorders>
              <w:top w:val="single" w:sz="4" w:space="0" w:color="auto"/>
              <w:left w:val="single" w:sz="4" w:space="0" w:color="auto"/>
              <w:bottom w:val="single" w:sz="4" w:space="0" w:color="auto"/>
              <w:right w:val="single" w:sz="4" w:space="0" w:color="auto"/>
            </w:tcBorders>
            <w:vAlign w:val="center"/>
          </w:tcPr>
          <w:p w:rsidR="00A46710" w:rsidRPr="002A59B1" w:rsidRDefault="00A46710" w:rsidP="00A46710">
            <w:pPr>
              <w:spacing w:after="0" w:line="240" w:lineRule="auto"/>
              <w:rPr>
                <w:rFonts w:ascii="Times New Roman" w:hAnsi="Times New Roman" w:cs="Times New Roman"/>
                <w:b/>
                <w:bCs/>
                <w:sz w:val="24"/>
                <w:szCs w:val="24"/>
              </w:rPr>
            </w:pPr>
            <w:r w:rsidRPr="002A59B1">
              <w:rPr>
                <w:rFonts w:ascii="Times New Roman" w:hAnsi="Times New Roman" w:cs="Times New Roman"/>
                <w:b/>
                <w:bCs/>
                <w:sz w:val="24"/>
                <w:szCs w:val="24"/>
              </w:rPr>
              <w:t>Тема 5.1</w:t>
            </w:r>
          </w:p>
          <w:p w:rsidR="00A46710" w:rsidRPr="008830BB" w:rsidRDefault="00A46710" w:rsidP="00A46710">
            <w:pPr>
              <w:spacing w:after="0" w:line="240" w:lineRule="auto"/>
              <w:rPr>
                <w:rFonts w:ascii="Times New Roman" w:hAnsi="Times New Roman" w:cs="Times New Roman"/>
                <w:bCs/>
                <w:sz w:val="24"/>
                <w:szCs w:val="24"/>
              </w:rPr>
            </w:pPr>
            <w:r w:rsidRPr="008830BB">
              <w:rPr>
                <w:rFonts w:ascii="Times New Roman" w:hAnsi="Times New Roman" w:cs="Times New Roman"/>
                <w:sz w:val="24"/>
                <w:szCs w:val="24"/>
              </w:rPr>
              <w:t>Становление новой России (1992–1999 гг.)</w:t>
            </w:r>
          </w:p>
        </w:tc>
        <w:tc>
          <w:tcPr>
            <w:tcW w:w="8504" w:type="dxa"/>
            <w:tcBorders>
              <w:top w:val="single" w:sz="4" w:space="0" w:color="auto"/>
              <w:left w:val="single" w:sz="4" w:space="0" w:color="auto"/>
              <w:bottom w:val="single" w:sz="4" w:space="0" w:color="auto"/>
              <w:right w:val="single" w:sz="4" w:space="0" w:color="auto"/>
            </w:tcBorders>
          </w:tcPr>
          <w:p w:rsidR="00A46710" w:rsidRPr="008830BB"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30BB">
              <w:rPr>
                <w:rFonts w:ascii="Times New Roman" w:hAnsi="Times New Roman" w:cs="Times New Roman"/>
                <w:b/>
                <w:bCs/>
                <w:sz w:val="24"/>
                <w:szCs w:val="24"/>
              </w:rPr>
              <w:t>Содержание учебного материала</w:t>
            </w:r>
          </w:p>
          <w:p w:rsidR="00A46710" w:rsidRPr="008830BB"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8830BB">
              <w:rPr>
                <w:rFonts w:ascii="Times New Roman" w:hAnsi="Times New Roman" w:cs="Times New Roman"/>
                <w:sz w:val="24"/>
                <w:szCs w:val="24"/>
              </w:rPr>
              <w:t>Б.Н. Ельцин и его окружение. Общественная поддержка курса реформ. Правительство реформаторов во главе с Е.Т. Гайдаром. Начало радикальных экономических преобразований. Либерализация цен. "Шоковая терапия". Ваучерная приватизация. Гиперинфляция, рост цен 4 7 Отражается единица ПК, формируемая прикладным модулем (профессионально-ориентированным содержанием) в соответствии с ФГОС реализуемой специальности/профессии СПО 31 и падение жизненного уровня населения. Безработица. Черный рынок и криминализация жизни. Рост недовольства граждан первыми результатами экономических реформ. Нарастание политико-конституционного кризиса в условиях ухудшения экономической ситуации. Указ Б.Н. Ельцина № 1400 и его оценка Конституционным судом. Возможность мирного выхода из политического кризиса. Трагические события осени 1993 г. в Москве. Всенародное голосование (плебисцит) по проекту Конституции России 1993 г. Ликвидация Советов и создание новой системы государственного устройства. Принятие Конституции России 1993 г. и ее значение. Становление российского парламентаризма. Разделе</w:t>
            </w:r>
            <w:r w:rsidRPr="008830BB">
              <w:rPr>
                <w:rFonts w:ascii="Times New Roman" w:hAnsi="Times New Roman" w:cs="Times New Roman"/>
                <w:sz w:val="24"/>
                <w:szCs w:val="24"/>
              </w:rPr>
              <w:lastRenderedPageBreak/>
              <w:t>ние властей. Проблемы построения федеративного государства. Утверждение государственной символики. Обострение межнациональных и межконфессиональных отношений в 1990-е гг. Подписание Федеративного договора (1992) и отдельных соглашений центра с республиками. Взаимоотношения центра и субъектов Федерации. Военно-политический кризис в Чеченской Республике. Корректировка курса реформ и попытки стабилизации экономики. Роль иностранных займов. Тенденции деиндустриализации и увеличения зависимости экономики от мировых цен на энергоносители. Ситуация в российском сельском хозяйстве и увеличение зависимости от экспорта продовольствия. Финансовые пирамиды. Дефолт 1998 г. и его последствия. Повседневная жизнь россиян в условиях реформ. Свобода средств массовой информации (далее - СМИ). Свобода предпринимательской деятельности. Возможность выезда за рубеж. Кризис образования и науки. Социальная поляризация общества и смена ценностных ориентиров. Безработица и детская беспризорность. Проблемы русскоязычного населения в бывших республиках СССР. Новые приоритеты внешней политики. Россия - правопреемник СССР на международной арене. Значение сохранения Россией статуса ядерной державы. Взаимоотношения с США и странами Запада. Россия на постсоветском пространстве. СНГ и союз с Белоруссией. Военнополитическое сотрудничество в рамках СНГ. Российская многопартийность и строительство гражданского общества. Основные политические партии и движения 1990-х гг., их лидеры и платформы. Кризис центральной власти. Обострение ситуации на Северном Кавказе. Вторжение террористических группировок в Дагестан. Добровольная отставка Б.Н. Ельцина</w:t>
            </w:r>
          </w:p>
        </w:tc>
        <w:tc>
          <w:tcPr>
            <w:tcW w:w="1186" w:type="dxa"/>
            <w:tcBorders>
              <w:top w:val="single" w:sz="4" w:space="0" w:color="auto"/>
              <w:left w:val="single" w:sz="4" w:space="0" w:color="auto"/>
              <w:bottom w:val="single" w:sz="4" w:space="0" w:color="auto"/>
              <w:right w:val="single" w:sz="4" w:space="0" w:color="auto"/>
            </w:tcBorders>
          </w:tcPr>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A46710" w:rsidRP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6710">
              <w:rPr>
                <w:rFonts w:ascii="Times New Roman" w:hAnsi="Times New Roman" w:cs="Times New Roman"/>
                <w:b/>
                <w:bCs/>
                <w:sz w:val="24"/>
                <w:szCs w:val="24"/>
              </w:rPr>
              <w:t>4</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ОК  1-7,</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ЛР 04,07,09,13,14;</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МР 01-08;</w:t>
            </w:r>
          </w:p>
          <w:p w:rsidR="00A46710" w:rsidRPr="0099389A"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ПР 1-5</w:t>
            </w:r>
          </w:p>
        </w:tc>
      </w:tr>
      <w:tr w:rsidR="00A46710" w:rsidRPr="0099389A" w:rsidTr="008830BB">
        <w:trPr>
          <w:trHeight w:val="20"/>
        </w:trPr>
        <w:tc>
          <w:tcPr>
            <w:tcW w:w="2516" w:type="dxa"/>
            <w:vMerge w:val="restart"/>
            <w:tcBorders>
              <w:top w:val="single" w:sz="4" w:space="0" w:color="auto"/>
              <w:left w:val="single" w:sz="4" w:space="0" w:color="auto"/>
              <w:bottom w:val="single" w:sz="4" w:space="0" w:color="auto"/>
              <w:right w:val="single" w:sz="4" w:space="0" w:color="auto"/>
            </w:tcBorders>
            <w:vAlign w:val="center"/>
            <w:hideMark/>
          </w:tcPr>
          <w:p w:rsidR="00A46710" w:rsidRPr="0099389A" w:rsidRDefault="00A46710" w:rsidP="00A46710">
            <w:pPr>
              <w:spacing w:after="0" w:line="240" w:lineRule="auto"/>
              <w:rPr>
                <w:rFonts w:ascii="Times New Roman" w:hAnsi="Times New Roman" w:cs="Times New Roman"/>
                <w:bCs/>
                <w:sz w:val="24"/>
                <w:szCs w:val="24"/>
              </w:rPr>
            </w:pPr>
          </w:p>
        </w:tc>
        <w:tc>
          <w:tcPr>
            <w:tcW w:w="8504" w:type="dxa"/>
            <w:tcBorders>
              <w:top w:val="single" w:sz="4" w:space="0" w:color="auto"/>
              <w:left w:val="single" w:sz="4" w:space="0" w:color="auto"/>
              <w:bottom w:val="single" w:sz="4" w:space="0" w:color="auto"/>
              <w:right w:val="single" w:sz="4" w:space="0" w:color="auto"/>
            </w:tcBorders>
            <w:hideMark/>
          </w:tcPr>
          <w:p w:rsidR="00A46710" w:rsidRPr="00EF3E9D"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Практическая работа №19</w:t>
            </w:r>
          </w:p>
          <w:p w:rsidR="00A46710" w:rsidRPr="00EF3E9D"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EF3E9D">
              <w:rPr>
                <w:rFonts w:ascii="Times New Roman" w:hAnsi="Times New Roman" w:cs="Times New Roman"/>
                <w:b/>
                <w:bCs/>
                <w:sz w:val="24"/>
                <w:szCs w:val="24"/>
              </w:rPr>
              <w:t xml:space="preserve"> </w:t>
            </w:r>
            <w:r>
              <w:rPr>
                <w:rFonts w:ascii="Times New Roman" w:hAnsi="Times New Roman" w:cs="Times New Roman"/>
                <w:b/>
                <w:bCs/>
                <w:sz w:val="24"/>
                <w:szCs w:val="24"/>
              </w:rPr>
              <w:t>« Повседневная жизнь россиян в условиях реформ».</w:t>
            </w:r>
          </w:p>
        </w:tc>
        <w:tc>
          <w:tcPr>
            <w:tcW w:w="1186" w:type="dxa"/>
            <w:tcBorders>
              <w:top w:val="single" w:sz="4" w:space="0" w:color="auto"/>
              <w:left w:val="single" w:sz="4" w:space="0" w:color="auto"/>
              <w:bottom w:val="single" w:sz="4" w:space="0" w:color="auto"/>
              <w:right w:val="single" w:sz="4" w:space="0" w:color="auto"/>
            </w:tcBorders>
            <w:hideMark/>
          </w:tcPr>
          <w:p w:rsidR="00A46710" w:rsidRPr="00A4272E"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Pr="00A4272E"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272E">
              <w:rPr>
                <w:rFonts w:ascii="Times New Roman" w:hAnsi="Times New Roman" w:cs="Times New Roman"/>
                <w:b/>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ОК  1-7,</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ЛР 04,07,09,13,14;</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МР 01-08;</w:t>
            </w:r>
          </w:p>
          <w:p w:rsidR="00A46710" w:rsidRPr="00A4272E"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8C4704">
              <w:rPr>
                <w:rFonts w:ascii="Times New Roman" w:hAnsi="Times New Roman" w:cs="Times New Roman"/>
                <w:bCs/>
                <w:sz w:val="24"/>
                <w:szCs w:val="24"/>
              </w:rPr>
              <w:t>ПР 1-5</w:t>
            </w:r>
          </w:p>
        </w:tc>
      </w:tr>
      <w:tr w:rsidR="00A46710" w:rsidRPr="0099389A" w:rsidTr="008830BB">
        <w:trPr>
          <w:trHeight w:val="20"/>
        </w:trPr>
        <w:tc>
          <w:tcPr>
            <w:tcW w:w="2516" w:type="dxa"/>
            <w:vMerge/>
            <w:tcBorders>
              <w:top w:val="single" w:sz="4" w:space="0" w:color="auto"/>
              <w:left w:val="single" w:sz="4" w:space="0" w:color="auto"/>
              <w:bottom w:val="single" w:sz="4" w:space="0" w:color="auto"/>
              <w:right w:val="single" w:sz="4" w:space="0" w:color="auto"/>
            </w:tcBorders>
            <w:vAlign w:val="center"/>
            <w:hideMark/>
          </w:tcPr>
          <w:p w:rsidR="00A46710" w:rsidRPr="0099389A" w:rsidRDefault="00A46710" w:rsidP="00A46710">
            <w:pPr>
              <w:spacing w:after="0" w:line="240" w:lineRule="auto"/>
              <w:rPr>
                <w:rFonts w:ascii="Times New Roman" w:hAnsi="Times New Roman" w:cs="Times New Roman"/>
                <w:bCs/>
                <w:sz w:val="24"/>
                <w:szCs w:val="24"/>
              </w:rPr>
            </w:pPr>
          </w:p>
        </w:tc>
        <w:tc>
          <w:tcPr>
            <w:tcW w:w="8504" w:type="dxa"/>
            <w:tcBorders>
              <w:top w:val="single" w:sz="4" w:space="0" w:color="auto"/>
              <w:left w:val="single" w:sz="4" w:space="0" w:color="auto"/>
              <w:bottom w:val="single" w:sz="4" w:space="0" w:color="auto"/>
              <w:right w:val="single" w:sz="4" w:space="0" w:color="auto"/>
            </w:tcBorders>
            <w:hideMark/>
          </w:tcPr>
          <w:p w:rsidR="00A46710" w:rsidRPr="00EF3E9D" w:rsidRDefault="00A46710" w:rsidP="00A46710">
            <w:pPr>
              <w:spacing w:after="0" w:line="240" w:lineRule="auto"/>
              <w:rPr>
                <w:rFonts w:ascii="Times New Roman" w:hAnsi="Times New Roman" w:cs="Times New Roman"/>
                <w:b/>
                <w:bCs/>
                <w:sz w:val="24"/>
                <w:szCs w:val="24"/>
              </w:rPr>
            </w:pPr>
            <w:r w:rsidRPr="00EF3E9D">
              <w:rPr>
                <w:rFonts w:ascii="Times New Roman" w:hAnsi="Times New Roman" w:cs="Times New Roman"/>
                <w:b/>
                <w:bCs/>
                <w:sz w:val="24"/>
                <w:szCs w:val="24"/>
              </w:rPr>
              <w:t>Контрольные работы</w:t>
            </w:r>
          </w:p>
        </w:tc>
        <w:tc>
          <w:tcPr>
            <w:tcW w:w="3736" w:type="dxa"/>
            <w:gridSpan w:val="2"/>
            <w:tcBorders>
              <w:top w:val="single" w:sz="4" w:space="0" w:color="auto"/>
              <w:left w:val="single" w:sz="4" w:space="0" w:color="auto"/>
              <w:bottom w:val="single" w:sz="4" w:space="0" w:color="auto"/>
              <w:right w:val="single" w:sz="4" w:space="0" w:color="auto"/>
            </w:tcBorders>
            <w:shd w:val="clear" w:color="auto" w:fill="auto"/>
            <w:hideMark/>
          </w:tcPr>
          <w:p w:rsidR="00A46710" w:rsidRPr="00A4272E"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272E">
              <w:rPr>
                <w:rFonts w:ascii="Times New Roman" w:hAnsi="Times New Roman" w:cs="Times New Roman"/>
                <w:b/>
                <w:bCs/>
                <w:sz w:val="24"/>
                <w:szCs w:val="24"/>
              </w:rPr>
              <w:t>не предусмотрено</w:t>
            </w:r>
          </w:p>
        </w:tc>
      </w:tr>
      <w:tr w:rsidR="00A46710" w:rsidRPr="0099389A" w:rsidTr="00DF1583">
        <w:trPr>
          <w:trHeight w:val="20"/>
        </w:trPr>
        <w:tc>
          <w:tcPr>
            <w:tcW w:w="2516" w:type="dxa"/>
            <w:vMerge/>
            <w:tcBorders>
              <w:top w:val="single" w:sz="4" w:space="0" w:color="auto"/>
              <w:left w:val="single" w:sz="4" w:space="0" w:color="auto"/>
              <w:bottom w:val="single" w:sz="4" w:space="0" w:color="auto"/>
              <w:right w:val="single" w:sz="4" w:space="0" w:color="auto"/>
            </w:tcBorders>
            <w:vAlign w:val="center"/>
            <w:hideMark/>
          </w:tcPr>
          <w:p w:rsidR="00A46710" w:rsidRPr="0099389A" w:rsidRDefault="00A46710" w:rsidP="00A46710">
            <w:pPr>
              <w:spacing w:after="0" w:line="240" w:lineRule="auto"/>
              <w:rPr>
                <w:rFonts w:ascii="Times New Roman" w:hAnsi="Times New Roman" w:cs="Times New Roman"/>
                <w:bCs/>
                <w:sz w:val="24"/>
                <w:szCs w:val="24"/>
              </w:rPr>
            </w:pPr>
          </w:p>
        </w:tc>
        <w:tc>
          <w:tcPr>
            <w:tcW w:w="8504" w:type="dxa"/>
            <w:tcBorders>
              <w:top w:val="single" w:sz="4" w:space="0" w:color="auto"/>
              <w:left w:val="single" w:sz="4" w:space="0" w:color="auto"/>
              <w:bottom w:val="single" w:sz="4" w:space="0" w:color="auto"/>
              <w:right w:val="single" w:sz="4" w:space="0" w:color="auto"/>
            </w:tcBorders>
            <w:hideMark/>
          </w:tcPr>
          <w:p w:rsidR="00A46710" w:rsidRPr="00EF3E9D"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EF3E9D">
              <w:rPr>
                <w:rFonts w:ascii="Times New Roman" w:hAnsi="Times New Roman" w:cs="Times New Roman"/>
                <w:b/>
                <w:bCs/>
                <w:sz w:val="24"/>
                <w:szCs w:val="24"/>
              </w:rPr>
              <w:t>Самостоятельная работа обучающихся</w:t>
            </w:r>
          </w:p>
          <w:p w:rsidR="00A46710" w:rsidRPr="00EF3E9D" w:rsidRDefault="00A46710" w:rsidP="00A46710">
            <w:pPr>
              <w:spacing w:after="0" w:line="240" w:lineRule="auto"/>
              <w:jc w:val="both"/>
              <w:rPr>
                <w:rFonts w:ascii="Times New Roman" w:hAnsi="Times New Roman" w:cs="Times New Roman"/>
                <w:b/>
                <w:bCs/>
                <w:sz w:val="24"/>
                <w:szCs w:val="24"/>
              </w:rPr>
            </w:pPr>
            <w:r w:rsidRPr="00EF3E9D">
              <w:rPr>
                <w:rFonts w:ascii="Times New Roman" w:eastAsia="Times New Roman" w:hAnsi="Times New Roman" w:cs="Times New Roman"/>
                <w:b/>
                <w:sz w:val="24"/>
                <w:szCs w:val="24"/>
                <w:lang w:eastAsia="ar-SA"/>
              </w:rPr>
              <w:t>Работа над индивидуальными проектами</w:t>
            </w:r>
          </w:p>
        </w:tc>
        <w:tc>
          <w:tcPr>
            <w:tcW w:w="3736" w:type="dxa"/>
            <w:gridSpan w:val="2"/>
            <w:tcBorders>
              <w:top w:val="single" w:sz="4" w:space="0" w:color="auto"/>
              <w:left w:val="single" w:sz="4" w:space="0" w:color="auto"/>
              <w:bottom w:val="single" w:sz="4" w:space="0" w:color="auto"/>
              <w:right w:val="single" w:sz="4" w:space="0" w:color="auto"/>
            </w:tcBorders>
            <w:hideMark/>
          </w:tcPr>
          <w:p w:rsidR="00A46710" w:rsidRPr="00A4272E"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272E">
              <w:rPr>
                <w:rFonts w:ascii="Times New Roman" w:hAnsi="Times New Roman" w:cs="Times New Roman"/>
                <w:b/>
                <w:bCs/>
                <w:sz w:val="24"/>
                <w:szCs w:val="24"/>
              </w:rPr>
              <w:t>не предусмотрено</w:t>
            </w:r>
          </w:p>
        </w:tc>
      </w:tr>
      <w:tr w:rsidR="00A46710" w:rsidRPr="0099389A" w:rsidTr="008830BB">
        <w:trPr>
          <w:trHeight w:val="1265"/>
        </w:trPr>
        <w:tc>
          <w:tcPr>
            <w:tcW w:w="2516" w:type="dxa"/>
            <w:vMerge w:val="restart"/>
            <w:tcBorders>
              <w:top w:val="single" w:sz="4" w:space="0" w:color="auto"/>
              <w:left w:val="single" w:sz="4" w:space="0" w:color="auto"/>
              <w:right w:val="single" w:sz="4" w:space="0" w:color="auto"/>
            </w:tcBorders>
            <w:vAlign w:val="center"/>
          </w:tcPr>
          <w:p w:rsidR="00A46710" w:rsidRPr="008830BB" w:rsidRDefault="00A46710" w:rsidP="00A46710">
            <w:pPr>
              <w:spacing w:after="0" w:line="240" w:lineRule="auto"/>
              <w:rPr>
                <w:rFonts w:ascii="Times New Roman" w:hAnsi="Times New Roman" w:cs="Times New Roman"/>
                <w:b/>
                <w:bCs/>
                <w:sz w:val="24"/>
                <w:szCs w:val="24"/>
              </w:rPr>
            </w:pPr>
            <w:r w:rsidRPr="008830BB">
              <w:rPr>
                <w:rFonts w:ascii="Times New Roman" w:hAnsi="Times New Roman" w:cs="Times New Roman"/>
                <w:sz w:val="24"/>
                <w:szCs w:val="24"/>
              </w:rPr>
              <w:lastRenderedPageBreak/>
              <w:t>Тема 5.2. Современный мир. Глобальные проблемы человечества.</w:t>
            </w:r>
          </w:p>
        </w:tc>
        <w:tc>
          <w:tcPr>
            <w:tcW w:w="8504" w:type="dxa"/>
            <w:tcBorders>
              <w:top w:val="single" w:sz="4" w:space="0" w:color="auto"/>
              <w:left w:val="single" w:sz="4" w:space="0" w:color="auto"/>
              <w:bottom w:val="single" w:sz="4" w:space="0" w:color="auto"/>
              <w:right w:val="single" w:sz="4" w:space="0" w:color="auto"/>
            </w:tcBorders>
          </w:tcPr>
          <w:p w:rsidR="00A46710" w:rsidRPr="008830BB" w:rsidRDefault="00A46710" w:rsidP="00A46710">
            <w:pPr>
              <w:spacing w:after="0" w:line="240" w:lineRule="auto"/>
              <w:ind w:firstLine="709"/>
              <w:jc w:val="both"/>
              <w:rPr>
                <w:rFonts w:ascii="Times New Roman" w:hAnsi="Times New Roman" w:cs="Times New Roman"/>
                <w:b/>
                <w:sz w:val="24"/>
                <w:szCs w:val="24"/>
              </w:rPr>
            </w:pPr>
            <w:r w:rsidRPr="008830BB">
              <w:rPr>
                <w:rFonts w:ascii="Times New Roman" w:hAnsi="Times New Roman" w:cs="Times New Roman"/>
                <w:b/>
                <w:sz w:val="24"/>
                <w:szCs w:val="24"/>
              </w:rPr>
              <w:t>Содержание учебного материала</w:t>
            </w:r>
          </w:p>
          <w:p w:rsidR="00A46710" w:rsidRPr="008830BB" w:rsidRDefault="00A46710" w:rsidP="00A46710">
            <w:pPr>
              <w:spacing w:after="0" w:line="240" w:lineRule="auto"/>
              <w:ind w:firstLine="709"/>
              <w:jc w:val="both"/>
              <w:rPr>
                <w:rFonts w:ascii="Times New Roman" w:hAnsi="Times New Roman" w:cs="Times New Roman"/>
                <w:b/>
                <w:sz w:val="24"/>
                <w:szCs w:val="24"/>
              </w:rPr>
            </w:pPr>
            <w:r w:rsidRPr="008830BB">
              <w:rPr>
                <w:rFonts w:ascii="Times New Roman" w:hAnsi="Times New Roman" w:cs="Times New Roman"/>
                <w:sz w:val="24"/>
                <w:szCs w:val="24"/>
              </w:rPr>
              <w:t>Современный мир. Глобальные проблемы человечества. Существование и распространение ядерного оружия. Проблема природных ресурсов и экологии. Проблема беженцев. Эпидемии в современном мире. Процессы глобализации и развитие национальных государств. Внешняя политика США конце XX - начале XXI в. Развитие отношений с Российской Федерацией. Европейский союз. Разделение Чехословакии. Распад Югославии и война на Балканах. Агрессия НАТО против Югославии. Развитие восточноевропейских государств в XXI в. (экономика, политика, внешнеполитическая ориентация, участие в интеграционных процессах). «Оранжевые» революции на постсоветском пространстве. Политическое развитие арабских стран в конце XX - начале XXI в. "Арабская весна" и смена политических режимов в начале 2010-х гг. Гражданская война в Сирии. "Левый поворот" в Латинской Америке в конце XX в. Развитие науки и культуры во второй половине XX - начале XXI в. Развитие науки во второй половине XX - начале XXI в. (ядерная физика, химия, биология, медицина). Научно-техническая революция. Использование ядерной энергии в мирных целях. Достижения в области космонавтики (СССР, США). Развитие электротехники и робототехники. Информационная революция. Интернет. Течения и стили в художественной культуре второй половины XX - начала XXI в.: от модернизма к постмодернизму. Литература. Живопись. Архитектура: новые технологии, концепции, художественные решения. Дизайн. Кинематограф. Музыка: развитие традиций и авангардные течения. Джаз. Рок-музыка. Массовая культура. Молодежная культура</w:t>
            </w:r>
          </w:p>
        </w:tc>
        <w:tc>
          <w:tcPr>
            <w:tcW w:w="1186" w:type="dxa"/>
            <w:tcBorders>
              <w:top w:val="single" w:sz="4" w:space="0" w:color="auto"/>
              <w:left w:val="single" w:sz="4" w:space="0" w:color="auto"/>
              <w:bottom w:val="single" w:sz="4" w:space="0" w:color="auto"/>
              <w:right w:val="single" w:sz="4" w:space="0" w:color="auto"/>
            </w:tcBorders>
          </w:tcPr>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Pr="00C12A5D"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6</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ОК  1-7,</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ЛР 04,07,09,13,14;</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МР 01-08;</w:t>
            </w:r>
          </w:p>
          <w:p w:rsidR="00A46710" w:rsidRPr="0099389A"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ПР 1-5</w:t>
            </w:r>
          </w:p>
        </w:tc>
      </w:tr>
      <w:tr w:rsidR="00A46710" w:rsidRPr="0099389A" w:rsidTr="008830BB">
        <w:trPr>
          <w:trHeight w:val="20"/>
        </w:trPr>
        <w:tc>
          <w:tcPr>
            <w:tcW w:w="2516" w:type="dxa"/>
            <w:vMerge/>
            <w:tcBorders>
              <w:left w:val="single" w:sz="4" w:space="0" w:color="auto"/>
              <w:right w:val="single" w:sz="4" w:space="0" w:color="auto"/>
            </w:tcBorders>
            <w:vAlign w:val="center"/>
          </w:tcPr>
          <w:p w:rsidR="00A46710" w:rsidRPr="0099389A" w:rsidRDefault="00A46710" w:rsidP="00A46710">
            <w:pPr>
              <w:spacing w:after="0" w:line="240" w:lineRule="auto"/>
              <w:rPr>
                <w:rFonts w:ascii="Times New Roman" w:hAnsi="Times New Roman" w:cs="Times New Roman"/>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Pr="00C12A5D"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Практическая работа №20</w:t>
            </w:r>
          </w:p>
          <w:p w:rsidR="00A46710" w:rsidRPr="008830BB"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30BB">
              <w:rPr>
                <w:rFonts w:ascii="Times New Roman" w:hAnsi="Times New Roman" w:cs="Times New Roman"/>
                <w:b/>
                <w:bCs/>
                <w:sz w:val="24"/>
                <w:szCs w:val="24"/>
              </w:rPr>
              <w:t>«</w:t>
            </w:r>
            <w:r w:rsidRPr="008830BB">
              <w:rPr>
                <w:rFonts w:ascii="Times New Roman" w:hAnsi="Times New Roman" w:cs="Times New Roman"/>
                <w:sz w:val="24"/>
                <w:szCs w:val="24"/>
              </w:rPr>
              <w:t>Оранжевые» революции на постсоветском пространстве и в развивающихся странах. Работа с историческими источниками».</w:t>
            </w:r>
          </w:p>
          <w:p w:rsidR="00A46710" w:rsidRPr="00C12A5D"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Pr>
                <w:rFonts w:ascii="Times New Roman" w:hAnsi="Times New Roman" w:cs="Times New Roman"/>
                <w:b/>
                <w:bCs/>
                <w:sz w:val="24"/>
                <w:szCs w:val="24"/>
              </w:rPr>
              <w:t>Практическая работа №21</w:t>
            </w:r>
          </w:p>
          <w:p w:rsidR="00A46710" w:rsidRPr="008830BB"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30BB">
              <w:rPr>
                <w:rFonts w:ascii="Times New Roman" w:hAnsi="Times New Roman" w:cs="Times New Roman"/>
                <w:b/>
                <w:bCs/>
                <w:sz w:val="24"/>
                <w:szCs w:val="24"/>
              </w:rPr>
              <w:t>«</w:t>
            </w:r>
            <w:r w:rsidRPr="008830BB">
              <w:rPr>
                <w:rFonts w:ascii="Times New Roman" w:hAnsi="Times New Roman" w:cs="Times New Roman"/>
                <w:sz w:val="24"/>
                <w:szCs w:val="24"/>
              </w:rPr>
              <w:t>Человек в стремительно меняющемся мире: культура и научно-технический прогресс. Дискуссия по методу «метаплана</w:t>
            </w:r>
            <w:r w:rsidRPr="008830BB">
              <w:rPr>
                <w:rFonts w:ascii="Times New Roman" w:hAnsi="Times New Roman" w:cs="Times New Roman"/>
                <w:b/>
                <w:bCs/>
                <w:sz w:val="24"/>
                <w:szCs w:val="24"/>
              </w:rPr>
              <w:t>».</w:t>
            </w:r>
          </w:p>
        </w:tc>
        <w:tc>
          <w:tcPr>
            <w:tcW w:w="1186" w:type="dxa"/>
            <w:tcBorders>
              <w:top w:val="single" w:sz="4" w:space="0" w:color="auto"/>
              <w:left w:val="single" w:sz="4" w:space="0" w:color="auto"/>
              <w:bottom w:val="single" w:sz="4" w:space="0" w:color="auto"/>
              <w:right w:val="single" w:sz="4" w:space="0" w:color="auto"/>
            </w:tcBorders>
          </w:tcPr>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2</w:t>
            </w:r>
          </w:p>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Pr="00C12A5D"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ОК  1-7,</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ЛР 04,07,09,13,14;</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МР 01-08;</w:t>
            </w:r>
          </w:p>
          <w:p w:rsidR="00A46710" w:rsidRPr="0099389A"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ПР 1-5</w:t>
            </w:r>
          </w:p>
        </w:tc>
      </w:tr>
      <w:tr w:rsidR="00A46710" w:rsidRPr="0099389A" w:rsidTr="008830BB">
        <w:trPr>
          <w:trHeight w:val="20"/>
        </w:trPr>
        <w:tc>
          <w:tcPr>
            <w:tcW w:w="2516" w:type="dxa"/>
            <w:vMerge/>
            <w:tcBorders>
              <w:left w:val="single" w:sz="4" w:space="0" w:color="auto"/>
              <w:right w:val="single" w:sz="4" w:space="0" w:color="auto"/>
            </w:tcBorders>
            <w:vAlign w:val="center"/>
          </w:tcPr>
          <w:p w:rsidR="00A46710" w:rsidRPr="0099389A" w:rsidRDefault="00A46710" w:rsidP="00A46710">
            <w:pPr>
              <w:spacing w:after="0" w:line="240" w:lineRule="auto"/>
              <w:rPr>
                <w:rFonts w:ascii="Times New Roman" w:hAnsi="Times New Roman" w:cs="Times New Roman"/>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Pr="0099389A"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99389A">
              <w:rPr>
                <w:rFonts w:ascii="Times New Roman" w:hAnsi="Times New Roman" w:cs="Times New Roman"/>
                <w:b/>
                <w:bCs/>
                <w:sz w:val="24"/>
                <w:szCs w:val="24"/>
              </w:rPr>
              <w:t>Контрольные работы</w:t>
            </w:r>
          </w:p>
        </w:tc>
        <w:tc>
          <w:tcPr>
            <w:tcW w:w="3736" w:type="dxa"/>
            <w:gridSpan w:val="2"/>
            <w:tcBorders>
              <w:top w:val="single" w:sz="4" w:space="0" w:color="auto"/>
              <w:left w:val="single" w:sz="4" w:space="0" w:color="auto"/>
              <w:bottom w:val="single" w:sz="4" w:space="0" w:color="auto"/>
              <w:right w:val="single" w:sz="4" w:space="0" w:color="auto"/>
            </w:tcBorders>
            <w:shd w:val="clear" w:color="auto" w:fill="auto"/>
          </w:tcPr>
          <w:p w:rsidR="00A46710" w:rsidRPr="0099389A"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99389A">
              <w:rPr>
                <w:rFonts w:ascii="Times New Roman" w:hAnsi="Times New Roman" w:cs="Times New Roman"/>
                <w:bCs/>
                <w:sz w:val="24"/>
                <w:szCs w:val="24"/>
              </w:rPr>
              <w:t>не предусмотрено</w:t>
            </w:r>
          </w:p>
        </w:tc>
      </w:tr>
      <w:tr w:rsidR="00A46710" w:rsidRPr="0099389A" w:rsidTr="008830BB">
        <w:trPr>
          <w:trHeight w:val="20"/>
        </w:trPr>
        <w:tc>
          <w:tcPr>
            <w:tcW w:w="2516" w:type="dxa"/>
            <w:vMerge/>
            <w:tcBorders>
              <w:left w:val="single" w:sz="4" w:space="0" w:color="auto"/>
              <w:bottom w:val="single" w:sz="4" w:space="0" w:color="auto"/>
              <w:right w:val="single" w:sz="4" w:space="0" w:color="auto"/>
            </w:tcBorders>
            <w:vAlign w:val="center"/>
          </w:tcPr>
          <w:p w:rsidR="00A46710" w:rsidRPr="0099389A" w:rsidRDefault="00A46710" w:rsidP="00A46710">
            <w:pPr>
              <w:spacing w:after="0" w:line="240" w:lineRule="auto"/>
              <w:rPr>
                <w:rFonts w:ascii="Times New Roman" w:hAnsi="Times New Roman" w:cs="Times New Roman"/>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Pr="0099389A"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99389A">
              <w:rPr>
                <w:rFonts w:ascii="Times New Roman" w:hAnsi="Times New Roman" w:cs="Times New Roman"/>
                <w:b/>
                <w:bCs/>
                <w:sz w:val="24"/>
                <w:szCs w:val="24"/>
              </w:rPr>
              <w:t>Самостоятельная работа обучающихся</w:t>
            </w:r>
          </w:p>
        </w:tc>
        <w:tc>
          <w:tcPr>
            <w:tcW w:w="3736" w:type="dxa"/>
            <w:gridSpan w:val="2"/>
            <w:tcBorders>
              <w:top w:val="single" w:sz="4" w:space="0" w:color="auto"/>
              <w:left w:val="single" w:sz="4" w:space="0" w:color="auto"/>
              <w:bottom w:val="single" w:sz="4" w:space="0" w:color="auto"/>
              <w:right w:val="single" w:sz="4" w:space="0" w:color="auto"/>
            </w:tcBorders>
            <w:shd w:val="clear" w:color="auto" w:fill="auto"/>
          </w:tcPr>
          <w:p w:rsidR="00A46710" w:rsidRPr="0099389A"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99389A">
              <w:rPr>
                <w:rFonts w:ascii="Times New Roman" w:hAnsi="Times New Roman" w:cs="Times New Roman"/>
                <w:bCs/>
                <w:sz w:val="24"/>
                <w:szCs w:val="24"/>
              </w:rPr>
              <w:t>не предусмотрено</w:t>
            </w:r>
          </w:p>
        </w:tc>
      </w:tr>
      <w:tr w:rsidR="00A46710" w:rsidRPr="0099389A" w:rsidTr="008830BB">
        <w:trPr>
          <w:trHeight w:val="20"/>
        </w:trPr>
        <w:tc>
          <w:tcPr>
            <w:tcW w:w="2516" w:type="dxa"/>
            <w:tcBorders>
              <w:left w:val="single" w:sz="4" w:space="0" w:color="auto"/>
              <w:bottom w:val="single" w:sz="4" w:space="0" w:color="auto"/>
              <w:right w:val="single" w:sz="4" w:space="0" w:color="auto"/>
            </w:tcBorders>
            <w:vAlign w:val="center"/>
          </w:tcPr>
          <w:p w:rsidR="00A46710" w:rsidRPr="008830BB" w:rsidRDefault="00A46710" w:rsidP="00A46710">
            <w:pPr>
              <w:spacing w:after="0" w:line="240" w:lineRule="auto"/>
              <w:rPr>
                <w:rFonts w:ascii="Times New Roman" w:hAnsi="Times New Roman" w:cs="Times New Roman"/>
                <w:bCs/>
                <w:sz w:val="24"/>
                <w:szCs w:val="24"/>
              </w:rPr>
            </w:pPr>
            <w:r w:rsidRPr="008830BB">
              <w:rPr>
                <w:rFonts w:ascii="Times New Roman" w:hAnsi="Times New Roman" w:cs="Times New Roman"/>
                <w:sz w:val="24"/>
                <w:szCs w:val="24"/>
              </w:rPr>
              <w:t>Тема 5.3. Россия в XXI веке: вызовы времени и задачи мо</w:t>
            </w:r>
            <w:r w:rsidRPr="008830BB">
              <w:rPr>
                <w:rFonts w:ascii="Times New Roman" w:hAnsi="Times New Roman" w:cs="Times New Roman"/>
                <w:sz w:val="24"/>
                <w:szCs w:val="24"/>
              </w:rPr>
              <w:lastRenderedPageBreak/>
              <w:t>дернизации</w:t>
            </w:r>
          </w:p>
        </w:tc>
        <w:tc>
          <w:tcPr>
            <w:tcW w:w="8504" w:type="dxa"/>
            <w:tcBorders>
              <w:top w:val="single" w:sz="4" w:space="0" w:color="auto"/>
              <w:left w:val="single" w:sz="4" w:space="0" w:color="auto"/>
              <w:bottom w:val="single" w:sz="4" w:space="0" w:color="auto"/>
              <w:right w:val="single" w:sz="4" w:space="0" w:color="auto"/>
            </w:tcBorders>
          </w:tcPr>
          <w:p w:rsidR="00A46710" w:rsidRPr="008830BB" w:rsidRDefault="00A46710" w:rsidP="00A46710">
            <w:pPr>
              <w:spacing w:after="0" w:line="240" w:lineRule="auto"/>
              <w:ind w:firstLine="709"/>
              <w:jc w:val="both"/>
              <w:rPr>
                <w:rFonts w:ascii="Times New Roman" w:hAnsi="Times New Roman" w:cs="Times New Roman"/>
                <w:b/>
                <w:sz w:val="24"/>
                <w:szCs w:val="24"/>
              </w:rPr>
            </w:pPr>
            <w:r w:rsidRPr="008830BB">
              <w:rPr>
                <w:rFonts w:ascii="Times New Roman" w:hAnsi="Times New Roman" w:cs="Times New Roman"/>
                <w:b/>
                <w:sz w:val="24"/>
                <w:szCs w:val="24"/>
              </w:rPr>
              <w:lastRenderedPageBreak/>
              <w:t>Содержание учебного материала</w:t>
            </w:r>
          </w:p>
          <w:p w:rsidR="00A46710" w:rsidRPr="008830BB"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30BB">
              <w:rPr>
                <w:rFonts w:ascii="Times New Roman" w:hAnsi="Times New Roman" w:cs="Times New Roman"/>
                <w:sz w:val="24"/>
                <w:szCs w:val="24"/>
              </w:rPr>
              <w:t xml:space="preserve">Россия в XXI в.: вызовы времени и задачи модернизации. Политические и экономические приоритеты. Вступление в должность Президента В.В. Путина и </w:t>
            </w:r>
            <w:r w:rsidRPr="008830BB">
              <w:rPr>
                <w:rFonts w:ascii="Times New Roman" w:hAnsi="Times New Roman" w:cs="Times New Roman"/>
                <w:sz w:val="24"/>
                <w:szCs w:val="24"/>
              </w:rPr>
              <w:lastRenderedPageBreak/>
              <w:t>связанные с этим ожидания. Начало преодоления негативных последствий 1990-х гг. Основные направления внутренней и внешней политики. Федерализм и сепаратизм. Создание Федеральных округов. Восстановление единого правового пространства страны. Разграничение властных полномочий центра и регионов. Террористическая угроза и борьба с ней. Урегулирование кризиса в Чеченской Республике. Построение вертикали власти и гражданское общество. Военная реформа. 4 33 Экономический подъем 1999 -2007 гг. и кризис 2008 г. Структура экономики, роль нефтегазового сектора и задачи инновационного развития. Крупнейшие инфраструктурные проекты. Сельское хозяйство. Россия в системе мировой рыночной экономики. Начало (2005) и продолжение (2018) реализации приоритетных национальных проектов. Президент Д.А. Медведев, премьер -министр В.В. Путин. Основные направления внешней и внутренней политики. Проблема стабильности и преемственности власти. Избрание В.В. Путина Президентом Российской Федерации в 2012 г. и переизбрание на новый срок в 2018 г. Вхождение Крыма в состав России и реализация инфраструктурных проектов в Крыму (строительство Крымского моста, трассы "Таврида" и других). Конституционная реформа (2020). Новый облик российского общества после распада СССР. Социальная и профессиональная структура. Занятость и трудовая миграция. Миграционная политика. Основные принципы и направления государственной социальной политики. Реформы здравоохранения. Пенсионные реформы. Реформирование образования, культуры, науки и его результаты. Начало конституционной реформы. Снижение средней продолжительности жизни и тенденции депопуляции. Государственные программы демографического возрождения России. Разработка семейной политики и меры по поощрению рождаемости. Пропаганда спорта и здорового образа жизни и их результаты. XXII Олимпийские и XI Паралимпийские зимние игры в Сочи (2014), успехи российских спортсменов, допинговые скандалы и их последствия для российского спорта. Чемпионат мира по футболу и открытие нового образа России миру. Повседневная жизнь. Социальная дифференциация. Качество, уровень жизни и размеры доходов разных слоев населения. Постановка государством вопроса о социальной ответственности бизнеса. Модернизация бытовой сферы. Досуг. Россиянин в глобальном информационном пространстве: СМИ, компьютеризация, Интернет. Массовая автомобилизация. Военно -патриотические движения. Марш "Бессмертный полк". Празднование 75 -летия Победы в Вели</w:t>
            </w:r>
            <w:r w:rsidRPr="008830BB">
              <w:rPr>
                <w:rFonts w:ascii="Times New Roman" w:hAnsi="Times New Roman" w:cs="Times New Roman"/>
                <w:sz w:val="24"/>
                <w:szCs w:val="24"/>
              </w:rPr>
              <w:lastRenderedPageBreak/>
              <w:t>кой Отечественной войне (2020). Внешняя политика в конце XX - начале XXI в. Утверждение новой Концепции внешней политики Российской Федерации (2000) и ее реализация. Постепенное восстановление лидирующих позиций России в международных отношениях. Современная концепция российской внешней политики. Участие в международной борьбе с терроризмом и в урегулировании локальных конфликтов. Оказание помощи Сирии в борьбе с международным терроризмом и в преодолении внутриполитического кризиса (с 2015 г.). Приближение военной инфраструктуры НАТО к российским границам и ответные меры. Односторонний выход США из международных соглашений по контролю над вооружениями и последствия для России. Создание Россией нового высокоточного оружия и реакция в мире. 34 Центробежные и партнерские тенденции в СНГ. «Оранжевые» революции. Союзное государство России и Беларуси. Россия в СНГ и в Евразийском экономическом сообществе (ЕврАзЭС). Миротворческие миссии России. Приднестровье. Россия в условиях нападения Грузии на Южную Осетию в 2008 г. (операция по принуждению Грузии к миру). Отношения с США и Евросоюзом. Вступление в Совет Европы. Сотрудничество России со странами ШОС (Шанхайской организации сотрудничества) и БРИКС. Деятельность "Большой двадцатки". Дальневосточное и другие направления политики России. Сланцевая революция в США и борьба за передел мирового нефтегазового рынка. Государственный переворот на Украине 2014 г. и его последствия для русскоязычного населения Украины, позиция России. Воссоединение Крыма и Севастополя с Россией и его международные последствия. Минские соглашения по Донбассу и гуманитарная поддержка Донецкой Народной Республики (ДНР) и Луганской Народной Республики (ЛНР). Специальная военная операция (2022). Референдумы в ДНР, ЛНР, Запорожской и Херсонской областях и их воссоединение с Россией. Введение США и их союзниками политических и экономических санкций против России и их последствия для мировой торговли. Россия в борьбе с коронавирусной пандемией, оказание помощи зарубежным странам. Мир и процессы глобализации в новых условиях. Антиглобалистские тенденции. Международный нефтяной кризис 2020 г. и его последствия. Россия в современном мире. Религия, наука и культура России в конце XX - начале XXI в. Повышение общественной роли СМИ и Интернета. Коммерциализация культуры. Ведущие тенденции в развитии образования и науки. Модернизация образовательной системы. Основные достижения россий</w:t>
            </w:r>
            <w:r w:rsidRPr="008830BB">
              <w:rPr>
                <w:rFonts w:ascii="Times New Roman" w:hAnsi="Times New Roman" w:cs="Times New Roman"/>
                <w:sz w:val="24"/>
                <w:szCs w:val="24"/>
              </w:rPr>
              <w:lastRenderedPageBreak/>
              <w:t>ских ученых и недостаточная востребованность результатов их научной деятельности. Религиозные конфессии и повышение их роли в жизни страны. Особенности развития современной художественной культуры: литературы, киноискусства, театра, изобразительного искусства. Процессы глобализации и массовая культура</w:t>
            </w:r>
          </w:p>
        </w:tc>
        <w:tc>
          <w:tcPr>
            <w:tcW w:w="1186" w:type="dxa"/>
            <w:tcBorders>
              <w:top w:val="single" w:sz="4" w:space="0" w:color="auto"/>
              <w:left w:val="single" w:sz="4" w:space="0" w:color="auto"/>
              <w:bottom w:val="single" w:sz="4" w:space="0" w:color="auto"/>
              <w:right w:val="single" w:sz="4" w:space="0" w:color="auto"/>
            </w:tcBorders>
          </w:tcPr>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A46710"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p w:rsidR="00A46710" w:rsidRPr="0099389A"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4</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ОК  1-7,</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ЛР 04,07,09,13,14;</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МР 01-08;</w:t>
            </w:r>
          </w:p>
          <w:p w:rsidR="00A46710" w:rsidRPr="0099389A"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lastRenderedPageBreak/>
              <w:t>ПР 1-5</w:t>
            </w:r>
          </w:p>
        </w:tc>
      </w:tr>
      <w:tr w:rsidR="00A46710" w:rsidRPr="0099389A" w:rsidTr="008830BB">
        <w:trPr>
          <w:trHeight w:val="20"/>
        </w:trPr>
        <w:tc>
          <w:tcPr>
            <w:tcW w:w="2516" w:type="dxa"/>
            <w:tcBorders>
              <w:left w:val="single" w:sz="4" w:space="0" w:color="auto"/>
              <w:bottom w:val="single" w:sz="4" w:space="0" w:color="auto"/>
              <w:right w:val="single" w:sz="4" w:space="0" w:color="auto"/>
            </w:tcBorders>
            <w:vAlign w:val="center"/>
          </w:tcPr>
          <w:p w:rsidR="00A46710" w:rsidRPr="008830BB" w:rsidRDefault="00A46710" w:rsidP="00A46710">
            <w:pPr>
              <w:spacing w:after="0" w:line="240" w:lineRule="auto"/>
              <w:rPr>
                <w:rFonts w:ascii="Times New Roman" w:hAnsi="Times New Roman" w:cs="Times New Roman"/>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Pr="008830BB"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30BB">
              <w:rPr>
                <w:rFonts w:ascii="Times New Roman" w:hAnsi="Times New Roman" w:cs="Times New Roman"/>
                <w:b/>
                <w:bCs/>
                <w:sz w:val="24"/>
                <w:szCs w:val="24"/>
              </w:rPr>
              <w:t>Практическая работа №22</w:t>
            </w:r>
          </w:p>
          <w:p w:rsidR="00A46710" w:rsidRPr="008830BB"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8830BB">
              <w:rPr>
                <w:rFonts w:ascii="Times New Roman" w:hAnsi="Times New Roman" w:cs="Times New Roman"/>
                <w:sz w:val="24"/>
                <w:szCs w:val="24"/>
              </w:rPr>
              <w:t>«Развитие политической системы России в начале XXI в. Внешняя политика РФ в конце XX – начале XXI в. Работа с историческими источниками»</w:t>
            </w:r>
          </w:p>
          <w:p w:rsidR="00A46710" w:rsidRPr="008830BB"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30BB">
              <w:rPr>
                <w:rFonts w:ascii="Times New Roman" w:hAnsi="Times New Roman" w:cs="Times New Roman"/>
                <w:b/>
                <w:bCs/>
                <w:sz w:val="24"/>
                <w:szCs w:val="24"/>
              </w:rPr>
              <w:t>Практическая работа №23</w:t>
            </w:r>
          </w:p>
          <w:p w:rsidR="00A46710" w:rsidRPr="008830BB"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30BB">
              <w:rPr>
                <w:rFonts w:ascii="Times New Roman" w:hAnsi="Times New Roman" w:cs="Times New Roman"/>
                <w:b/>
                <w:bCs/>
                <w:sz w:val="24"/>
                <w:szCs w:val="24"/>
              </w:rPr>
              <w:t>«</w:t>
            </w:r>
            <w:r w:rsidRPr="008830BB">
              <w:rPr>
                <w:rFonts w:ascii="Times New Roman" w:hAnsi="Times New Roman" w:cs="Times New Roman"/>
                <w:sz w:val="24"/>
                <w:szCs w:val="24"/>
              </w:rPr>
              <w:t>Мир и процессы глобализации в новых условиях. Россия в современном мире. Работа с историческими источниками».</w:t>
            </w:r>
          </w:p>
        </w:tc>
        <w:tc>
          <w:tcPr>
            <w:tcW w:w="1186" w:type="dxa"/>
            <w:tcBorders>
              <w:top w:val="single" w:sz="4" w:space="0" w:color="auto"/>
              <w:left w:val="single" w:sz="4" w:space="0" w:color="auto"/>
              <w:bottom w:val="single" w:sz="4" w:space="0" w:color="auto"/>
              <w:right w:val="single" w:sz="4" w:space="0" w:color="auto"/>
            </w:tcBorders>
          </w:tcPr>
          <w:p w:rsidR="00A46710" w:rsidRPr="00A4272E"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272E">
              <w:rPr>
                <w:rFonts w:ascii="Times New Roman" w:hAnsi="Times New Roman" w:cs="Times New Roman"/>
                <w:b/>
                <w:bCs/>
                <w:sz w:val="24"/>
                <w:szCs w:val="24"/>
              </w:rPr>
              <w:t>2</w:t>
            </w:r>
          </w:p>
          <w:p w:rsidR="00A46710" w:rsidRPr="00A4272E"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p w:rsidR="00A46710" w:rsidRPr="00A4272E"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p w:rsidR="00A46710" w:rsidRPr="00A4272E"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A4272E">
              <w:rPr>
                <w:rFonts w:ascii="Times New Roman" w:hAnsi="Times New Roman" w:cs="Times New Roman"/>
                <w:b/>
                <w:bCs/>
                <w:sz w:val="24"/>
                <w:szCs w:val="24"/>
              </w:rPr>
              <w:t xml:space="preserve">      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ОК  1-7,</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ЛР 04,07,09,13,14;</w:t>
            </w:r>
          </w:p>
          <w:p w:rsidR="008C4704" w:rsidRPr="008C4704"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МР 01-08;</w:t>
            </w:r>
          </w:p>
          <w:p w:rsidR="00A46710" w:rsidRPr="0099389A" w:rsidRDefault="008C4704" w:rsidP="008C47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r w:rsidRPr="008C4704">
              <w:rPr>
                <w:rFonts w:ascii="Times New Roman" w:hAnsi="Times New Roman" w:cs="Times New Roman"/>
                <w:bCs/>
                <w:sz w:val="24"/>
                <w:szCs w:val="24"/>
              </w:rPr>
              <w:t>ПР 1-5</w:t>
            </w:r>
          </w:p>
        </w:tc>
      </w:tr>
      <w:tr w:rsidR="00A46710" w:rsidRPr="0099389A" w:rsidTr="00DF1583">
        <w:trPr>
          <w:trHeight w:val="20"/>
        </w:trPr>
        <w:tc>
          <w:tcPr>
            <w:tcW w:w="2516" w:type="dxa"/>
            <w:tcBorders>
              <w:left w:val="single" w:sz="4" w:space="0" w:color="auto"/>
              <w:bottom w:val="single" w:sz="4" w:space="0" w:color="auto"/>
              <w:right w:val="single" w:sz="4" w:space="0" w:color="auto"/>
            </w:tcBorders>
            <w:vAlign w:val="center"/>
          </w:tcPr>
          <w:p w:rsidR="00A46710" w:rsidRPr="008830BB" w:rsidRDefault="00A46710" w:rsidP="00A46710">
            <w:pPr>
              <w:spacing w:after="0" w:line="240" w:lineRule="auto"/>
              <w:rPr>
                <w:rFonts w:ascii="Times New Roman" w:hAnsi="Times New Roman" w:cs="Times New Roman"/>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Pr="008830BB"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30BB">
              <w:rPr>
                <w:rFonts w:ascii="Times New Roman" w:hAnsi="Times New Roman" w:cs="Times New Roman"/>
                <w:b/>
                <w:bCs/>
                <w:sz w:val="24"/>
                <w:szCs w:val="24"/>
              </w:rPr>
              <w:t>Контрольные работы</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A4272E"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272E">
              <w:rPr>
                <w:rFonts w:ascii="Times New Roman" w:hAnsi="Times New Roman" w:cs="Times New Roman"/>
                <w:b/>
                <w:bCs/>
                <w:sz w:val="24"/>
                <w:szCs w:val="24"/>
              </w:rPr>
              <w:t>не предусмотрено</w:t>
            </w:r>
          </w:p>
        </w:tc>
      </w:tr>
      <w:tr w:rsidR="00A46710" w:rsidRPr="0099389A" w:rsidTr="00DF1583">
        <w:trPr>
          <w:trHeight w:val="20"/>
        </w:trPr>
        <w:tc>
          <w:tcPr>
            <w:tcW w:w="2516" w:type="dxa"/>
            <w:tcBorders>
              <w:left w:val="single" w:sz="4" w:space="0" w:color="auto"/>
              <w:bottom w:val="single" w:sz="4" w:space="0" w:color="auto"/>
              <w:right w:val="single" w:sz="4" w:space="0" w:color="auto"/>
            </w:tcBorders>
            <w:vAlign w:val="center"/>
          </w:tcPr>
          <w:p w:rsidR="00A46710" w:rsidRPr="008830BB" w:rsidRDefault="00A46710" w:rsidP="00A46710">
            <w:pPr>
              <w:spacing w:after="0" w:line="240" w:lineRule="auto"/>
              <w:rPr>
                <w:rFonts w:ascii="Times New Roman" w:hAnsi="Times New Roman" w:cs="Times New Roman"/>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Pr="008830BB"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30BB">
              <w:rPr>
                <w:rFonts w:ascii="Times New Roman" w:hAnsi="Times New Roman" w:cs="Times New Roman"/>
                <w:b/>
                <w:bCs/>
                <w:sz w:val="24"/>
                <w:szCs w:val="24"/>
              </w:rPr>
              <w:t>Самостоятельная работа обучающихся</w:t>
            </w:r>
          </w:p>
        </w:tc>
        <w:tc>
          <w:tcPr>
            <w:tcW w:w="3736" w:type="dxa"/>
            <w:gridSpan w:val="2"/>
            <w:tcBorders>
              <w:top w:val="single" w:sz="4" w:space="0" w:color="auto"/>
              <w:left w:val="single" w:sz="4" w:space="0" w:color="auto"/>
              <w:bottom w:val="single" w:sz="4" w:space="0" w:color="auto"/>
              <w:right w:val="single" w:sz="4" w:space="0" w:color="auto"/>
            </w:tcBorders>
          </w:tcPr>
          <w:p w:rsidR="00A46710" w:rsidRPr="00A4272E"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272E">
              <w:rPr>
                <w:rFonts w:ascii="Times New Roman" w:hAnsi="Times New Roman" w:cs="Times New Roman"/>
                <w:b/>
                <w:bCs/>
                <w:sz w:val="24"/>
                <w:szCs w:val="24"/>
              </w:rPr>
              <w:t>не предусмотрено</w:t>
            </w:r>
          </w:p>
        </w:tc>
      </w:tr>
      <w:tr w:rsidR="00A46710" w:rsidRPr="0099389A" w:rsidTr="008830BB">
        <w:trPr>
          <w:trHeight w:val="20"/>
        </w:trPr>
        <w:tc>
          <w:tcPr>
            <w:tcW w:w="2516" w:type="dxa"/>
            <w:tcBorders>
              <w:left w:val="single" w:sz="4" w:space="0" w:color="auto"/>
              <w:bottom w:val="single" w:sz="4" w:space="0" w:color="auto"/>
              <w:right w:val="single" w:sz="4" w:space="0" w:color="auto"/>
            </w:tcBorders>
            <w:vAlign w:val="center"/>
          </w:tcPr>
          <w:p w:rsidR="00A46710" w:rsidRPr="008830BB" w:rsidRDefault="00A46710" w:rsidP="00A46710">
            <w:pPr>
              <w:spacing w:after="0" w:line="240" w:lineRule="auto"/>
              <w:rPr>
                <w:rFonts w:ascii="Times New Roman" w:hAnsi="Times New Roman" w:cs="Times New Roman"/>
                <w:bCs/>
                <w:sz w:val="24"/>
                <w:szCs w:val="24"/>
              </w:rPr>
            </w:pPr>
          </w:p>
        </w:tc>
        <w:tc>
          <w:tcPr>
            <w:tcW w:w="8504" w:type="dxa"/>
            <w:tcBorders>
              <w:top w:val="single" w:sz="4" w:space="0" w:color="auto"/>
              <w:left w:val="single" w:sz="4" w:space="0" w:color="auto"/>
              <w:bottom w:val="single" w:sz="4" w:space="0" w:color="auto"/>
              <w:right w:val="single" w:sz="4" w:space="0" w:color="auto"/>
            </w:tcBorders>
          </w:tcPr>
          <w:p w:rsidR="00A46710" w:rsidRPr="008830BB"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8830BB">
              <w:rPr>
                <w:rFonts w:ascii="Times New Roman" w:hAnsi="Times New Roman" w:cs="Times New Roman"/>
                <w:b/>
                <w:bCs/>
                <w:sz w:val="24"/>
                <w:szCs w:val="24"/>
              </w:rPr>
              <w:t>Дифференцированный зачет</w:t>
            </w:r>
          </w:p>
        </w:tc>
        <w:tc>
          <w:tcPr>
            <w:tcW w:w="1186" w:type="dxa"/>
            <w:tcBorders>
              <w:top w:val="single" w:sz="4" w:space="0" w:color="auto"/>
              <w:left w:val="single" w:sz="4" w:space="0" w:color="auto"/>
              <w:bottom w:val="single" w:sz="4" w:space="0" w:color="auto"/>
              <w:right w:val="single" w:sz="4" w:space="0" w:color="auto"/>
            </w:tcBorders>
          </w:tcPr>
          <w:p w:rsidR="00A46710" w:rsidRPr="00A4272E"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272E">
              <w:rPr>
                <w:rFonts w:ascii="Times New Roman" w:hAnsi="Times New Roman" w:cs="Times New Roman"/>
                <w:b/>
                <w:bCs/>
                <w:sz w:val="24"/>
                <w:szCs w:val="24"/>
              </w:rPr>
              <w:t>2</w:t>
            </w:r>
          </w:p>
        </w:tc>
        <w:tc>
          <w:tcPr>
            <w:tcW w:w="2550" w:type="dxa"/>
            <w:tcBorders>
              <w:top w:val="single" w:sz="4" w:space="0" w:color="auto"/>
              <w:left w:val="single" w:sz="4" w:space="0" w:color="auto"/>
              <w:bottom w:val="single" w:sz="4" w:space="0" w:color="auto"/>
              <w:right w:val="single" w:sz="4" w:space="0" w:color="auto"/>
            </w:tcBorders>
            <w:shd w:val="clear" w:color="auto" w:fill="auto"/>
          </w:tcPr>
          <w:p w:rsidR="00A46710" w:rsidRPr="0099389A"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r w:rsidR="00A46710" w:rsidRPr="0099389A" w:rsidTr="001D0F8F">
        <w:trPr>
          <w:trHeight w:val="260"/>
        </w:trPr>
        <w:tc>
          <w:tcPr>
            <w:tcW w:w="2516" w:type="dxa"/>
            <w:tcBorders>
              <w:top w:val="single" w:sz="4" w:space="0" w:color="auto"/>
              <w:left w:val="single" w:sz="4" w:space="0" w:color="auto"/>
              <w:bottom w:val="single" w:sz="4" w:space="0" w:color="auto"/>
              <w:right w:val="single" w:sz="4" w:space="0" w:color="auto"/>
            </w:tcBorders>
          </w:tcPr>
          <w:p w:rsidR="00A46710" w:rsidRPr="0099389A"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p>
        </w:tc>
        <w:tc>
          <w:tcPr>
            <w:tcW w:w="8504" w:type="dxa"/>
            <w:tcBorders>
              <w:top w:val="single" w:sz="4" w:space="0" w:color="auto"/>
              <w:left w:val="single" w:sz="4" w:space="0" w:color="auto"/>
              <w:bottom w:val="single" w:sz="4" w:space="0" w:color="auto"/>
              <w:right w:val="single" w:sz="4" w:space="0" w:color="auto"/>
            </w:tcBorders>
            <w:hideMark/>
          </w:tcPr>
          <w:p w:rsidR="00A46710" w:rsidRPr="0099389A"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99389A">
              <w:rPr>
                <w:rFonts w:ascii="Times New Roman" w:hAnsi="Times New Roman" w:cs="Times New Roman"/>
                <w:b/>
                <w:bCs/>
                <w:sz w:val="24"/>
                <w:szCs w:val="24"/>
              </w:rPr>
              <w:t>Всего:</w:t>
            </w:r>
          </w:p>
        </w:tc>
        <w:tc>
          <w:tcPr>
            <w:tcW w:w="1186" w:type="dxa"/>
            <w:tcBorders>
              <w:top w:val="single" w:sz="4" w:space="0" w:color="auto"/>
              <w:left w:val="single" w:sz="4" w:space="0" w:color="auto"/>
              <w:bottom w:val="single" w:sz="4" w:space="0" w:color="auto"/>
              <w:right w:val="single" w:sz="4" w:space="0" w:color="auto"/>
            </w:tcBorders>
            <w:hideMark/>
          </w:tcPr>
          <w:p w:rsidR="00A46710" w:rsidRPr="00A4272E"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
                <w:bCs/>
                <w:sz w:val="24"/>
                <w:szCs w:val="24"/>
              </w:rPr>
            </w:pPr>
            <w:r w:rsidRPr="00A4272E">
              <w:rPr>
                <w:rFonts w:ascii="Times New Roman" w:hAnsi="Times New Roman" w:cs="Times New Roman"/>
                <w:b/>
                <w:bCs/>
                <w:sz w:val="24"/>
                <w:szCs w:val="24"/>
              </w:rPr>
              <w:t>136</w:t>
            </w:r>
          </w:p>
        </w:tc>
        <w:tc>
          <w:tcPr>
            <w:tcW w:w="2550" w:type="dxa"/>
            <w:tcBorders>
              <w:top w:val="single" w:sz="4" w:space="0" w:color="auto"/>
              <w:left w:val="single" w:sz="4" w:space="0" w:color="auto"/>
              <w:bottom w:val="single" w:sz="4" w:space="0" w:color="auto"/>
              <w:right w:val="single" w:sz="4" w:space="0" w:color="auto"/>
            </w:tcBorders>
          </w:tcPr>
          <w:p w:rsidR="00A46710" w:rsidRPr="0099389A" w:rsidRDefault="00A46710" w:rsidP="00A467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sz w:val="24"/>
                <w:szCs w:val="24"/>
              </w:rPr>
            </w:pPr>
          </w:p>
        </w:tc>
      </w:tr>
    </w:tbl>
    <w:p w:rsidR="00877821" w:rsidRDefault="00877821" w:rsidP="009B1807">
      <w:pPr>
        <w:ind w:firstLine="709"/>
        <w:jc w:val="center"/>
        <w:rPr>
          <w:rFonts w:ascii="Times New Roman" w:eastAsia="Times New Roman" w:hAnsi="Times New Roman" w:cs="Times New Roman"/>
          <w:b/>
          <w:sz w:val="28"/>
          <w:szCs w:val="28"/>
          <w:lang w:eastAsia="ru-RU"/>
        </w:rPr>
      </w:pPr>
    </w:p>
    <w:p w:rsidR="00123013" w:rsidRDefault="00123013" w:rsidP="009B1807">
      <w:pPr>
        <w:pBdr>
          <w:top w:val="single" w:sz="4" w:space="1" w:color="auto"/>
          <w:left w:val="single" w:sz="4" w:space="4" w:color="auto"/>
          <w:bottom w:val="single" w:sz="4" w:space="1" w:color="auto"/>
          <w:right w:val="single" w:sz="4" w:space="4" w:color="auto"/>
        </w:pBdr>
        <w:ind w:firstLine="709"/>
        <w:rPr>
          <w:rFonts w:ascii="Times New Roman" w:eastAsia="Times New Roman" w:hAnsi="Times New Roman" w:cs="Times New Roman"/>
          <w:b/>
          <w:sz w:val="28"/>
          <w:szCs w:val="28"/>
          <w:lang w:eastAsia="ru-RU"/>
        </w:rPr>
        <w:sectPr w:rsidR="00123013" w:rsidSect="00123013">
          <w:pgSz w:w="16838" w:h="11906" w:orient="landscape"/>
          <w:pgMar w:top="1134" w:right="1134" w:bottom="709" w:left="1134" w:header="709" w:footer="709" w:gutter="0"/>
          <w:cols w:space="708"/>
          <w:docGrid w:linePitch="360"/>
        </w:sectPr>
      </w:pPr>
    </w:p>
    <w:p w:rsidR="00B56455" w:rsidRPr="00B56455" w:rsidRDefault="002D0BA6" w:rsidP="00B56455">
      <w:pPr>
        <w:jc w:val="both"/>
        <w:rPr>
          <w:rFonts w:ascii="Times New Roman" w:eastAsia="Times New Roman" w:hAnsi="Times New Roman" w:cs="Times New Roman"/>
          <w:b/>
          <w:bCs/>
          <w:sz w:val="28"/>
          <w:szCs w:val="28"/>
          <w:lang w:eastAsia="ru-RU"/>
        </w:rPr>
      </w:pPr>
      <w:r w:rsidRPr="002D0BA6">
        <w:rPr>
          <w:rFonts w:ascii="Times New Roman" w:eastAsia="Times New Roman" w:hAnsi="Times New Roman" w:cs="Times New Roman"/>
          <w:b/>
          <w:bCs/>
          <w:sz w:val="28"/>
          <w:szCs w:val="28"/>
          <w:lang w:eastAsia="ru-RU"/>
        </w:rPr>
        <w:lastRenderedPageBreak/>
        <w:t>3. УСЛОВИЯ РЕАЛИЗАЦИИ ПРОГРАММЫ УЧЕБНОЙ ДИСЦИПЛИНЫ</w:t>
      </w:r>
      <w:r w:rsidR="00B56455">
        <w:rPr>
          <w:rFonts w:ascii="Times New Roman" w:eastAsia="Times New Roman" w:hAnsi="Times New Roman" w:cs="Times New Roman"/>
          <w:b/>
          <w:bCs/>
          <w:sz w:val="28"/>
          <w:szCs w:val="28"/>
          <w:lang w:eastAsia="ru-RU"/>
        </w:rPr>
        <w:t>.</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b/>
          <w:sz w:val="28"/>
          <w:szCs w:val="28"/>
          <w:lang w:eastAsia="ru-RU"/>
        </w:rPr>
        <w:t>3.1.</w:t>
      </w:r>
      <w:r w:rsidRPr="00B56455">
        <w:rPr>
          <w:rFonts w:ascii="Times New Roman" w:eastAsia="Times New Roman" w:hAnsi="Times New Roman" w:cs="Times New Roman"/>
          <w:sz w:val="28"/>
          <w:szCs w:val="28"/>
          <w:lang w:eastAsia="ru-RU"/>
        </w:rPr>
        <w:t xml:space="preserve"> Для реализации программы учебной дисциплины должны быть предусмотрены следующие специальные помещения:</w:t>
      </w:r>
    </w:p>
    <w:p w:rsidR="00B56455" w:rsidRPr="00B56455" w:rsidRDefault="00A4272E"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w:t>
      </w:r>
      <w:r w:rsidR="00206133">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к</w:t>
      </w:r>
      <w:r w:rsidR="00B56455" w:rsidRPr="00B56455">
        <w:rPr>
          <w:rFonts w:ascii="Times New Roman" w:eastAsia="Times New Roman" w:hAnsi="Times New Roman" w:cs="Times New Roman"/>
          <w:sz w:val="28"/>
          <w:szCs w:val="28"/>
          <w:lang w:eastAsia="ru-RU"/>
        </w:rPr>
        <w:t>абинет «Социально-экономических дисциплин», оснащенный оборудованием:  доской учебной, рабочим местом преподавателя, столами, стульями (по числу обучающихся), техническими средствами (компьютером, средствами аудиовизу</w:t>
      </w:r>
      <w:r w:rsidR="008035CB">
        <w:rPr>
          <w:rFonts w:ascii="Times New Roman" w:eastAsia="Times New Roman" w:hAnsi="Times New Roman" w:cs="Times New Roman"/>
          <w:sz w:val="28"/>
          <w:szCs w:val="28"/>
          <w:lang w:eastAsia="ru-RU"/>
        </w:rPr>
        <w:t xml:space="preserve">ализации, наглядными пособиями), </w:t>
      </w:r>
      <w:r w:rsidR="00B56455" w:rsidRPr="00B56455">
        <w:rPr>
          <w:rFonts w:ascii="Times New Roman" w:eastAsia="Times New Roman" w:hAnsi="Times New Roman" w:cs="Times New Roman"/>
          <w:sz w:val="28"/>
          <w:szCs w:val="28"/>
          <w:lang w:eastAsia="ru-RU"/>
        </w:rPr>
        <w:t xml:space="preserve">техническими средствами обучения: </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 учебно-методический комплекс (УМК) преподавателя;</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 информационно-коммуникативные средства;</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 экранно-звуковые пособия;</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 комплект технической документации, в том чи</w:t>
      </w:r>
      <w:r w:rsidR="00206133">
        <w:rPr>
          <w:rFonts w:ascii="Times New Roman" w:eastAsia="Times New Roman" w:hAnsi="Times New Roman" w:cs="Times New Roman"/>
          <w:sz w:val="28"/>
          <w:szCs w:val="28"/>
          <w:lang w:eastAsia="ru-RU"/>
        </w:rPr>
        <w:t>сле паспорта на средства обучен</w:t>
      </w:r>
      <w:r w:rsidRPr="00B56455">
        <w:rPr>
          <w:rFonts w:ascii="Times New Roman" w:eastAsia="Times New Roman" w:hAnsi="Times New Roman" w:cs="Times New Roman"/>
          <w:sz w:val="28"/>
          <w:szCs w:val="28"/>
          <w:lang w:eastAsia="ru-RU"/>
        </w:rPr>
        <w:t>ия, инструкции по их использованию и технике безопасности.</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b/>
          <w:sz w:val="28"/>
          <w:szCs w:val="28"/>
          <w:lang w:eastAsia="ru-RU"/>
        </w:rPr>
      </w:pPr>
      <w:r w:rsidRPr="00B56455">
        <w:rPr>
          <w:rFonts w:ascii="Times New Roman" w:eastAsia="Times New Roman" w:hAnsi="Times New Roman" w:cs="Times New Roman"/>
          <w:b/>
          <w:sz w:val="28"/>
          <w:szCs w:val="28"/>
          <w:lang w:eastAsia="ru-RU"/>
        </w:rPr>
        <w:t>3.2. Информационное обеспечение реализации программы</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3.2.1. Основные печатные издания</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1. Артемов В.В. История: учебник для студентов учреждений СПО / В.В. Артемов, Ю.Н. Лубченков. – 21-е изд., стер. Москва: Академия, 2021. 448 с.</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2. Бугров, К. Д. История России : учебное пособие для СПО / К. Д. Бугров, С. В. Соколов. — 2-е изд. — Саратов : Профобразование, 2021. — 125 c. — ISBN 978-5-4488-1105-0. — Текст : электронный // Электронный ресурс цифровой образовательной среды СПО PROFобразование : [сайт]. — URL: https://profspo.ru/books/104903</w:t>
      </w:r>
    </w:p>
    <w:p w:rsidR="00B56455" w:rsidRDefault="00B56455" w:rsidP="0031414E">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3. Артемов В.В. История Отечества: С древнейших времен до наших дней : учебник для студентов учреждений СПО / В.В. Артемов, Ю.Н. Лубченков. – 23-е изд., доп. Москва: Академия, 2020. – 384 с.</w:t>
      </w:r>
    </w:p>
    <w:p w:rsidR="0031414E" w:rsidRPr="0031414E" w:rsidRDefault="0031414E" w:rsidP="008035CB">
      <w:pPr>
        <w:numPr>
          <w:ilvl w:val="0"/>
          <w:numId w:val="49"/>
        </w:numPr>
        <w:tabs>
          <w:tab w:val="left" w:pos="284"/>
        </w:tabs>
        <w:suppressAutoHyphens/>
        <w:spacing w:after="0" w:line="360" w:lineRule="auto"/>
        <w:ind w:left="426"/>
        <w:contextualSpacing/>
        <w:rPr>
          <w:rFonts w:ascii="Times New Roman" w:eastAsia="Times New Roman" w:hAnsi="Times New Roman" w:cs="Times New Roman"/>
          <w:sz w:val="28"/>
          <w:szCs w:val="28"/>
          <w:lang w:eastAsia="x-none"/>
        </w:rPr>
      </w:pPr>
      <w:r>
        <w:rPr>
          <w:rFonts w:ascii="Times New Roman" w:eastAsia="Times New Roman" w:hAnsi="Times New Roman" w:cs="Times New Roman"/>
          <w:sz w:val="28"/>
          <w:szCs w:val="28"/>
          <w:lang w:eastAsia="ru-RU"/>
        </w:rPr>
        <w:t xml:space="preserve">4. </w:t>
      </w:r>
      <w:r w:rsidRPr="0031414E">
        <w:rPr>
          <w:rFonts w:ascii="Times New Roman" w:eastAsia="Times New Roman" w:hAnsi="Times New Roman" w:cs="Times New Roman"/>
          <w:sz w:val="28"/>
          <w:szCs w:val="28"/>
          <w:lang w:eastAsia="x-none"/>
        </w:rPr>
        <w:t>История России 1945 год-начало ХХI века: уче</w:t>
      </w:r>
      <w:r w:rsidR="008035CB">
        <w:rPr>
          <w:rFonts w:ascii="Times New Roman" w:eastAsia="Times New Roman" w:hAnsi="Times New Roman" w:cs="Times New Roman"/>
          <w:sz w:val="28"/>
          <w:szCs w:val="28"/>
          <w:lang w:eastAsia="x-none"/>
        </w:rPr>
        <w:t xml:space="preserve">бник 11 класс /В. Р. Мединский, </w:t>
      </w:r>
      <w:r w:rsidRPr="0031414E">
        <w:rPr>
          <w:rFonts w:ascii="Times New Roman" w:eastAsia="Times New Roman" w:hAnsi="Times New Roman" w:cs="Times New Roman"/>
          <w:sz w:val="28"/>
          <w:szCs w:val="28"/>
          <w:lang w:eastAsia="x-none"/>
        </w:rPr>
        <w:t>А. В. Торкунов. Москва, 2023.</w:t>
      </w:r>
    </w:p>
    <w:p w:rsidR="008035CB" w:rsidRDefault="0031414E" w:rsidP="008035CB">
      <w:pPr>
        <w:autoSpaceDE w:val="0"/>
        <w:autoSpaceDN w:val="0"/>
        <w:adjustRightInd w:val="0"/>
        <w:spacing w:after="160" w:line="360" w:lineRule="auto"/>
        <w:contextualSpacing/>
        <w:rPr>
          <w:rFonts w:ascii="Times New Roman" w:eastAsia="Times New Roman" w:hAnsi="Times New Roman" w:cs="Times New Roman"/>
          <w:sz w:val="28"/>
          <w:szCs w:val="28"/>
          <w:lang w:eastAsia="x-none"/>
        </w:rPr>
      </w:pPr>
      <w:r w:rsidRPr="0031414E">
        <w:rPr>
          <w:rFonts w:ascii="Times New Roman" w:eastAsia="Times New Roman" w:hAnsi="Times New Roman" w:cs="Times New Roman"/>
          <w:sz w:val="28"/>
          <w:szCs w:val="28"/>
          <w:lang w:eastAsia="x-none"/>
        </w:rPr>
        <w:t xml:space="preserve">5. Всеобщая история: учебник 11 класс /В. Р. Мединский, А. О. Чубарьян. </w:t>
      </w:r>
    </w:p>
    <w:p w:rsidR="0031414E" w:rsidRPr="00B56455" w:rsidRDefault="0031414E" w:rsidP="008035CB">
      <w:pPr>
        <w:autoSpaceDE w:val="0"/>
        <w:autoSpaceDN w:val="0"/>
        <w:adjustRightInd w:val="0"/>
        <w:spacing w:after="160" w:line="360" w:lineRule="auto"/>
        <w:contextualSpacing/>
        <w:rPr>
          <w:rFonts w:ascii="Times New Roman" w:eastAsia="Times New Roman" w:hAnsi="Times New Roman" w:cs="Times New Roman"/>
          <w:sz w:val="28"/>
          <w:szCs w:val="28"/>
          <w:lang w:eastAsia="ru-RU"/>
        </w:rPr>
      </w:pPr>
      <w:r w:rsidRPr="0031414E">
        <w:rPr>
          <w:rFonts w:ascii="Times New Roman" w:eastAsia="Times New Roman" w:hAnsi="Times New Roman" w:cs="Times New Roman"/>
          <w:sz w:val="28"/>
          <w:szCs w:val="28"/>
          <w:lang w:eastAsia="x-none"/>
        </w:rPr>
        <w:t>Москва, 2023.</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b/>
          <w:sz w:val="28"/>
          <w:szCs w:val="28"/>
          <w:lang w:eastAsia="ru-RU"/>
        </w:rPr>
      </w:pPr>
      <w:r w:rsidRPr="00B56455">
        <w:rPr>
          <w:rFonts w:ascii="Times New Roman" w:eastAsia="Times New Roman" w:hAnsi="Times New Roman" w:cs="Times New Roman"/>
          <w:b/>
          <w:sz w:val="28"/>
          <w:szCs w:val="28"/>
          <w:lang w:eastAsia="ru-RU"/>
        </w:rPr>
        <w:lastRenderedPageBreak/>
        <w:t>3.2.2. Дополнительные источники (при необходимости)</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1. История России в 2 ч. Часть 1. До начала ХХ века : учебник для вузов / Л. И. Семенникова [и др.] ; под редакцией Л. И. Семенниковой. — 7-е изд., испр. и доп. — Москва : Издательство Юрайт, 2021. — 346 с. — (Высшее образование). — ISBN 978-5-534-08970-7. — Текст : электронный // Образовательная платформа Юрайт [сайт]. — URL: https://urait.ru/bcode/470179 (дата обращения: 01.11.2021).</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2. История России в 2 ч. Часть 2. 1941—2015 : учебник для среднего профессионального образования / М. В. Ходяков [и др.] ; под редакцией М. В. Ходякова. — 8-е изд., перераб. и доп. — Москва : Издательство Юрайт, 2020. — 300 с. — (Профессиональное образование). — ISBN 978-5-534-04769-1. — Текст : электронный // Образовательная платформа Юрайт [сайт]. — URL: https://urait.ru/bcode/452128 (дата обращения: 01.11.2021).</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3. Кириллов, В. В. История России в 2 ч. Часть 1. До ХХ века : учебник для среднего профессионального образования / В. В. Кириллов. — 8-е изд., перераб. и доп. — Москва : Издательство Юрайт, 2021. — 352 с. — (Профессиональное образование). — ISBN 978-5-534-08565-5. — Текст : электронный // Образовательная платформа Юрайт [сайт]. — URL: https://urait.ru/bcode/471503 (дата обращения: 01.11.2021).</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4. Кириллов, В. В. История России в 2 ч. Часть 2. ХХ век — начало ХХI века: учебник для среднего профессионального образования / В. В. Кириллов. — 8-е изд., перераб. и доп. — Москва : Издательство Юрайт, 2021. — 257 с. — (Профессиональное образование). — ISBN 978-5-534-08561-7. — Текст : электронный // Образовательная платформа Юрайт [сайт]. — URL: https://urait.ru/bcode/471504 (дата обращения: 01.11.2021).</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r w:rsidRPr="00B56455">
        <w:rPr>
          <w:rFonts w:ascii="Times New Roman" w:eastAsia="Times New Roman" w:hAnsi="Times New Roman" w:cs="Times New Roman"/>
          <w:sz w:val="28"/>
          <w:szCs w:val="28"/>
          <w:lang w:eastAsia="ru-RU"/>
        </w:rPr>
        <w:t>5. Образовательная платформа Юрайт https://urait.ru/</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sz w:val="28"/>
          <w:szCs w:val="28"/>
          <w:lang w:eastAsia="ru-RU"/>
        </w:rPr>
      </w:pPr>
    </w:p>
    <w:p w:rsidR="00B56455" w:rsidRDefault="0084210B" w:rsidP="00B56455">
      <w:pPr>
        <w:autoSpaceDE w:val="0"/>
        <w:autoSpaceDN w:val="0"/>
        <w:adjustRightInd w:val="0"/>
        <w:spacing w:after="160" w:line="360" w:lineRule="auto"/>
        <w:contextualSpacing/>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3.2.3. Интернет-ресурсы (И-Р)</w:t>
      </w:r>
    </w:p>
    <w:p w:rsidR="0084210B" w:rsidRPr="00B56455" w:rsidRDefault="0084210B" w:rsidP="00B56455">
      <w:pPr>
        <w:autoSpaceDE w:val="0"/>
        <w:autoSpaceDN w:val="0"/>
        <w:adjustRightInd w:val="0"/>
        <w:spacing w:after="160" w:line="360" w:lineRule="auto"/>
        <w:contextualSpacing/>
        <w:jc w:val="both"/>
        <w:rPr>
          <w:rFonts w:ascii="Times New Roman" w:eastAsia="Times New Roman" w:hAnsi="Times New Roman" w:cs="Times New Roman"/>
          <w:b/>
          <w:sz w:val="28"/>
          <w:szCs w:val="28"/>
          <w:lang w:eastAsia="ru-RU"/>
        </w:rPr>
      </w:pPr>
    </w:p>
    <w:p w:rsidR="0084210B" w:rsidRPr="00BD024C" w:rsidRDefault="000B2909" w:rsidP="0084210B">
      <w:pPr>
        <w:numPr>
          <w:ilvl w:val="0"/>
          <w:numId w:val="48"/>
        </w:numPr>
        <w:suppressAutoHyphens/>
        <w:spacing w:line="240" w:lineRule="auto"/>
        <w:ind w:left="1068"/>
        <w:contextualSpacing/>
        <w:rPr>
          <w:rFonts w:ascii="Times New Roman" w:hAnsi="Times New Roman"/>
          <w:sz w:val="28"/>
          <w:szCs w:val="28"/>
        </w:rPr>
      </w:pPr>
      <w:hyperlink r:id="rId9" w:history="1">
        <w:r w:rsidR="0084210B" w:rsidRPr="00BD024C">
          <w:rPr>
            <w:rFonts w:ascii="Times New Roman" w:hAnsi="Times New Roman"/>
            <w:color w:val="0000FF" w:themeColor="hyperlink"/>
            <w:sz w:val="28"/>
            <w:szCs w:val="28"/>
            <w:u w:val="single"/>
          </w:rPr>
          <w:t>http://rjw.narod.ru/</w:t>
        </w:r>
      </w:hyperlink>
      <w:r w:rsidR="0084210B" w:rsidRPr="00BD024C">
        <w:rPr>
          <w:rFonts w:ascii="Times New Roman" w:hAnsi="Times New Roman"/>
          <w:sz w:val="28"/>
          <w:szCs w:val="28"/>
        </w:rPr>
        <w:t xml:space="preserve">  Русско-Японская война на море 1904-1905 гг.</w:t>
      </w:r>
    </w:p>
    <w:p w:rsidR="0084210B" w:rsidRPr="00BD024C" w:rsidRDefault="000B2909" w:rsidP="0084210B">
      <w:pPr>
        <w:numPr>
          <w:ilvl w:val="0"/>
          <w:numId w:val="48"/>
        </w:numPr>
        <w:suppressAutoHyphens/>
        <w:spacing w:after="0" w:line="240" w:lineRule="auto"/>
        <w:ind w:left="1068"/>
        <w:contextualSpacing/>
        <w:rPr>
          <w:rFonts w:ascii="Times New Roman" w:hAnsi="Times New Roman"/>
          <w:sz w:val="28"/>
          <w:szCs w:val="28"/>
        </w:rPr>
      </w:pPr>
      <w:hyperlink r:id="rId10" w:history="1">
        <w:r w:rsidR="0084210B" w:rsidRPr="00BD024C">
          <w:rPr>
            <w:rFonts w:ascii="Times New Roman" w:hAnsi="Times New Roman"/>
            <w:color w:val="0000FF" w:themeColor="hyperlink"/>
            <w:sz w:val="28"/>
            <w:szCs w:val="28"/>
            <w:u w:val="single"/>
          </w:rPr>
          <w:t>http://his.1september.ru/2003/16/1.htm</w:t>
        </w:r>
      </w:hyperlink>
      <w:r w:rsidR="0084210B" w:rsidRPr="00BD024C">
        <w:rPr>
          <w:rFonts w:ascii="Times New Roman" w:hAnsi="Times New Roman"/>
          <w:sz w:val="28"/>
          <w:szCs w:val="28"/>
        </w:rPr>
        <w:t xml:space="preserve">  Материалы по истории организации террористических акций в России социал-демократами в 1905 году.</w:t>
      </w:r>
    </w:p>
    <w:p w:rsidR="0084210B" w:rsidRPr="00BD024C" w:rsidRDefault="000B2909" w:rsidP="0084210B">
      <w:pPr>
        <w:numPr>
          <w:ilvl w:val="0"/>
          <w:numId w:val="48"/>
        </w:numPr>
        <w:suppressAutoHyphens/>
        <w:spacing w:after="0" w:line="240" w:lineRule="auto"/>
        <w:ind w:left="1068"/>
        <w:contextualSpacing/>
        <w:rPr>
          <w:rFonts w:ascii="Times New Roman" w:hAnsi="Times New Roman"/>
          <w:sz w:val="28"/>
          <w:szCs w:val="28"/>
        </w:rPr>
      </w:pPr>
      <w:hyperlink r:id="rId11" w:history="1">
        <w:r w:rsidR="0084210B" w:rsidRPr="00BD024C">
          <w:rPr>
            <w:rFonts w:ascii="Times New Roman" w:hAnsi="Times New Roman"/>
            <w:color w:val="0000FF" w:themeColor="hyperlink"/>
            <w:sz w:val="28"/>
            <w:szCs w:val="28"/>
            <w:u w:val="single"/>
          </w:rPr>
          <w:t>http://www.magister.msk.ru/library/revolt/revolt.htm</w:t>
        </w:r>
      </w:hyperlink>
      <w:r w:rsidR="0084210B" w:rsidRPr="00BD024C">
        <w:rPr>
          <w:rFonts w:ascii="Times New Roman" w:hAnsi="Times New Roman"/>
          <w:sz w:val="28"/>
          <w:szCs w:val="28"/>
        </w:rPr>
        <w:t xml:space="preserve"> </w:t>
      </w:r>
    </w:p>
    <w:p w:rsidR="0084210B" w:rsidRPr="00BD024C" w:rsidRDefault="0084210B" w:rsidP="0084210B">
      <w:pPr>
        <w:spacing w:after="0" w:line="240" w:lineRule="auto"/>
        <w:ind w:left="1068"/>
        <w:contextualSpacing/>
        <w:rPr>
          <w:rFonts w:ascii="Times New Roman" w:hAnsi="Times New Roman"/>
          <w:sz w:val="28"/>
          <w:szCs w:val="28"/>
        </w:rPr>
      </w:pPr>
      <w:r w:rsidRPr="00BD024C">
        <w:rPr>
          <w:rFonts w:ascii="Times New Roman" w:hAnsi="Times New Roman"/>
          <w:sz w:val="28"/>
          <w:szCs w:val="28"/>
        </w:rPr>
        <w:lastRenderedPageBreak/>
        <w:t>Электронная библиотека: труды В. И. Ленина, Л. Д. Троцкого, Н. И. Бухарина и других.</w:t>
      </w:r>
    </w:p>
    <w:p w:rsidR="0084210B" w:rsidRPr="00BD024C" w:rsidRDefault="000B2909" w:rsidP="0084210B">
      <w:pPr>
        <w:numPr>
          <w:ilvl w:val="0"/>
          <w:numId w:val="48"/>
        </w:numPr>
        <w:suppressAutoHyphens/>
        <w:spacing w:after="0" w:line="240" w:lineRule="auto"/>
        <w:ind w:left="1068"/>
        <w:contextualSpacing/>
        <w:rPr>
          <w:rFonts w:ascii="Times New Roman" w:hAnsi="Times New Roman"/>
          <w:sz w:val="28"/>
          <w:szCs w:val="28"/>
        </w:rPr>
      </w:pPr>
      <w:hyperlink r:id="rId12" w:history="1">
        <w:r w:rsidR="0084210B" w:rsidRPr="00BD024C">
          <w:rPr>
            <w:rFonts w:ascii="Times New Roman" w:hAnsi="Times New Roman"/>
            <w:color w:val="0000FF" w:themeColor="hyperlink"/>
            <w:sz w:val="28"/>
            <w:szCs w:val="28"/>
            <w:u w:val="single"/>
          </w:rPr>
          <w:t>http://www.krugosvet.ru/articles/110/1011005/1011005a1.htm</w:t>
        </w:r>
      </w:hyperlink>
      <w:r w:rsidR="0084210B" w:rsidRPr="00BD024C">
        <w:rPr>
          <w:rFonts w:ascii="Times New Roman" w:hAnsi="Times New Roman"/>
          <w:sz w:val="28"/>
          <w:szCs w:val="28"/>
        </w:rPr>
        <w:t xml:space="preserve"> </w:t>
      </w:r>
    </w:p>
    <w:p w:rsidR="0084210B" w:rsidRPr="00BD024C" w:rsidRDefault="0084210B" w:rsidP="0084210B">
      <w:pPr>
        <w:spacing w:after="0" w:line="240" w:lineRule="auto"/>
        <w:ind w:left="1068"/>
        <w:contextualSpacing/>
        <w:rPr>
          <w:rFonts w:ascii="Times New Roman" w:hAnsi="Times New Roman"/>
          <w:sz w:val="28"/>
          <w:szCs w:val="28"/>
        </w:rPr>
      </w:pPr>
      <w:r w:rsidRPr="00BD024C">
        <w:rPr>
          <w:rFonts w:ascii="Times New Roman" w:hAnsi="Times New Roman"/>
          <w:sz w:val="28"/>
          <w:szCs w:val="28"/>
        </w:rPr>
        <w:t>Гражданская война в России.</w:t>
      </w:r>
    </w:p>
    <w:p w:rsidR="0084210B" w:rsidRPr="00BD024C" w:rsidRDefault="000B2909" w:rsidP="0084210B">
      <w:pPr>
        <w:numPr>
          <w:ilvl w:val="0"/>
          <w:numId w:val="48"/>
        </w:numPr>
        <w:suppressAutoHyphens/>
        <w:spacing w:after="0" w:line="240" w:lineRule="auto"/>
        <w:ind w:left="1068"/>
        <w:contextualSpacing/>
        <w:rPr>
          <w:rFonts w:ascii="Times New Roman" w:hAnsi="Times New Roman"/>
          <w:sz w:val="28"/>
          <w:szCs w:val="28"/>
        </w:rPr>
      </w:pPr>
      <w:hyperlink r:id="rId13" w:history="1">
        <w:r w:rsidR="0084210B" w:rsidRPr="00BD024C">
          <w:rPr>
            <w:rFonts w:ascii="Times New Roman" w:hAnsi="Times New Roman"/>
            <w:color w:val="0000FF" w:themeColor="hyperlink"/>
            <w:sz w:val="28"/>
            <w:szCs w:val="28"/>
            <w:u w:val="single"/>
          </w:rPr>
          <w:t>http://www.ruguard.ru/</w:t>
        </w:r>
      </w:hyperlink>
      <w:r w:rsidR="0084210B" w:rsidRPr="00BD024C">
        <w:rPr>
          <w:rFonts w:ascii="Times New Roman" w:hAnsi="Times New Roman"/>
          <w:sz w:val="28"/>
          <w:szCs w:val="28"/>
        </w:rPr>
        <w:t xml:space="preserve"> О Белой гвардии.</w:t>
      </w:r>
    </w:p>
    <w:p w:rsidR="0084210B" w:rsidRPr="00BD024C" w:rsidRDefault="000B2909" w:rsidP="0084210B">
      <w:pPr>
        <w:numPr>
          <w:ilvl w:val="0"/>
          <w:numId w:val="48"/>
        </w:numPr>
        <w:suppressAutoHyphens/>
        <w:spacing w:after="0" w:line="240" w:lineRule="auto"/>
        <w:ind w:left="1068"/>
        <w:contextualSpacing/>
        <w:rPr>
          <w:rFonts w:ascii="Times New Roman" w:hAnsi="Times New Roman"/>
          <w:sz w:val="28"/>
          <w:szCs w:val="28"/>
        </w:rPr>
      </w:pPr>
      <w:hyperlink r:id="rId14" w:history="1">
        <w:r w:rsidR="0084210B" w:rsidRPr="00BD024C">
          <w:rPr>
            <w:rFonts w:ascii="Times New Roman" w:hAnsi="Times New Roman"/>
            <w:color w:val="0000FF" w:themeColor="hyperlink"/>
            <w:sz w:val="28"/>
            <w:szCs w:val="28"/>
            <w:u w:val="single"/>
          </w:rPr>
          <w:t>http://www.lenin.ru/</w:t>
        </w:r>
      </w:hyperlink>
      <w:r w:rsidR="0084210B" w:rsidRPr="00BD024C">
        <w:rPr>
          <w:rFonts w:ascii="Times New Roman" w:hAnsi="Times New Roman"/>
          <w:sz w:val="28"/>
          <w:szCs w:val="28"/>
        </w:rPr>
        <w:t xml:space="preserve"> Мавзолей В.И. Ленина.</w:t>
      </w:r>
    </w:p>
    <w:p w:rsidR="0084210B" w:rsidRPr="00BD024C" w:rsidRDefault="000B2909" w:rsidP="0084210B">
      <w:pPr>
        <w:numPr>
          <w:ilvl w:val="0"/>
          <w:numId w:val="48"/>
        </w:numPr>
        <w:suppressAutoHyphens/>
        <w:spacing w:after="0" w:line="240" w:lineRule="auto"/>
        <w:ind w:left="1068"/>
        <w:contextualSpacing/>
        <w:rPr>
          <w:rFonts w:ascii="Times New Roman" w:hAnsi="Times New Roman"/>
          <w:sz w:val="28"/>
          <w:szCs w:val="28"/>
        </w:rPr>
      </w:pPr>
      <w:hyperlink r:id="rId15" w:history="1">
        <w:r w:rsidR="0084210B" w:rsidRPr="00BD024C">
          <w:rPr>
            <w:rFonts w:ascii="Times New Roman" w:hAnsi="Times New Roman"/>
            <w:color w:val="0000FF" w:themeColor="hyperlink"/>
            <w:sz w:val="28"/>
            <w:szCs w:val="28"/>
            <w:u w:val="single"/>
          </w:rPr>
          <w:t>http://www.yspu.yar.ru/hreader/4/?in=intro</w:t>
        </w:r>
      </w:hyperlink>
      <w:r w:rsidR="0084210B" w:rsidRPr="00BD024C">
        <w:rPr>
          <w:rFonts w:ascii="Times New Roman" w:hAnsi="Times New Roman"/>
          <w:sz w:val="28"/>
          <w:szCs w:val="28"/>
        </w:rPr>
        <w:t xml:space="preserve"> Сталинизм: от новых источников к переосмыслению социального феномена. Автор: профессор Г.Н. Кочешков, (c) 2003.</w:t>
      </w:r>
    </w:p>
    <w:p w:rsidR="0084210B" w:rsidRPr="00BD024C" w:rsidRDefault="000B2909" w:rsidP="0084210B">
      <w:pPr>
        <w:numPr>
          <w:ilvl w:val="0"/>
          <w:numId w:val="48"/>
        </w:numPr>
        <w:suppressAutoHyphens/>
        <w:spacing w:after="0" w:line="240" w:lineRule="auto"/>
        <w:ind w:left="1068"/>
        <w:contextualSpacing/>
        <w:rPr>
          <w:rFonts w:ascii="Times New Roman" w:hAnsi="Times New Roman"/>
          <w:sz w:val="28"/>
          <w:szCs w:val="28"/>
        </w:rPr>
      </w:pPr>
      <w:hyperlink r:id="rId16" w:history="1">
        <w:r w:rsidR="0084210B" w:rsidRPr="00BD024C">
          <w:rPr>
            <w:rFonts w:ascii="Times New Roman" w:hAnsi="Times New Roman"/>
            <w:color w:val="0000FF" w:themeColor="hyperlink"/>
            <w:sz w:val="28"/>
            <w:szCs w:val="28"/>
            <w:u w:val="single"/>
          </w:rPr>
          <w:t>http://www.memo.ru/index.htm</w:t>
        </w:r>
      </w:hyperlink>
      <w:r w:rsidR="0084210B" w:rsidRPr="00BD024C">
        <w:rPr>
          <w:rFonts w:ascii="Times New Roman" w:hAnsi="Times New Roman"/>
          <w:sz w:val="28"/>
          <w:szCs w:val="28"/>
        </w:rPr>
        <w:t xml:space="preserve"> Сайт Международного историко-просветительского правозащитного и благотворительного общества.</w:t>
      </w:r>
    </w:p>
    <w:p w:rsidR="0084210B" w:rsidRPr="00BD024C" w:rsidRDefault="0084210B" w:rsidP="0084210B">
      <w:pPr>
        <w:numPr>
          <w:ilvl w:val="0"/>
          <w:numId w:val="48"/>
        </w:numPr>
        <w:suppressAutoHyphens/>
        <w:spacing w:after="0" w:line="240" w:lineRule="auto"/>
        <w:ind w:left="1068"/>
        <w:contextualSpacing/>
        <w:rPr>
          <w:rFonts w:ascii="Times New Roman" w:hAnsi="Times New Roman"/>
          <w:sz w:val="28"/>
          <w:szCs w:val="28"/>
        </w:rPr>
      </w:pPr>
      <w:r w:rsidRPr="00BD024C">
        <w:rPr>
          <w:rFonts w:ascii="Times New Roman" w:hAnsi="Times New Roman"/>
          <w:sz w:val="28"/>
          <w:szCs w:val="28"/>
        </w:rPr>
        <w:t xml:space="preserve">ПАМЯТИ ЖЕРТВ: </w:t>
      </w:r>
      <w:hyperlink r:id="rId17" w:history="1">
        <w:r w:rsidRPr="00BD024C">
          <w:rPr>
            <w:rFonts w:ascii="Times New Roman" w:hAnsi="Times New Roman"/>
            <w:color w:val="0000FF" w:themeColor="hyperlink"/>
            <w:sz w:val="28"/>
            <w:szCs w:val="28"/>
            <w:u w:val="single"/>
          </w:rPr>
          <w:t>http://lists.memo.ru/</w:t>
        </w:r>
      </w:hyperlink>
      <w:r w:rsidRPr="00BD024C">
        <w:rPr>
          <w:rFonts w:ascii="Times New Roman" w:hAnsi="Times New Roman"/>
          <w:sz w:val="28"/>
          <w:szCs w:val="28"/>
        </w:rPr>
        <w:t xml:space="preserve"> </w:t>
      </w:r>
    </w:p>
    <w:p w:rsidR="0084210B" w:rsidRPr="00BD024C" w:rsidRDefault="0084210B" w:rsidP="0084210B">
      <w:pPr>
        <w:spacing w:after="0" w:line="240" w:lineRule="auto"/>
        <w:ind w:left="1068"/>
        <w:contextualSpacing/>
        <w:rPr>
          <w:rFonts w:ascii="Times New Roman" w:hAnsi="Times New Roman"/>
          <w:sz w:val="28"/>
          <w:szCs w:val="28"/>
        </w:rPr>
      </w:pPr>
      <w:r w:rsidRPr="00BD024C">
        <w:rPr>
          <w:rFonts w:ascii="Times New Roman" w:hAnsi="Times New Roman"/>
          <w:sz w:val="28"/>
          <w:szCs w:val="28"/>
        </w:rPr>
        <w:t xml:space="preserve">- Жертвы политического террора в СССР  </w:t>
      </w:r>
      <w:hyperlink r:id="rId18" w:history="1">
        <w:r w:rsidRPr="00BD024C">
          <w:rPr>
            <w:rFonts w:ascii="Times New Roman" w:hAnsi="Times New Roman"/>
            <w:color w:val="0000FF" w:themeColor="hyperlink"/>
            <w:sz w:val="28"/>
            <w:szCs w:val="28"/>
            <w:u w:val="single"/>
          </w:rPr>
          <w:t>http://www.memo.ru/library/bkmemory/list.htm</w:t>
        </w:r>
      </w:hyperlink>
      <w:r w:rsidRPr="00BD024C">
        <w:rPr>
          <w:rFonts w:ascii="Times New Roman" w:hAnsi="Times New Roman"/>
          <w:sz w:val="28"/>
          <w:szCs w:val="28"/>
        </w:rPr>
        <w:t xml:space="preserve">  - Книга Памяти.</w:t>
      </w:r>
    </w:p>
    <w:p w:rsidR="0084210B" w:rsidRPr="00BD024C" w:rsidRDefault="0084210B" w:rsidP="0084210B">
      <w:pPr>
        <w:spacing w:after="0" w:line="240" w:lineRule="auto"/>
        <w:ind w:left="348"/>
        <w:rPr>
          <w:rFonts w:ascii="Times New Roman" w:hAnsi="Times New Roman"/>
          <w:sz w:val="28"/>
          <w:szCs w:val="28"/>
        </w:rPr>
      </w:pPr>
      <w:r w:rsidRPr="00BD024C">
        <w:rPr>
          <w:rFonts w:ascii="Times New Roman" w:hAnsi="Times New Roman"/>
          <w:sz w:val="28"/>
          <w:szCs w:val="28"/>
        </w:rPr>
        <w:t xml:space="preserve">          </w:t>
      </w:r>
      <w:hyperlink r:id="rId19" w:history="1">
        <w:r w:rsidRPr="00BD024C">
          <w:rPr>
            <w:rFonts w:ascii="Times New Roman" w:hAnsi="Times New Roman"/>
            <w:color w:val="0000FF" w:themeColor="hyperlink"/>
            <w:sz w:val="28"/>
            <w:szCs w:val="28"/>
            <w:u w:val="single"/>
          </w:rPr>
          <w:t>http://www.memo.ru/memory/martirol/index.htm</w:t>
        </w:r>
      </w:hyperlink>
      <w:r w:rsidRPr="00BD024C">
        <w:rPr>
          <w:rFonts w:ascii="Times New Roman" w:hAnsi="Times New Roman"/>
          <w:sz w:val="28"/>
          <w:szCs w:val="28"/>
        </w:rPr>
        <w:t xml:space="preserve">  - Места массовых захоронений и памятники жертвам политических репрессий.</w:t>
      </w:r>
    </w:p>
    <w:p w:rsidR="0084210B" w:rsidRPr="00BD024C" w:rsidRDefault="000B2909" w:rsidP="0084210B">
      <w:pPr>
        <w:numPr>
          <w:ilvl w:val="0"/>
          <w:numId w:val="48"/>
        </w:numPr>
        <w:suppressAutoHyphens/>
        <w:spacing w:after="0" w:line="240" w:lineRule="auto"/>
        <w:ind w:left="1068"/>
        <w:contextualSpacing/>
        <w:rPr>
          <w:rFonts w:ascii="Times New Roman" w:hAnsi="Times New Roman"/>
          <w:sz w:val="28"/>
          <w:szCs w:val="28"/>
        </w:rPr>
      </w:pPr>
      <w:hyperlink r:id="rId20" w:history="1">
        <w:r w:rsidR="0084210B" w:rsidRPr="00BD024C">
          <w:rPr>
            <w:rFonts w:ascii="Times New Roman" w:hAnsi="Times New Roman"/>
            <w:color w:val="0000FF" w:themeColor="hyperlink"/>
            <w:sz w:val="28"/>
            <w:szCs w:val="28"/>
            <w:u w:val="single"/>
          </w:rPr>
          <w:t>http://www.hrono.ru/dokum/193_dok/1939ru_ge.html</w:t>
        </w:r>
      </w:hyperlink>
      <w:r w:rsidR="0084210B" w:rsidRPr="00BD024C">
        <w:rPr>
          <w:rFonts w:ascii="Times New Roman" w:hAnsi="Times New Roman"/>
          <w:sz w:val="28"/>
          <w:szCs w:val="28"/>
        </w:rPr>
        <w:t xml:space="preserve"> Договор о дружбе и границах, Секретный дополнительный протокол, подписанные СССР и Германией в 1939 году.</w:t>
      </w:r>
    </w:p>
    <w:p w:rsidR="0084210B" w:rsidRPr="00BD024C" w:rsidRDefault="000B2909" w:rsidP="0084210B">
      <w:pPr>
        <w:numPr>
          <w:ilvl w:val="0"/>
          <w:numId w:val="48"/>
        </w:numPr>
        <w:suppressAutoHyphens/>
        <w:spacing w:after="0" w:line="240" w:lineRule="auto"/>
        <w:ind w:left="1068"/>
        <w:contextualSpacing/>
        <w:rPr>
          <w:rFonts w:ascii="Times New Roman" w:hAnsi="Times New Roman"/>
          <w:sz w:val="28"/>
          <w:szCs w:val="28"/>
        </w:rPr>
      </w:pPr>
      <w:hyperlink r:id="rId21" w:history="1">
        <w:r w:rsidR="0084210B" w:rsidRPr="00BD024C">
          <w:rPr>
            <w:rFonts w:ascii="Times New Roman" w:hAnsi="Times New Roman"/>
            <w:color w:val="0000FF" w:themeColor="hyperlink"/>
            <w:sz w:val="28"/>
            <w:szCs w:val="28"/>
            <w:u w:val="single"/>
          </w:rPr>
          <w:t>http://gpw.tellur.ru/index.html?y</w:t>
        </w:r>
      </w:hyperlink>
      <w:r w:rsidR="0084210B" w:rsidRPr="00BD024C">
        <w:rPr>
          <w:rFonts w:ascii="Times New Roman" w:hAnsi="Times New Roman"/>
          <w:sz w:val="28"/>
          <w:szCs w:val="28"/>
        </w:rPr>
        <w:t>= Сайт, посвященный истории Великой Отечественной войны.</w:t>
      </w:r>
    </w:p>
    <w:p w:rsidR="0084210B" w:rsidRPr="00BD024C" w:rsidRDefault="000B2909" w:rsidP="0084210B">
      <w:pPr>
        <w:numPr>
          <w:ilvl w:val="0"/>
          <w:numId w:val="48"/>
        </w:numPr>
        <w:suppressAutoHyphens/>
        <w:spacing w:after="0" w:line="240" w:lineRule="auto"/>
        <w:ind w:left="1068"/>
        <w:contextualSpacing/>
        <w:rPr>
          <w:rFonts w:ascii="Times New Roman" w:hAnsi="Times New Roman"/>
          <w:sz w:val="28"/>
          <w:szCs w:val="28"/>
        </w:rPr>
      </w:pPr>
      <w:hyperlink r:id="rId22" w:history="1">
        <w:r w:rsidR="0084210B" w:rsidRPr="00BD024C">
          <w:rPr>
            <w:rFonts w:ascii="Times New Roman" w:hAnsi="Times New Roman"/>
            <w:color w:val="0000FF" w:themeColor="hyperlink"/>
            <w:sz w:val="28"/>
            <w:szCs w:val="28"/>
            <w:u w:val="single"/>
          </w:rPr>
          <w:t>http://www.redtanks.bos.ru/</w:t>
        </w:r>
      </w:hyperlink>
      <w:r w:rsidR="0084210B" w:rsidRPr="00BD024C">
        <w:rPr>
          <w:rFonts w:ascii="Times New Roman" w:hAnsi="Times New Roman"/>
          <w:sz w:val="28"/>
          <w:szCs w:val="28"/>
        </w:rPr>
        <w:t xml:space="preserve"> Стальная лавина. Сведения о бронетехнике СССР времен Второй Мировой войны.</w:t>
      </w:r>
    </w:p>
    <w:p w:rsidR="0084210B" w:rsidRPr="00BD024C" w:rsidRDefault="000B2909" w:rsidP="0084210B">
      <w:pPr>
        <w:numPr>
          <w:ilvl w:val="0"/>
          <w:numId w:val="48"/>
        </w:numPr>
        <w:suppressAutoHyphens/>
        <w:spacing w:after="0" w:line="240" w:lineRule="auto"/>
        <w:ind w:left="1068"/>
        <w:contextualSpacing/>
        <w:rPr>
          <w:rFonts w:ascii="Times New Roman" w:hAnsi="Times New Roman"/>
          <w:sz w:val="28"/>
          <w:szCs w:val="28"/>
        </w:rPr>
      </w:pPr>
      <w:hyperlink r:id="rId23" w:history="1">
        <w:r w:rsidR="0084210B" w:rsidRPr="00BD024C">
          <w:rPr>
            <w:rFonts w:ascii="Times New Roman" w:hAnsi="Times New Roman"/>
            <w:color w:val="0000FF" w:themeColor="hyperlink"/>
            <w:sz w:val="28"/>
            <w:szCs w:val="28"/>
            <w:u w:val="single"/>
          </w:rPr>
          <w:t>http://www.lenbat.narod.ru/</w:t>
        </w:r>
      </w:hyperlink>
      <w:r w:rsidR="0084210B" w:rsidRPr="00BD024C">
        <w:rPr>
          <w:rFonts w:ascii="Times New Roman" w:hAnsi="Times New Roman"/>
          <w:sz w:val="28"/>
          <w:szCs w:val="28"/>
        </w:rPr>
        <w:t xml:space="preserve"> Битва за Ленинград.</w:t>
      </w:r>
    </w:p>
    <w:p w:rsidR="0084210B" w:rsidRPr="00BD024C" w:rsidRDefault="000B2909" w:rsidP="0084210B">
      <w:pPr>
        <w:numPr>
          <w:ilvl w:val="0"/>
          <w:numId w:val="48"/>
        </w:numPr>
        <w:suppressAutoHyphens/>
        <w:spacing w:after="0" w:line="240" w:lineRule="auto"/>
        <w:ind w:left="1068"/>
        <w:contextualSpacing/>
        <w:rPr>
          <w:rFonts w:ascii="Times New Roman" w:hAnsi="Times New Roman"/>
          <w:sz w:val="28"/>
          <w:szCs w:val="28"/>
        </w:rPr>
      </w:pPr>
      <w:hyperlink r:id="rId24" w:history="1">
        <w:r w:rsidR="0084210B" w:rsidRPr="00BD024C">
          <w:rPr>
            <w:rFonts w:ascii="Times New Roman" w:hAnsi="Times New Roman"/>
            <w:color w:val="0000FF" w:themeColor="hyperlink"/>
            <w:sz w:val="28"/>
            <w:szCs w:val="28"/>
            <w:u w:val="single"/>
          </w:rPr>
          <w:t>http://www.serpukhov.su/dima/war/</w:t>
        </w:r>
      </w:hyperlink>
      <w:r w:rsidR="0084210B" w:rsidRPr="00BD024C">
        <w:rPr>
          <w:rFonts w:ascii="Times New Roman" w:hAnsi="Times New Roman"/>
          <w:sz w:val="28"/>
          <w:szCs w:val="28"/>
        </w:rPr>
        <w:t xml:space="preserve"> Битва за Москву.</w:t>
      </w:r>
    </w:p>
    <w:p w:rsidR="0084210B" w:rsidRPr="00BD024C" w:rsidRDefault="000B2909" w:rsidP="0084210B">
      <w:pPr>
        <w:numPr>
          <w:ilvl w:val="0"/>
          <w:numId w:val="48"/>
        </w:numPr>
        <w:suppressAutoHyphens/>
        <w:spacing w:after="0" w:line="240" w:lineRule="auto"/>
        <w:ind w:left="1068"/>
        <w:contextualSpacing/>
        <w:rPr>
          <w:rFonts w:ascii="Times New Roman" w:hAnsi="Times New Roman"/>
          <w:sz w:val="28"/>
          <w:szCs w:val="28"/>
        </w:rPr>
      </w:pPr>
      <w:hyperlink r:id="rId25" w:history="1">
        <w:r w:rsidR="0084210B" w:rsidRPr="00BD024C">
          <w:rPr>
            <w:rFonts w:ascii="Times New Roman" w:hAnsi="Times New Roman"/>
            <w:color w:val="0000FF" w:themeColor="hyperlink"/>
            <w:sz w:val="28"/>
            <w:szCs w:val="28"/>
            <w:u w:val="single"/>
          </w:rPr>
          <w:t>http://www.warheroes.ru/</w:t>
        </w:r>
      </w:hyperlink>
      <w:r w:rsidR="0084210B" w:rsidRPr="00BD024C">
        <w:rPr>
          <w:rFonts w:ascii="Times New Roman" w:hAnsi="Times New Roman"/>
          <w:sz w:val="28"/>
          <w:szCs w:val="28"/>
        </w:rPr>
        <w:t xml:space="preserve"> Сайт посвящен героям войны.</w:t>
      </w:r>
    </w:p>
    <w:p w:rsidR="0084210B" w:rsidRPr="00BD024C" w:rsidRDefault="000B2909" w:rsidP="0084210B">
      <w:pPr>
        <w:numPr>
          <w:ilvl w:val="0"/>
          <w:numId w:val="48"/>
        </w:numPr>
        <w:suppressAutoHyphens/>
        <w:spacing w:after="0" w:line="240" w:lineRule="auto"/>
        <w:ind w:left="1068"/>
        <w:contextualSpacing/>
        <w:rPr>
          <w:rFonts w:ascii="Times New Roman" w:hAnsi="Times New Roman"/>
          <w:sz w:val="28"/>
          <w:szCs w:val="28"/>
        </w:rPr>
      </w:pPr>
      <w:hyperlink r:id="rId26" w:history="1">
        <w:r w:rsidR="0084210B" w:rsidRPr="00BD024C">
          <w:rPr>
            <w:rFonts w:ascii="Times New Roman" w:hAnsi="Times New Roman"/>
            <w:color w:val="0000FF" w:themeColor="hyperlink"/>
            <w:sz w:val="28"/>
            <w:szCs w:val="28"/>
            <w:u w:val="single"/>
          </w:rPr>
          <w:t>http://www.battlefield.ru/</w:t>
        </w:r>
      </w:hyperlink>
      <w:r w:rsidR="0084210B" w:rsidRPr="00BD024C">
        <w:rPr>
          <w:rFonts w:ascii="Times New Roman" w:hAnsi="Times New Roman"/>
          <w:sz w:val="28"/>
          <w:szCs w:val="28"/>
        </w:rPr>
        <w:t xml:space="preserve"> Военно-исторический портал The Russian Battlefield, соединивший в себе три проекта: Русская Военная Зона, Я Помню, и Советская Артиллерия 1941-45. По-существу, один большой ресурс, посвященный Великой Отечественной войне.</w:t>
      </w:r>
    </w:p>
    <w:p w:rsidR="0084210B" w:rsidRPr="00BD024C" w:rsidRDefault="000B2909" w:rsidP="0084210B">
      <w:pPr>
        <w:numPr>
          <w:ilvl w:val="0"/>
          <w:numId w:val="48"/>
        </w:numPr>
        <w:suppressAutoHyphens/>
        <w:spacing w:after="0" w:line="240" w:lineRule="auto"/>
        <w:ind w:left="1068"/>
        <w:contextualSpacing/>
        <w:rPr>
          <w:rFonts w:ascii="Times New Roman" w:hAnsi="Times New Roman"/>
          <w:sz w:val="28"/>
          <w:szCs w:val="28"/>
        </w:rPr>
      </w:pPr>
      <w:hyperlink r:id="rId27" w:history="1">
        <w:r w:rsidR="0084210B" w:rsidRPr="00BD024C">
          <w:rPr>
            <w:rFonts w:ascii="Times New Roman" w:hAnsi="Times New Roman"/>
            <w:color w:val="0000FF" w:themeColor="hyperlink"/>
            <w:sz w:val="28"/>
            <w:szCs w:val="28"/>
            <w:u w:val="single"/>
          </w:rPr>
          <w:t>http://victory-warii.narod.ru/start.htm</w:t>
        </w:r>
      </w:hyperlink>
      <w:r w:rsidR="0084210B" w:rsidRPr="00BD024C">
        <w:rPr>
          <w:rFonts w:ascii="Times New Roman" w:hAnsi="Times New Roman"/>
          <w:sz w:val="28"/>
          <w:szCs w:val="28"/>
        </w:rPr>
        <w:t xml:space="preserve"> Сайт «Солдаты Победы».</w:t>
      </w:r>
    </w:p>
    <w:p w:rsidR="0084210B" w:rsidRPr="00BD024C" w:rsidRDefault="000B2909" w:rsidP="0084210B">
      <w:pPr>
        <w:numPr>
          <w:ilvl w:val="0"/>
          <w:numId w:val="48"/>
        </w:numPr>
        <w:suppressAutoHyphens/>
        <w:spacing w:after="0" w:line="240" w:lineRule="auto"/>
        <w:ind w:left="1068"/>
        <w:contextualSpacing/>
        <w:rPr>
          <w:rFonts w:ascii="Times New Roman" w:hAnsi="Times New Roman"/>
          <w:sz w:val="28"/>
          <w:szCs w:val="28"/>
        </w:rPr>
      </w:pPr>
      <w:hyperlink r:id="rId28" w:history="1">
        <w:r w:rsidR="0084210B" w:rsidRPr="00BD024C">
          <w:rPr>
            <w:rFonts w:ascii="Times New Roman" w:hAnsi="Times New Roman"/>
            <w:color w:val="0000FF" w:themeColor="hyperlink"/>
            <w:sz w:val="28"/>
            <w:szCs w:val="28"/>
            <w:u w:val="single"/>
          </w:rPr>
          <w:t>http://www.hrono.ru/196_ku.html</w:t>
        </w:r>
      </w:hyperlink>
      <w:r w:rsidR="0084210B" w:rsidRPr="00BD024C">
        <w:rPr>
          <w:rFonts w:ascii="Times New Roman" w:hAnsi="Times New Roman"/>
          <w:sz w:val="28"/>
          <w:szCs w:val="28"/>
        </w:rPr>
        <w:t xml:space="preserve"> Хронология. Карибский кризис</w:t>
      </w:r>
    </w:p>
    <w:p w:rsidR="0084210B" w:rsidRPr="00BD024C" w:rsidRDefault="000B2909" w:rsidP="0084210B">
      <w:pPr>
        <w:numPr>
          <w:ilvl w:val="0"/>
          <w:numId w:val="48"/>
        </w:numPr>
        <w:suppressAutoHyphens/>
        <w:spacing w:after="0" w:line="240" w:lineRule="auto"/>
        <w:ind w:left="1068"/>
        <w:contextualSpacing/>
        <w:rPr>
          <w:rFonts w:ascii="Times New Roman" w:hAnsi="Times New Roman"/>
          <w:sz w:val="28"/>
          <w:szCs w:val="28"/>
        </w:rPr>
      </w:pPr>
      <w:hyperlink r:id="rId29" w:history="1">
        <w:r w:rsidR="0084210B" w:rsidRPr="00BD024C">
          <w:rPr>
            <w:rFonts w:ascii="Times New Roman" w:hAnsi="Times New Roman"/>
            <w:color w:val="0000FF" w:themeColor="hyperlink"/>
            <w:sz w:val="28"/>
            <w:szCs w:val="28"/>
            <w:u w:val="single"/>
          </w:rPr>
          <w:t>http://www.coldwar.ru</w:t>
        </w:r>
      </w:hyperlink>
      <w:r w:rsidR="0084210B" w:rsidRPr="00BD024C">
        <w:rPr>
          <w:rFonts w:ascii="Times New Roman" w:hAnsi="Times New Roman"/>
          <w:sz w:val="28"/>
          <w:szCs w:val="28"/>
        </w:rPr>
        <w:t xml:space="preserve"> Холодная война: история и персоналии</w:t>
      </w:r>
    </w:p>
    <w:p w:rsidR="0084210B" w:rsidRPr="00BD024C" w:rsidRDefault="0084210B" w:rsidP="0084210B">
      <w:pPr>
        <w:numPr>
          <w:ilvl w:val="0"/>
          <w:numId w:val="48"/>
        </w:numPr>
        <w:suppressAutoHyphens/>
        <w:spacing w:after="0" w:line="240" w:lineRule="auto"/>
        <w:ind w:left="1068"/>
        <w:contextualSpacing/>
        <w:rPr>
          <w:rFonts w:ascii="Times New Roman" w:hAnsi="Times New Roman"/>
          <w:sz w:val="28"/>
          <w:szCs w:val="28"/>
        </w:rPr>
      </w:pPr>
      <w:r w:rsidRPr="00BD024C">
        <w:rPr>
          <w:rFonts w:ascii="Times New Roman" w:hAnsi="Times New Roman"/>
          <w:sz w:val="28"/>
          <w:szCs w:val="28"/>
        </w:rPr>
        <w:t xml:space="preserve"> </w:t>
      </w:r>
      <w:hyperlink r:id="rId30" w:history="1">
        <w:r w:rsidRPr="00BD024C">
          <w:rPr>
            <w:rFonts w:ascii="Times New Roman" w:hAnsi="Times New Roman"/>
            <w:color w:val="0000FF" w:themeColor="hyperlink"/>
            <w:sz w:val="28"/>
            <w:szCs w:val="28"/>
            <w:u w:val="single"/>
          </w:rPr>
          <w:t>http://leonidbrezhnev.narod.ru/index.htm</w:t>
        </w:r>
      </w:hyperlink>
      <w:r w:rsidRPr="00BD024C">
        <w:rPr>
          <w:rFonts w:ascii="Times New Roman" w:hAnsi="Times New Roman"/>
          <w:sz w:val="28"/>
          <w:szCs w:val="28"/>
        </w:rPr>
        <w:t xml:space="preserve"> О Брежневе Л.И.</w:t>
      </w:r>
    </w:p>
    <w:p w:rsidR="0084210B" w:rsidRPr="00BD024C" w:rsidRDefault="000B2909" w:rsidP="0084210B">
      <w:pPr>
        <w:numPr>
          <w:ilvl w:val="0"/>
          <w:numId w:val="48"/>
        </w:numPr>
        <w:suppressAutoHyphens/>
        <w:spacing w:after="0" w:line="240" w:lineRule="auto"/>
        <w:ind w:left="1068"/>
        <w:contextualSpacing/>
        <w:rPr>
          <w:rFonts w:ascii="Times New Roman" w:hAnsi="Times New Roman"/>
          <w:sz w:val="28"/>
          <w:szCs w:val="28"/>
        </w:rPr>
      </w:pPr>
      <w:hyperlink r:id="rId31" w:history="1">
        <w:r w:rsidR="0084210B" w:rsidRPr="00BD024C">
          <w:rPr>
            <w:rFonts w:ascii="Times New Roman" w:hAnsi="Times New Roman"/>
            <w:color w:val="0000FF" w:themeColor="hyperlink"/>
            <w:sz w:val="28"/>
            <w:szCs w:val="28"/>
            <w:u w:val="single"/>
          </w:rPr>
          <w:t>http://www.soldat.ru/</w:t>
        </w:r>
      </w:hyperlink>
      <w:r w:rsidR="0084210B" w:rsidRPr="00BD024C">
        <w:rPr>
          <w:rFonts w:ascii="Times New Roman" w:hAnsi="Times New Roman"/>
          <w:sz w:val="28"/>
          <w:szCs w:val="28"/>
        </w:rPr>
        <w:t xml:space="preserve"> Сайт Солдат.ru создан в 2000 г. при помощи АО «Артелеком» и агентства сетевой рекламы «WEB-артиль» (г. Архангельск).</w:t>
      </w:r>
    </w:p>
    <w:p w:rsidR="0084210B" w:rsidRPr="00BD024C" w:rsidRDefault="000B2909" w:rsidP="0084210B">
      <w:pPr>
        <w:numPr>
          <w:ilvl w:val="0"/>
          <w:numId w:val="48"/>
        </w:numPr>
        <w:suppressAutoHyphens/>
        <w:spacing w:after="0" w:line="240" w:lineRule="auto"/>
        <w:ind w:left="1068"/>
        <w:contextualSpacing/>
        <w:rPr>
          <w:rFonts w:ascii="Times New Roman" w:hAnsi="Times New Roman"/>
          <w:sz w:val="28"/>
          <w:szCs w:val="28"/>
        </w:rPr>
      </w:pPr>
      <w:hyperlink r:id="rId32" w:history="1">
        <w:r w:rsidR="0084210B" w:rsidRPr="00BD024C">
          <w:rPr>
            <w:rFonts w:ascii="Times New Roman" w:hAnsi="Times New Roman"/>
            <w:color w:val="0000FF" w:themeColor="hyperlink"/>
            <w:sz w:val="28"/>
            <w:szCs w:val="28"/>
            <w:u w:val="single"/>
          </w:rPr>
          <w:t>http://www.afgan.ru/</w:t>
        </w:r>
      </w:hyperlink>
      <w:r w:rsidR="0084210B" w:rsidRPr="00BD024C">
        <w:rPr>
          <w:rFonts w:ascii="Times New Roman" w:hAnsi="Times New Roman"/>
          <w:sz w:val="28"/>
          <w:szCs w:val="28"/>
        </w:rPr>
        <w:t xml:space="preserve"> Афганская война</w:t>
      </w: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b/>
          <w:sz w:val="28"/>
          <w:szCs w:val="28"/>
          <w:lang w:eastAsia="ru-RU"/>
        </w:rPr>
      </w:pP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b/>
          <w:sz w:val="28"/>
          <w:szCs w:val="28"/>
          <w:lang w:eastAsia="ru-RU"/>
        </w:rPr>
      </w:pPr>
    </w:p>
    <w:p w:rsidR="00B56455" w:rsidRPr="00B56455" w:rsidRDefault="00B56455" w:rsidP="00B56455">
      <w:pPr>
        <w:autoSpaceDE w:val="0"/>
        <w:autoSpaceDN w:val="0"/>
        <w:adjustRightInd w:val="0"/>
        <w:spacing w:after="160" w:line="360" w:lineRule="auto"/>
        <w:contextualSpacing/>
        <w:jc w:val="both"/>
        <w:rPr>
          <w:rFonts w:ascii="Times New Roman" w:eastAsia="Times New Roman" w:hAnsi="Times New Roman" w:cs="Times New Roman"/>
          <w:b/>
          <w:sz w:val="28"/>
          <w:szCs w:val="28"/>
          <w:lang w:eastAsia="ru-RU"/>
        </w:rPr>
      </w:pPr>
    </w:p>
    <w:p w:rsidR="00E0036E" w:rsidRDefault="00E0036E" w:rsidP="00E0036E">
      <w:pPr>
        <w:contextualSpacing/>
        <w:rPr>
          <w:rFonts w:ascii="Times New Roman" w:eastAsia="Times New Roman" w:hAnsi="Times New Roman" w:cs="Times New Roman"/>
          <w:b/>
          <w:sz w:val="28"/>
          <w:szCs w:val="28"/>
          <w:lang w:eastAsia="ru-RU"/>
        </w:rPr>
      </w:pPr>
      <w:bookmarkStart w:id="2" w:name="_Hlk95738799"/>
    </w:p>
    <w:p w:rsidR="00E0036E" w:rsidRDefault="00E0036E" w:rsidP="00E0036E">
      <w:pPr>
        <w:contextualSpacing/>
        <w:rPr>
          <w:rFonts w:ascii="Times New Roman" w:eastAsia="Times New Roman" w:hAnsi="Times New Roman" w:cs="Times New Roman"/>
          <w:b/>
          <w:sz w:val="28"/>
          <w:szCs w:val="28"/>
          <w:lang w:eastAsia="ru-RU"/>
        </w:rPr>
      </w:pPr>
    </w:p>
    <w:p w:rsidR="00E0036E" w:rsidRDefault="00E0036E" w:rsidP="00E0036E">
      <w:pPr>
        <w:contextualSpacing/>
        <w:rPr>
          <w:rFonts w:ascii="Times New Roman" w:eastAsia="Times New Roman" w:hAnsi="Times New Roman" w:cs="Times New Roman"/>
          <w:b/>
          <w:sz w:val="28"/>
          <w:szCs w:val="28"/>
          <w:lang w:eastAsia="ru-RU"/>
        </w:rPr>
      </w:pPr>
    </w:p>
    <w:p w:rsidR="00E0036E" w:rsidRPr="00E0036E" w:rsidRDefault="00E0036E" w:rsidP="00E0036E">
      <w:pPr>
        <w:contextualSpacing/>
        <w:rPr>
          <w:rFonts w:ascii="Times New Roman" w:eastAsia="Times New Roman" w:hAnsi="Times New Roman" w:cs="Times New Roman"/>
          <w:b/>
          <w:sz w:val="28"/>
          <w:szCs w:val="28"/>
          <w:lang w:eastAsia="ru-RU"/>
        </w:rPr>
      </w:pPr>
    </w:p>
    <w:bookmarkEnd w:id="2"/>
    <w:p w:rsidR="00B56455" w:rsidRDefault="00B56455" w:rsidP="00B56455">
      <w:pPr>
        <w:pStyle w:val="a6"/>
        <w:adjustRightInd w:val="0"/>
        <w:spacing w:line="240" w:lineRule="auto"/>
        <w:ind w:left="1069"/>
        <w:jc w:val="both"/>
        <w:rPr>
          <w:color w:val="000000" w:themeColor="text1"/>
          <w:sz w:val="28"/>
          <w:szCs w:val="28"/>
        </w:rPr>
      </w:pPr>
    </w:p>
    <w:p w:rsidR="00E0036E" w:rsidRPr="00E0036E" w:rsidRDefault="00E0036E" w:rsidP="00E0036E">
      <w:pPr>
        <w:jc w:val="center"/>
        <w:rPr>
          <w:rFonts w:ascii="Times New Roman" w:eastAsia="Times New Roman" w:hAnsi="Times New Roman" w:cs="Times New Roman"/>
          <w:b/>
          <w:sz w:val="28"/>
          <w:szCs w:val="28"/>
          <w:lang w:eastAsia="ru-RU"/>
        </w:rPr>
      </w:pPr>
      <w:r w:rsidRPr="00E0036E">
        <w:rPr>
          <w:rFonts w:ascii="Times New Roman" w:eastAsia="Times New Roman" w:hAnsi="Times New Roman" w:cs="Times New Roman"/>
          <w:b/>
          <w:sz w:val="28"/>
          <w:szCs w:val="28"/>
          <w:lang w:eastAsia="ru-RU"/>
        </w:rPr>
        <w:t xml:space="preserve">4. КОНТРОЛЬ И ОЦЕНКА РЕЗУЛЬТАТОВ ОСВОЕНИЯ </w:t>
      </w:r>
      <w:r w:rsidRPr="00E0036E">
        <w:rPr>
          <w:rFonts w:ascii="Times New Roman" w:eastAsia="Times New Roman" w:hAnsi="Times New Roman" w:cs="Times New Roman"/>
          <w:b/>
          <w:sz w:val="28"/>
          <w:szCs w:val="28"/>
          <w:lang w:eastAsia="ru-RU"/>
        </w:rPr>
        <w:br/>
        <w:t>УЧЕБНОЙ ДИСЦИПЛИНЫ</w:t>
      </w:r>
    </w:p>
    <w:p w:rsidR="00DF1583" w:rsidRDefault="00DF1583" w:rsidP="00DF1583">
      <w:pPr>
        <w:spacing w:after="0" w:line="240" w:lineRule="auto"/>
        <w:ind w:firstLine="709"/>
        <w:contextualSpacing/>
        <w:jc w:val="both"/>
        <w:rPr>
          <w:rFonts w:ascii="Times New Roman" w:eastAsia="Calibri" w:hAnsi="Times New Roman" w:cs="Times New Roman"/>
          <w:i/>
          <w:iCs/>
          <w:sz w:val="28"/>
          <w:szCs w:val="28"/>
        </w:rPr>
      </w:pPr>
      <w:r w:rsidRPr="00DF1583">
        <w:rPr>
          <w:rFonts w:ascii="Times New Roman" w:eastAsia="Calibri" w:hAnsi="Times New Roman" w:cs="Times New Roman"/>
          <w:i/>
          <w:iCs/>
          <w:color w:val="000000" w:themeColor="text1"/>
          <w:sz w:val="28"/>
          <w:szCs w:val="28"/>
        </w:rPr>
        <w:t xml:space="preserve"> </w:t>
      </w:r>
      <w:r w:rsidRPr="00DF1583">
        <w:rPr>
          <w:rFonts w:ascii="Times New Roman" w:eastAsia="Calibri" w:hAnsi="Times New Roman" w:cs="Times New Roman"/>
          <w:i/>
          <w:iCs/>
          <w:sz w:val="28"/>
          <w:szCs w:val="28"/>
        </w:rPr>
        <w:t>Интеграция личностных, метапредметных и предметных результатов обучения «Истории» ФГОС СОО с общими компетенциями ФГОС СПО</w:t>
      </w:r>
    </w:p>
    <w:p w:rsidR="000F2F21" w:rsidRPr="00DF1583" w:rsidRDefault="000F2F21" w:rsidP="00DF1583">
      <w:pPr>
        <w:spacing w:after="0" w:line="240" w:lineRule="auto"/>
        <w:ind w:firstLine="709"/>
        <w:contextualSpacing/>
        <w:jc w:val="both"/>
        <w:rPr>
          <w:rFonts w:ascii="Times New Roman" w:eastAsia="Calibri" w:hAnsi="Times New Roman" w:cs="Times New Roman"/>
          <w:i/>
          <w:iCs/>
          <w:sz w:val="28"/>
          <w:szCs w:val="28"/>
        </w:rPr>
      </w:pPr>
    </w:p>
    <w:tbl>
      <w:tblPr>
        <w:tblStyle w:val="11"/>
        <w:tblW w:w="10302" w:type="dxa"/>
        <w:jc w:val="center"/>
        <w:tblInd w:w="0" w:type="dxa"/>
        <w:tblLook w:val="04A0" w:firstRow="1" w:lastRow="0" w:firstColumn="1" w:lastColumn="0" w:noHBand="0" w:noVBand="1"/>
      </w:tblPr>
      <w:tblGrid>
        <w:gridCol w:w="2549"/>
        <w:gridCol w:w="3807"/>
        <w:gridCol w:w="3946"/>
      </w:tblGrid>
      <w:tr w:rsidR="00DF1583" w:rsidRPr="00DF1583" w:rsidTr="00DF1583">
        <w:trPr>
          <w:jc w:val="center"/>
        </w:trPr>
        <w:tc>
          <w:tcPr>
            <w:tcW w:w="254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F1583" w:rsidRPr="00DF1583" w:rsidRDefault="00DF1583" w:rsidP="00DF1583">
            <w:pPr>
              <w:contextualSpacing/>
              <w:jc w:val="both"/>
              <w:rPr>
                <w:rFonts w:ascii="Times New Roman" w:hAnsi="Times New Roman"/>
                <w:b/>
                <w:sz w:val="24"/>
                <w:szCs w:val="24"/>
              </w:rPr>
            </w:pPr>
            <w:r w:rsidRPr="00DF1583">
              <w:rPr>
                <w:rFonts w:ascii="Times New Roman" w:hAnsi="Times New Roman"/>
                <w:b/>
                <w:sz w:val="24"/>
                <w:szCs w:val="24"/>
              </w:rPr>
              <w:t>Общие компетенции</w:t>
            </w:r>
          </w:p>
        </w:tc>
        <w:tc>
          <w:tcPr>
            <w:tcW w:w="38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F1583" w:rsidRPr="00DF1583" w:rsidRDefault="00DF1583" w:rsidP="00DF1583">
            <w:pPr>
              <w:contextualSpacing/>
              <w:jc w:val="both"/>
              <w:rPr>
                <w:rFonts w:ascii="Times New Roman" w:hAnsi="Times New Roman"/>
                <w:b/>
                <w:sz w:val="24"/>
                <w:szCs w:val="24"/>
              </w:rPr>
            </w:pPr>
            <w:r w:rsidRPr="00DF1583">
              <w:rPr>
                <w:rFonts w:ascii="Times New Roman" w:hAnsi="Times New Roman"/>
                <w:b/>
                <w:sz w:val="24"/>
                <w:szCs w:val="24"/>
              </w:rPr>
              <w:t>Личностные результаты (ЛР)</w:t>
            </w:r>
          </w:p>
          <w:p w:rsidR="00DF1583" w:rsidRPr="00DF1583" w:rsidRDefault="00DF1583" w:rsidP="00DF1583">
            <w:pPr>
              <w:contextualSpacing/>
              <w:jc w:val="both"/>
              <w:rPr>
                <w:rFonts w:ascii="Times New Roman" w:hAnsi="Times New Roman"/>
                <w:b/>
                <w:sz w:val="24"/>
                <w:szCs w:val="24"/>
              </w:rPr>
            </w:pPr>
            <w:r w:rsidRPr="00DF1583">
              <w:rPr>
                <w:rFonts w:ascii="Times New Roman" w:hAnsi="Times New Roman"/>
                <w:b/>
                <w:sz w:val="24"/>
                <w:szCs w:val="24"/>
              </w:rPr>
              <w:t>Метапредметные результаты (МР)</w:t>
            </w:r>
          </w:p>
        </w:tc>
        <w:tc>
          <w:tcPr>
            <w:tcW w:w="39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F1583" w:rsidRDefault="00DF1583" w:rsidP="00DF1583">
            <w:pPr>
              <w:contextualSpacing/>
              <w:jc w:val="both"/>
              <w:rPr>
                <w:rFonts w:ascii="Times New Roman" w:hAnsi="Times New Roman"/>
                <w:b/>
                <w:sz w:val="24"/>
                <w:szCs w:val="24"/>
              </w:rPr>
            </w:pPr>
            <w:r w:rsidRPr="00DF1583">
              <w:rPr>
                <w:rFonts w:ascii="Times New Roman" w:hAnsi="Times New Roman"/>
                <w:b/>
                <w:sz w:val="24"/>
                <w:szCs w:val="24"/>
              </w:rPr>
              <w:t xml:space="preserve">Предметные результаты по предмету </w:t>
            </w:r>
          </w:p>
          <w:p w:rsidR="00DF1583" w:rsidRPr="00DF1583" w:rsidRDefault="00DF1583" w:rsidP="00DF1583">
            <w:pPr>
              <w:contextualSpacing/>
              <w:jc w:val="both"/>
              <w:rPr>
                <w:rFonts w:ascii="Times New Roman" w:hAnsi="Times New Roman"/>
                <w:b/>
                <w:sz w:val="24"/>
                <w:szCs w:val="24"/>
              </w:rPr>
            </w:pPr>
            <w:r w:rsidRPr="00DF1583">
              <w:rPr>
                <w:rFonts w:ascii="Times New Roman" w:hAnsi="Times New Roman"/>
                <w:b/>
                <w:sz w:val="24"/>
                <w:szCs w:val="24"/>
              </w:rPr>
              <w:t>«История»: базовый уровень (ПРб)</w:t>
            </w:r>
          </w:p>
        </w:tc>
      </w:tr>
      <w:tr w:rsidR="00DF1583" w:rsidRPr="00DF1583" w:rsidTr="00DF1583">
        <w:trPr>
          <w:jc w:val="center"/>
        </w:trPr>
        <w:tc>
          <w:tcPr>
            <w:tcW w:w="25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F1583" w:rsidRPr="00DF1583" w:rsidRDefault="00DF1583" w:rsidP="00DF1583">
            <w:pPr>
              <w:tabs>
                <w:tab w:val="left" w:pos="2835"/>
              </w:tabs>
              <w:contextualSpacing/>
              <w:jc w:val="both"/>
              <w:rPr>
                <w:rFonts w:ascii="Times New Roman" w:hAnsi="Times New Roman"/>
                <w:sz w:val="24"/>
                <w:szCs w:val="24"/>
              </w:rPr>
            </w:pPr>
            <w:r w:rsidRPr="00DF1583">
              <w:rPr>
                <w:rFonts w:ascii="Times New Roman" w:hAnsi="Times New Roman"/>
                <w:sz w:val="24"/>
                <w:szCs w:val="24"/>
              </w:rPr>
              <w:t>ОК 01. Выбирать способы решения задач профессиональной деятельности применительно к различным контекстам</w:t>
            </w:r>
          </w:p>
          <w:p w:rsidR="00DF1583" w:rsidRPr="00DF1583" w:rsidRDefault="00DF1583" w:rsidP="00DF1583">
            <w:pPr>
              <w:contextualSpacing/>
              <w:jc w:val="both"/>
              <w:rPr>
                <w:rFonts w:ascii="Times New Roman" w:hAnsi="Times New Roman"/>
                <w:sz w:val="24"/>
                <w:szCs w:val="24"/>
              </w:rPr>
            </w:pPr>
          </w:p>
        </w:tc>
        <w:tc>
          <w:tcPr>
            <w:tcW w:w="38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F1583" w:rsidRPr="00DF1583" w:rsidRDefault="00DF1583" w:rsidP="00DF1583">
            <w:pPr>
              <w:contextualSpacing/>
              <w:jc w:val="both"/>
              <w:rPr>
                <w:rFonts w:ascii="Times New Roman" w:hAnsi="Times New Roman"/>
                <w:i/>
                <w:iCs/>
                <w:sz w:val="24"/>
                <w:szCs w:val="24"/>
              </w:rPr>
            </w:pPr>
            <w:r w:rsidRPr="00DF1583">
              <w:rPr>
                <w:rFonts w:ascii="Times New Roman" w:hAnsi="Times New Roman"/>
                <w:i/>
                <w:iCs/>
                <w:sz w:val="24"/>
                <w:szCs w:val="24"/>
              </w:rPr>
              <w:t>Метапредметные результаты (регулятивные):</w:t>
            </w:r>
          </w:p>
          <w:p w:rsidR="00DF1583" w:rsidRPr="00DF1583" w:rsidRDefault="00DF1583" w:rsidP="00DF1583">
            <w:pPr>
              <w:contextualSpacing/>
              <w:jc w:val="both"/>
              <w:rPr>
                <w:rFonts w:ascii="Times New Roman" w:hAnsi="Times New Roman"/>
                <w:color w:val="000000"/>
                <w:sz w:val="24"/>
                <w:szCs w:val="24"/>
              </w:rPr>
            </w:pPr>
            <w:r w:rsidRPr="00DF1583">
              <w:rPr>
                <w:rFonts w:ascii="Times New Roman" w:hAnsi="Times New Roman"/>
                <w:color w:val="000000"/>
                <w:sz w:val="24"/>
                <w:szCs w:val="24"/>
              </w:rPr>
              <w:t>- самостоятельно составлять план решения проблемы с учетом имеющихся ресурсов, собственных возможностей и предпочтений;</w:t>
            </w:r>
          </w:p>
          <w:p w:rsidR="00DF1583" w:rsidRPr="00DF1583" w:rsidRDefault="00DF1583" w:rsidP="00DF1583">
            <w:pPr>
              <w:contextualSpacing/>
              <w:jc w:val="both"/>
              <w:rPr>
                <w:rFonts w:ascii="Times New Roman" w:hAnsi="Times New Roman"/>
                <w:color w:val="000000"/>
                <w:sz w:val="24"/>
                <w:szCs w:val="24"/>
              </w:rPr>
            </w:pPr>
            <w:r w:rsidRPr="00DF1583">
              <w:rPr>
                <w:rFonts w:ascii="Times New Roman" w:hAnsi="Times New Roman"/>
                <w:color w:val="000000"/>
                <w:sz w:val="24"/>
                <w:szCs w:val="24"/>
              </w:rPr>
              <w:t xml:space="preserve">- давать оценку новым ситуациям; </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sz w:val="24"/>
                <w:szCs w:val="24"/>
              </w:rPr>
              <w:t>- делать осознанный выбор, аргументировать его, брать ответственность за решение;</w:t>
            </w:r>
          </w:p>
          <w:p w:rsidR="00DF1583" w:rsidRPr="00DF1583" w:rsidRDefault="00DF1583" w:rsidP="00DF1583">
            <w:pPr>
              <w:contextualSpacing/>
              <w:jc w:val="both"/>
              <w:rPr>
                <w:rFonts w:ascii="Times New Roman" w:hAnsi="Times New Roman"/>
                <w:color w:val="000000"/>
                <w:sz w:val="24"/>
                <w:szCs w:val="24"/>
              </w:rPr>
            </w:pPr>
            <w:r w:rsidRPr="00DF1583">
              <w:rPr>
                <w:rFonts w:ascii="Times New Roman" w:hAnsi="Times New Roman"/>
                <w:color w:val="000000"/>
                <w:sz w:val="24"/>
                <w:szCs w:val="24"/>
              </w:rPr>
              <w:t>оценивать приобретенный опыт;</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color w:val="000000"/>
                <w:sz w:val="24"/>
                <w:szCs w:val="24"/>
              </w:rPr>
              <w:t>- уметь оценивать риски</w:t>
            </w:r>
            <w:r w:rsidRPr="00DF1583">
              <w:rPr>
                <w:rFonts w:ascii="Times New Roman" w:hAnsi="Times New Roman"/>
                <w:sz w:val="24"/>
                <w:szCs w:val="24"/>
              </w:rPr>
              <w:t xml:space="preserve"> </w:t>
            </w:r>
            <w:r w:rsidRPr="00DF1583">
              <w:rPr>
                <w:rFonts w:ascii="Times New Roman" w:hAnsi="Times New Roman"/>
                <w:color w:val="000000"/>
                <w:sz w:val="24"/>
                <w:szCs w:val="24"/>
              </w:rPr>
              <w:t>и своевременно принимать решения по их снижению</w:t>
            </w:r>
          </w:p>
        </w:tc>
        <w:tc>
          <w:tcPr>
            <w:tcW w:w="3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F1583" w:rsidRPr="00DF1583" w:rsidRDefault="00DF1583" w:rsidP="00DF1583">
            <w:pPr>
              <w:contextualSpacing/>
              <w:jc w:val="both"/>
              <w:rPr>
                <w:rFonts w:ascii="Times New Roman" w:hAnsi="Times New Roman"/>
                <w:sz w:val="24"/>
                <w:szCs w:val="24"/>
              </w:rPr>
            </w:pPr>
            <w:r w:rsidRPr="00DF1583">
              <w:rPr>
                <w:rFonts w:ascii="Times New Roman" w:hAnsi="Times New Roman"/>
                <w:sz w:val="24"/>
                <w:szCs w:val="24"/>
              </w:rPr>
              <w:t>2. сформированность представлений о предмете, функциях и методах исторической науки, особенностях исторического познания</w:t>
            </w:r>
          </w:p>
          <w:p w:rsidR="00DF1583" w:rsidRPr="00DF1583" w:rsidRDefault="00DF1583" w:rsidP="00DF1583">
            <w:pPr>
              <w:contextualSpacing/>
              <w:jc w:val="both"/>
              <w:rPr>
                <w:rFonts w:ascii="Times New Roman" w:hAnsi="Times New Roman"/>
                <w:sz w:val="24"/>
                <w:szCs w:val="24"/>
              </w:rPr>
            </w:pPr>
          </w:p>
        </w:tc>
      </w:tr>
      <w:tr w:rsidR="00DF1583" w:rsidRPr="00DF1583" w:rsidTr="00DF1583">
        <w:trPr>
          <w:jc w:val="center"/>
        </w:trPr>
        <w:tc>
          <w:tcPr>
            <w:tcW w:w="254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F1583" w:rsidRPr="00DF1583" w:rsidRDefault="00DF1583" w:rsidP="00DF1583">
            <w:pPr>
              <w:tabs>
                <w:tab w:val="left" w:pos="2835"/>
              </w:tabs>
              <w:contextualSpacing/>
              <w:jc w:val="both"/>
              <w:rPr>
                <w:rFonts w:ascii="Times New Roman" w:hAnsi="Times New Roman"/>
                <w:sz w:val="24"/>
                <w:szCs w:val="24"/>
              </w:rPr>
            </w:pPr>
            <w:r w:rsidRPr="00DF1583">
              <w:rPr>
                <w:rFonts w:ascii="Times New Roman" w:hAnsi="Times New Roman"/>
                <w:sz w:val="24"/>
                <w:szCs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8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F1583" w:rsidRPr="00DF1583" w:rsidRDefault="00DF1583" w:rsidP="00DF1583">
            <w:pPr>
              <w:contextualSpacing/>
              <w:jc w:val="both"/>
              <w:rPr>
                <w:rFonts w:ascii="Times New Roman" w:hAnsi="Times New Roman"/>
                <w:color w:val="000000"/>
                <w:sz w:val="24"/>
                <w:szCs w:val="24"/>
              </w:rPr>
            </w:pPr>
            <w:r w:rsidRPr="00DF1583">
              <w:rPr>
                <w:rFonts w:ascii="Times New Roman" w:hAnsi="Times New Roman"/>
                <w:color w:val="000000"/>
                <w:sz w:val="24"/>
                <w:szCs w:val="24"/>
              </w:rPr>
              <w:t xml:space="preserve">Метапредметные результаты (познавательные): </w:t>
            </w:r>
          </w:p>
          <w:p w:rsidR="00DF1583" w:rsidRPr="00DF1583" w:rsidRDefault="00DF1583" w:rsidP="00DF1583">
            <w:pPr>
              <w:contextualSpacing/>
              <w:jc w:val="both"/>
              <w:rPr>
                <w:rFonts w:ascii="Times New Roman" w:hAnsi="Times New Roman"/>
                <w:color w:val="000000"/>
                <w:sz w:val="24"/>
                <w:szCs w:val="24"/>
              </w:rPr>
            </w:pPr>
            <w:r w:rsidRPr="00DF1583">
              <w:rPr>
                <w:rFonts w:ascii="Times New Roman" w:hAnsi="Times New Roman"/>
                <w:color w:val="000000"/>
                <w:sz w:val="24"/>
                <w:szCs w:val="24"/>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DF1583" w:rsidRPr="00DF1583" w:rsidRDefault="00DF1583" w:rsidP="00DF1583">
            <w:pPr>
              <w:contextualSpacing/>
              <w:jc w:val="both"/>
              <w:rPr>
                <w:rFonts w:ascii="Times New Roman" w:hAnsi="Times New Roman"/>
                <w:color w:val="000000"/>
                <w:sz w:val="24"/>
                <w:szCs w:val="24"/>
              </w:rPr>
            </w:pPr>
            <w:r w:rsidRPr="00DF1583">
              <w:rPr>
                <w:rFonts w:ascii="Times New Roman" w:hAnsi="Times New Roman"/>
                <w:color w:val="000000"/>
                <w:sz w:val="24"/>
                <w:szCs w:val="24"/>
              </w:rPr>
              <w:t>-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DF1583" w:rsidRPr="00DF1583" w:rsidRDefault="00DF1583" w:rsidP="00DF1583">
            <w:pPr>
              <w:contextualSpacing/>
              <w:jc w:val="both"/>
              <w:rPr>
                <w:rFonts w:ascii="Times New Roman" w:hAnsi="Times New Roman"/>
                <w:color w:val="000000"/>
                <w:sz w:val="24"/>
                <w:szCs w:val="24"/>
              </w:rPr>
            </w:pPr>
          </w:p>
        </w:tc>
        <w:tc>
          <w:tcPr>
            <w:tcW w:w="394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F1583" w:rsidRPr="00DF1583" w:rsidRDefault="00DF1583" w:rsidP="00DF1583">
            <w:pPr>
              <w:contextualSpacing/>
              <w:jc w:val="both"/>
              <w:rPr>
                <w:rFonts w:ascii="Times New Roman" w:hAnsi="Times New Roman"/>
                <w:sz w:val="24"/>
                <w:szCs w:val="24"/>
              </w:rPr>
            </w:pPr>
            <w:r w:rsidRPr="00DF1583">
              <w:rPr>
                <w:rFonts w:ascii="Times New Roman" w:hAnsi="Times New Roman"/>
                <w:sz w:val="24"/>
                <w:szCs w:val="24"/>
              </w:rPr>
              <w:t>3. Владение умениями работать с аутентичными историческими источниками и другими источниками исторической информации по истории России и всеобщей истории ХХ – начала XXI в. (извлечение и интерпретация информации источников; сопоставление данных разных источников, выявление общего и различий; соотнесение информации источников с историческим контекстом; высказывание суждений о степени полноты и достоверности источника)</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sz w:val="24"/>
                <w:szCs w:val="24"/>
              </w:rPr>
              <w:t>4.  владение умениями анализа и объяснения исторических событий, процессов, явлений истории России и всеобщей истории ХХ – начала XXI в. (систематизация; сравнение; владение ключевыми историческими понятиями; соотнесение еди</w:t>
            </w:r>
            <w:r w:rsidRPr="00DF1583">
              <w:rPr>
                <w:rFonts w:ascii="Times New Roman" w:hAnsi="Times New Roman"/>
                <w:sz w:val="24"/>
                <w:szCs w:val="24"/>
              </w:rPr>
              <w:lastRenderedPageBreak/>
              <w:t xml:space="preserve">ничных фактов и общих явлений, процессов; объяснение причин и следствий событий); </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sz w:val="24"/>
                <w:szCs w:val="24"/>
              </w:rPr>
              <w:t xml:space="preserve">5. владение умениями исторического описания (реконструкции) событий истории России и всеобщей истории ХХ – начала XXI в., образа жизни людей и его изменения в Новейшую эпоху; составления характеристик исторических личностей с использованием учебной и научно-популярной литературы (в форме устного или письменного сообщения); </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sz w:val="24"/>
                <w:szCs w:val="24"/>
              </w:rPr>
              <w:t>6. сформированность опыта рассмотрения исторических версий и оценок событий и личностей истории России и всеобщей истории ХХ – начала XXI в., их сопоставления, определения общего и различий</w:t>
            </w:r>
          </w:p>
        </w:tc>
      </w:tr>
      <w:tr w:rsidR="00DF1583" w:rsidRPr="00DF1583" w:rsidTr="00DF1583">
        <w:trPr>
          <w:jc w:val="center"/>
        </w:trPr>
        <w:tc>
          <w:tcPr>
            <w:tcW w:w="25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F1583" w:rsidRPr="00DF1583" w:rsidRDefault="00DF1583" w:rsidP="00DF1583">
            <w:pPr>
              <w:tabs>
                <w:tab w:val="left" w:pos="2835"/>
              </w:tabs>
              <w:contextualSpacing/>
              <w:jc w:val="both"/>
              <w:rPr>
                <w:rFonts w:ascii="Times New Roman" w:hAnsi="Times New Roman"/>
                <w:sz w:val="24"/>
                <w:szCs w:val="24"/>
              </w:rPr>
            </w:pPr>
            <w:r w:rsidRPr="00DF1583">
              <w:rPr>
                <w:rFonts w:ascii="Times New Roman" w:hAnsi="Times New Roman"/>
                <w:sz w:val="24"/>
                <w:szCs w:val="24"/>
              </w:rPr>
              <w:lastRenderedPageBreak/>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rsidR="00DF1583" w:rsidRPr="00DF1583" w:rsidRDefault="00DF1583" w:rsidP="00DF1583">
            <w:pPr>
              <w:contextualSpacing/>
              <w:jc w:val="both"/>
              <w:rPr>
                <w:rFonts w:ascii="Times New Roman" w:hAnsi="Times New Roman"/>
                <w:sz w:val="24"/>
                <w:szCs w:val="24"/>
              </w:rPr>
            </w:pPr>
          </w:p>
        </w:tc>
        <w:tc>
          <w:tcPr>
            <w:tcW w:w="38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F1583" w:rsidRPr="00DF1583" w:rsidRDefault="00DF1583" w:rsidP="00DF1583">
            <w:pPr>
              <w:contextualSpacing/>
              <w:jc w:val="both"/>
              <w:rPr>
                <w:rFonts w:ascii="Times New Roman" w:hAnsi="Times New Roman"/>
                <w:sz w:val="24"/>
                <w:szCs w:val="24"/>
              </w:rPr>
            </w:pPr>
            <w:r w:rsidRPr="00DF1583">
              <w:rPr>
                <w:rFonts w:ascii="Times New Roman" w:hAnsi="Times New Roman"/>
                <w:i/>
                <w:color w:val="000000"/>
                <w:sz w:val="24"/>
                <w:szCs w:val="24"/>
              </w:rPr>
              <w:t>Личностные результаты (трудового воспитания):</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color w:val="000000"/>
                <w:sz w:val="24"/>
                <w:szCs w:val="24"/>
              </w:rPr>
              <w:t>- готовность к труду, осознание ценности мастерства, трудолюбие;</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color w:val="000000"/>
                <w:sz w:val="24"/>
                <w:szCs w:val="24"/>
              </w:rPr>
              <w:t>- 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rsidR="00DF1583" w:rsidRPr="00DF1583" w:rsidRDefault="00DF1583" w:rsidP="00DF1583">
            <w:pPr>
              <w:contextualSpacing/>
              <w:jc w:val="both"/>
              <w:rPr>
                <w:rFonts w:ascii="Times New Roman" w:hAnsi="Times New Roman"/>
                <w:color w:val="000000"/>
                <w:sz w:val="24"/>
                <w:szCs w:val="24"/>
              </w:rPr>
            </w:pPr>
            <w:r w:rsidRPr="00DF1583">
              <w:rPr>
                <w:rFonts w:ascii="Times New Roman" w:hAnsi="Times New Roman"/>
                <w:color w:val="000000"/>
                <w:sz w:val="24"/>
                <w:szCs w:val="24"/>
              </w:rPr>
              <w:t>- готовность и способность к образованию и самообразованию на протяжении всей жизни.</w:t>
            </w:r>
          </w:p>
          <w:p w:rsidR="00DF1583" w:rsidRPr="00DF1583" w:rsidRDefault="00DF1583" w:rsidP="00DF1583">
            <w:pPr>
              <w:contextualSpacing/>
              <w:jc w:val="both"/>
              <w:rPr>
                <w:rFonts w:ascii="Times New Roman" w:hAnsi="Times New Roman"/>
                <w:i/>
                <w:iCs/>
                <w:sz w:val="24"/>
                <w:szCs w:val="24"/>
              </w:rPr>
            </w:pPr>
            <w:r w:rsidRPr="00DF1583">
              <w:rPr>
                <w:rFonts w:ascii="Times New Roman" w:hAnsi="Times New Roman"/>
                <w:i/>
                <w:iCs/>
                <w:sz w:val="24"/>
                <w:szCs w:val="24"/>
              </w:rPr>
              <w:t xml:space="preserve">Метапредметные результаты (коммуникативные): </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sz w:val="24"/>
                <w:szCs w:val="24"/>
              </w:rPr>
              <w:t>- осуществлять позитивное стратегическое поведение в различных ситуациях проявлять творчество и воображение, быть инициативным;</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sz w:val="24"/>
                <w:szCs w:val="24"/>
              </w:rPr>
              <w:t>- предлагать новые проекты, оценивать идеи с позиции новизны, оригинальности, практической значимости</w:t>
            </w:r>
          </w:p>
        </w:tc>
        <w:tc>
          <w:tcPr>
            <w:tcW w:w="3946"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F1583" w:rsidRPr="00DF1583" w:rsidRDefault="00DF1583" w:rsidP="00DF1583">
            <w:pPr>
              <w:contextualSpacing/>
              <w:jc w:val="both"/>
              <w:rPr>
                <w:rFonts w:ascii="Times New Roman" w:hAnsi="Times New Roman"/>
                <w:sz w:val="24"/>
                <w:szCs w:val="24"/>
              </w:rPr>
            </w:pPr>
            <w:r w:rsidRPr="00DF1583">
              <w:rPr>
                <w:rFonts w:ascii="Times New Roman" w:hAnsi="Times New Roman"/>
                <w:sz w:val="24"/>
                <w:szCs w:val="24"/>
              </w:rPr>
              <w:t>7. Осуществление проектной, учебно-исследовательской деятельности в форме участия в подготовке учебных проектов по отечественной истории Новейшего времени, в том числе – на региональном материале (с использованием ресурсов библиотек, музеев и т.д.)</w:t>
            </w:r>
          </w:p>
        </w:tc>
      </w:tr>
      <w:tr w:rsidR="00DF1583" w:rsidRPr="00DF1583" w:rsidTr="00DF1583">
        <w:trPr>
          <w:jc w:val="center"/>
        </w:trPr>
        <w:tc>
          <w:tcPr>
            <w:tcW w:w="254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F1583" w:rsidRPr="00DF1583" w:rsidRDefault="00DF1583" w:rsidP="00DF1583">
            <w:pPr>
              <w:contextualSpacing/>
              <w:jc w:val="both"/>
              <w:rPr>
                <w:rFonts w:ascii="Times New Roman" w:hAnsi="Times New Roman"/>
                <w:sz w:val="24"/>
                <w:szCs w:val="24"/>
              </w:rPr>
            </w:pPr>
            <w:r w:rsidRPr="00DF1583">
              <w:rPr>
                <w:rFonts w:ascii="Times New Roman" w:hAnsi="Times New Roman"/>
                <w:sz w:val="24"/>
                <w:szCs w:val="24"/>
              </w:rPr>
              <w:t>ОК 04. Эффективно взаимодействовать и работать в коллективе и команде;</w:t>
            </w:r>
          </w:p>
        </w:tc>
        <w:tc>
          <w:tcPr>
            <w:tcW w:w="38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F1583" w:rsidRPr="00DF1583" w:rsidRDefault="00DF1583" w:rsidP="00DF1583">
            <w:pPr>
              <w:contextualSpacing/>
              <w:jc w:val="both"/>
              <w:rPr>
                <w:rFonts w:ascii="Times New Roman" w:hAnsi="Times New Roman"/>
                <w:i/>
                <w:iCs/>
                <w:color w:val="000000"/>
                <w:sz w:val="24"/>
                <w:szCs w:val="24"/>
              </w:rPr>
            </w:pPr>
            <w:r w:rsidRPr="00DF1583">
              <w:rPr>
                <w:rFonts w:ascii="Times New Roman" w:hAnsi="Times New Roman"/>
                <w:i/>
                <w:iCs/>
                <w:color w:val="000000"/>
                <w:sz w:val="24"/>
                <w:szCs w:val="24"/>
              </w:rPr>
              <w:t>Метапредметные результаты (коммуникативные):</w:t>
            </w:r>
          </w:p>
          <w:p w:rsidR="00DF1583" w:rsidRPr="00DF1583" w:rsidRDefault="00DF1583" w:rsidP="00DF1583">
            <w:pPr>
              <w:contextualSpacing/>
              <w:jc w:val="both"/>
              <w:rPr>
                <w:rFonts w:ascii="Times New Roman" w:hAnsi="Times New Roman"/>
                <w:color w:val="000000"/>
                <w:sz w:val="24"/>
                <w:szCs w:val="24"/>
              </w:rPr>
            </w:pPr>
            <w:r w:rsidRPr="00DF1583">
              <w:rPr>
                <w:rFonts w:ascii="Times New Roman" w:hAnsi="Times New Roman"/>
                <w:color w:val="000000"/>
                <w:sz w:val="24"/>
                <w:szCs w:val="24"/>
              </w:rPr>
              <w:t>- владеть различными способами общения и взаимодействия; аргументированно вести диалог, уметь смягчать конфликтные ситуации;</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color w:val="000000"/>
                <w:sz w:val="24"/>
                <w:szCs w:val="24"/>
              </w:rPr>
              <w:t>- понимать и использовать преимущества командной и индиви</w:t>
            </w:r>
            <w:r w:rsidRPr="00DF1583">
              <w:rPr>
                <w:rFonts w:ascii="Times New Roman" w:hAnsi="Times New Roman"/>
                <w:color w:val="000000"/>
                <w:sz w:val="24"/>
                <w:szCs w:val="24"/>
              </w:rPr>
              <w:lastRenderedPageBreak/>
              <w:t>дуальной работы;</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color w:val="000000"/>
                <w:sz w:val="24"/>
                <w:szCs w:val="24"/>
              </w:rPr>
              <w:t xml:space="preserve">выбирать тематику и методы совместных действий с учетом общих интересов и возможностей каждого члена коллектива; </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color w:val="000000"/>
                <w:sz w:val="24"/>
                <w:szCs w:val="24"/>
              </w:rPr>
              <w:t xml:space="preserve">-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 </w:t>
            </w:r>
          </w:p>
          <w:p w:rsidR="00DF1583" w:rsidRPr="00DF1583" w:rsidRDefault="00DF1583" w:rsidP="00DF1583">
            <w:pPr>
              <w:contextualSpacing/>
              <w:jc w:val="both"/>
              <w:rPr>
                <w:rFonts w:ascii="Times New Roman" w:hAnsi="Times New Roman"/>
                <w:i/>
                <w:iCs/>
                <w:sz w:val="24"/>
                <w:szCs w:val="24"/>
              </w:rPr>
            </w:pPr>
            <w:r w:rsidRPr="00DF1583">
              <w:rPr>
                <w:rFonts w:ascii="Times New Roman" w:hAnsi="Times New Roman"/>
                <w:color w:val="000000"/>
                <w:sz w:val="24"/>
                <w:szCs w:val="24"/>
              </w:rPr>
              <w:t>- оценивать качество своего вклада и каждого участника команды в общий результат по разработанным критериям</w:t>
            </w:r>
          </w:p>
        </w:tc>
        <w:tc>
          <w:tcPr>
            <w:tcW w:w="394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F1583" w:rsidRPr="00DF1583" w:rsidRDefault="00DF1583" w:rsidP="00DF1583">
            <w:pPr>
              <w:rPr>
                <w:rFonts w:ascii="Times New Roman" w:hAnsi="Times New Roman"/>
                <w:sz w:val="24"/>
                <w:szCs w:val="24"/>
              </w:rPr>
            </w:pPr>
          </w:p>
        </w:tc>
      </w:tr>
      <w:tr w:rsidR="00DF1583" w:rsidRPr="00DF1583" w:rsidTr="00DF1583">
        <w:trPr>
          <w:jc w:val="center"/>
        </w:trPr>
        <w:tc>
          <w:tcPr>
            <w:tcW w:w="25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F1583" w:rsidRPr="00DF1583" w:rsidRDefault="00DF1583" w:rsidP="00DF1583">
            <w:pPr>
              <w:tabs>
                <w:tab w:val="left" w:pos="2835"/>
              </w:tabs>
              <w:contextualSpacing/>
              <w:jc w:val="both"/>
              <w:rPr>
                <w:rFonts w:ascii="Times New Roman" w:hAnsi="Times New Roman"/>
                <w:sz w:val="24"/>
                <w:szCs w:val="24"/>
              </w:rPr>
            </w:pPr>
            <w:r w:rsidRPr="00DF1583">
              <w:rPr>
                <w:rFonts w:ascii="Times New Roman" w:hAnsi="Times New Roman"/>
                <w:sz w:val="24"/>
                <w:szCs w:val="24"/>
              </w:rPr>
              <w:lastRenderedPageBreak/>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DF1583" w:rsidRPr="00DF1583" w:rsidRDefault="00DF1583" w:rsidP="00DF1583">
            <w:pPr>
              <w:contextualSpacing/>
              <w:jc w:val="both"/>
              <w:rPr>
                <w:rFonts w:ascii="Times New Roman" w:hAnsi="Times New Roman"/>
                <w:sz w:val="24"/>
                <w:szCs w:val="24"/>
              </w:rPr>
            </w:pPr>
          </w:p>
        </w:tc>
        <w:tc>
          <w:tcPr>
            <w:tcW w:w="38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F1583" w:rsidRPr="00DF1583" w:rsidRDefault="00DF1583" w:rsidP="00DF1583">
            <w:pPr>
              <w:contextualSpacing/>
              <w:jc w:val="both"/>
              <w:rPr>
                <w:rFonts w:ascii="Times New Roman" w:hAnsi="Times New Roman"/>
                <w:i/>
                <w:iCs/>
                <w:sz w:val="24"/>
                <w:szCs w:val="24"/>
              </w:rPr>
            </w:pPr>
            <w:r w:rsidRPr="00DF1583">
              <w:rPr>
                <w:rFonts w:ascii="Times New Roman" w:hAnsi="Times New Roman"/>
                <w:i/>
                <w:iCs/>
                <w:sz w:val="24"/>
                <w:szCs w:val="24"/>
              </w:rPr>
              <w:t>Метапредметные результаты (коммуникативные):</w:t>
            </w:r>
          </w:p>
          <w:p w:rsidR="00DF1583" w:rsidRPr="00DF1583" w:rsidRDefault="00DF1583" w:rsidP="00DF1583">
            <w:pPr>
              <w:contextualSpacing/>
              <w:jc w:val="both"/>
              <w:rPr>
                <w:rFonts w:ascii="Times New Roman" w:hAnsi="Times New Roman"/>
                <w:color w:val="76923C" w:themeColor="accent3" w:themeShade="BF"/>
                <w:sz w:val="24"/>
                <w:szCs w:val="24"/>
              </w:rPr>
            </w:pPr>
            <w:r w:rsidRPr="00DF1583">
              <w:rPr>
                <w:rFonts w:ascii="Times New Roman" w:hAnsi="Times New Roman"/>
                <w:color w:val="000000"/>
                <w:sz w:val="24"/>
                <w:szCs w:val="24"/>
              </w:rPr>
              <w:t>-осуществлять коммуникации во всех сферах жизни;</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color w:val="000000"/>
                <w:sz w:val="24"/>
                <w:szCs w:val="24"/>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color w:val="000000"/>
                <w:sz w:val="24"/>
                <w:szCs w:val="24"/>
              </w:rPr>
              <w:t>- развернуто и логично излагать свою точку зрения с использованием языковых средств.</w:t>
            </w:r>
          </w:p>
        </w:tc>
        <w:tc>
          <w:tcPr>
            <w:tcW w:w="3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F1583" w:rsidRPr="00DF1583" w:rsidRDefault="00DF1583" w:rsidP="00DF1583">
            <w:pPr>
              <w:contextualSpacing/>
              <w:jc w:val="both"/>
              <w:rPr>
                <w:rFonts w:ascii="Times New Roman" w:hAnsi="Times New Roman"/>
                <w:sz w:val="24"/>
                <w:szCs w:val="24"/>
              </w:rPr>
            </w:pPr>
            <w:r w:rsidRPr="00DF1583">
              <w:rPr>
                <w:rFonts w:ascii="Times New Roman" w:hAnsi="Times New Roman"/>
                <w:sz w:val="24"/>
                <w:szCs w:val="24"/>
              </w:rPr>
              <w:t>8. Способность применять исторические знания в учебной, внешкольной и общественной деятельности, поликультурном общении (анализ современных событий и ситуаций с учетом их исторических предпосылок, применение исторической аргументации в школьных и социальных обсуждениях);</w:t>
            </w:r>
          </w:p>
          <w:p w:rsidR="00DF1583" w:rsidRPr="00DF1583" w:rsidRDefault="00DF1583" w:rsidP="00DF1583">
            <w:pPr>
              <w:contextualSpacing/>
              <w:jc w:val="both"/>
              <w:rPr>
                <w:rFonts w:ascii="Times New Roman" w:hAnsi="Times New Roman"/>
                <w:sz w:val="24"/>
                <w:szCs w:val="24"/>
              </w:rPr>
            </w:pPr>
          </w:p>
        </w:tc>
      </w:tr>
      <w:tr w:rsidR="00DF1583" w:rsidRPr="00DF1583" w:rsidTr="00DF1583">
        <w:trPr>
          <w:jc w:val="center"/>
        </w:trPr>
        <w:tc>
          <w:tcPr>
            <w:tcW w:w="25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F1583" w:rsidRPr="00DF1583" w:rsidRDefault="00DF1583" w:rsidP="00DF1583">
            <w:pPr>
              <w:tabs>
                <w:tab w:val="left" w:pos="2835"/>
              </w:tabs>
              <w:contextualSpacing/>
              <w:jc w:val="both"/>
              <w:rPr>
                <w:rFonts w:ascii="Times New Roman" w:hAnsi="Times New Roman"/>
                <w:sz w:val="24"/>
                <w:szCs w:val="24"/>
              </w:rPr>
            </w:pPr>
            <w:r w:rsidRPr="00DF1583">
              <w:rPr>
                <w:rFonts w:ascii="Times New Roman" w:hAnsi="Times New Roman"/>
                <w:sz w:val="24"/>
                <w:szCs w:val="24"/>
              </w:rPr>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rsidR="00DF1583" w:rsidRPr="00DF1583" w:rsidRDefault="00DF1583" w:rsidP="00DF1583">
            <w:pPr>
              <w:contextualSpacing/>
              <w:jc w:val="both"/>
              <w:rPr>
                <w:rFonts w:ascii="Times New Roman" w:hAnsi="Times New Roman"/>
                <w:sz w:val="24"/>
                <w:szCs w:val="24"/>
              </w:rPr>
            </w:pPr>
          </w:p>
        </w:tc>
        <w:tc>
          <w:tcPr>
            <w:tcW w:w="38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F1583" w:rsidRPr="00DF1583" w:rsidRDefault="00DF1583" w:rsidP="00DF1583">
            <w:pPr>
              <w:contextualSpacing/>
              <w:jc w:val="both"/>
              <w:rPr>
                <w:rFonts w:ascii="Times New Roman" w:hAnsi="Times New Roman"/>
                <w:i/>
                <w:iCs/>
                <w:sz w:val="24"/>
                <w:szCs w:val="24"/>
              </w:rPr>
            </w:pPr>
            <w:r w:rsidRPr="00DF1583">
              <w:rPr>
                <w:rFonts w:ascii="Times New Roman" w:hAnsi="Times New Roman"/>
                <w:i/>
                <w:iCs/>
                <w:sz w:val="24"/>
                <w:szCs w:val="24"/>
              </w:rPr>
              <w:t>Личностные результаты (г</w:t>
            </w:r>
            <w:r w:rsidRPr="00DF1583">
              <w:rPr>
                <w:rFonts w:ascii="Times New Roman" w:hAnsi="Times New Roman"/>
                <w:i/>
                <w:iCs/>
                <w:color w:val="000000"/>
                <w:sz w:val="24"/>
                <w:szCs w:val="24"/>
              </w:rPr>
              <w:t>ражданского воспитания):</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color w:val="000000"/>
                <w:sz w:val="24"/>
                <w:szCs w:val="24"/>
              </w:rPr>
              <w:t>- сформированность гражданской позиции обучающегося как активного и ответственного члена российского общества;</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color w:val="000000"/>
                <w:sz w:val="24"/>
                <w:szCs w:val="24"/>
              </w:rPr>
              <w:t xml:space="preserve">- принятие традиционных национальных, общечеловеческих гуманистических и демократических ценностей; </w:t>
            </w:r>
          </w:p>
          <w:p w:rsidR="00DF1583" w:rsidRPr="00DF1583" w:rsidRDefault="00DF1583" w:rsidP="00DF1583">
            <w:pPr>
              <w:contextualSpacing/>
              <w:jc w:val="both"/>
              <w:rPr>
                <w:rFonts w:ascii="Times New Roman" w:hAnsi="Times New Roman"/>
                <w:color w:val="000000"/>
                <w:sz w:val="24"/>
                <w:szCs w:val="24"/>
              </w:rPr>
            </w:pPr>
            <w:r w:rsidRPr="00DF1583">
              <w:rPr>
                <w:rFonts w:ascii="Times New Roman" w:hAnsi="Times New Roman"/>
                <w:color w:val="000000"/>
                <w:sz w:val="24"/>
                <w:szCs w:val="24"/>
              </w:rPr>
              <w:t>- 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DF1583" w:rsidRPr="00DF1583" w:rsidRDefault="00DF1583" w:rsidP="00DF1583">
            <w:pPr>
              <w:contextualSpacing/>
              <w:jc w:val="both"/>
              <w:rPr>
                <w:rFonts w:ascii="Times New Roman" w:hAnsi="Times New Roman"/>
                <w:i/>
                <w:iCs/>
                <w:sz w:val="24"/>
                <w:szCs w:val="24"/>
              </w:rPr>
            </w:pPr>
            <w:r w:rsidRPr="00DF1583">
              <w:rPr>
                <w:rFonts w:ascii="Times New Roman" w:hAnsi="Times New Roman"/>
                <w:i/>
                <w:iCs/>
                <w:sz w:val="24"/>
                <w:szCs w:val="24"/>
              </w:rPr>
              <w:t>Личностные результаты (п</w:t>
            </w:r>
            <w:r w:rsidRPr="00DF1583">
              <w:rPr>
                <w:rFonts w:ascii="Times New Roman" w:hAnsi="Times New Roman"/>
                <w:i/>
                <w:iCs/>
                <w:color w:val="000000"/>
                <w:sz w:val="24"/>
                <w:szCs w:val="24"/>
              </w:rPr>
              <w:t>атриотического воспитания):</w:t>
            </w:r>
          </w:p>
          <w:p w:rsidR="00DF1583" w:rsidRPr="00DF1583" w:rsidRDefault="00DF1583" w:rsidP="00DF1583">
            <w:pPr>
              <w:contextualSpacing/>
              <w:jc w:val="both"/>
              <w:rPr>
                <w:rFonts w:ascii="Times New Roman" w:hAnsi="Times New Roman"/>
                <w:color w:val="000000"/>
                <w:sz w:val="24"/>
                <w:szCs w:val="24"/>
              </w:rPr>
            </w:pPr>
            <w:r w:rsidRPr="00DF1583">
              <w:rPr>
                <w:rFonts w:ascii="Times New Roman" w:hAnsi="Times New Roman"/>
                <w:color w:val="000000"/>
                <w:sz w:val="24"/>
                <w:szCs w:val="24"/>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w:t>
            </w:r>
            <w:r w:rsidRPr="00DF1583">
              <w:rPr>
                <w:rFonts w:ascii="Times New Roman" w:hAnsi="Times New Roman"/>
                <w:color w:val="000000"/>
                <w:sz w:val="24"/>
                <w:szCs w:val="24"/>
              </w:rPr>
              <w:lastRenderedPageBreak/>
              <w:t>многонационального народа России.</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i/>
                <w:iCs/>
                <w:sz w:val="24"/>
                <w:szCs w:val="24"/>
              </w:rPr>
              <w:t>Личностные результаты</w:t>
            </w:r>
            <w:r w:rsidRPr="00DF1583">
              <w:rPr>
                <w:rFonts w:ascii="Times New Roman" w:hAnsi="Times New Roman"/>
                <w:sz w:val="24"/>
                <w:szCs w:val="24"/>
              </w:rPr>
              <w:t xml:space="preserve"> (д</w:t>
            </w:r>
            <w:r w:rsidRPr="00DF1583">
              <w:rPr>
                <w:rFonts w:ascii="Times New Roman" w:hAnsi="Times New Roman"/>
                <w:i/>
                <w:color w:val="000000"/>
                <w:sz w:val="24"/>
                <w:szCs w:val="24"/>
              </w:rPr>
              <w:t>уховно-нравственного воспитания):</w:t>
            </w:r>
          </w:p>
          <w:p w:rsidR="00DF1583" w:rsidRPr="00DF1583" w:rsidRDefault="00DF1583" w:rsidP="00DF1583">
            <w:pPr>
              <w:contextualSpacing/>
              <w:jc w:val="both"/>
              <w:rPr>
                <w:rFonts w:ascii="Times New Roman" w:hAnsi="Times New Roman"/>
                <w:color w:val="000000"/>
                <w:sz w:val="24"/>
                <w:szCs w:val="24"/>
              </w:rPr>
            </w:pPr>
            <w:r w:rsidRPr="00DF1583">
              <w:rPr>
                <w:rFonts w:ascii="Times New Roman" w:hAnsi="Times New Roman"/>
                <w:color w:val="000000"/>
                <w:sz w:val="24"/>
                <w:szCs w:val="24"/>
              </w:rPr>
              <w:t xml:space="preserve">- осознание духовных ценностей российского народа; </w:t>
            </w:r>
          </w:p>
          <w:p w:rsidR="00DF1583" w:rsidRPr="00DF1583" w:rsidRDefault="00DF1583" w:rsidP="00DF1583">
            <w:pPr>
              <w:contextualSpacing/>
              <w:jc w:val="both"/>
              <w:rPr>
                <w:rFonts w:ascii="Times New Roman" w:hAnsi="Times New Roman"/>
                <w:color w:val="000000"/>
                <w:sz w:val="24"/>
                <w:szCs w:val="24"/>
              </w:rPr>
            </w:pPr>
            <w:r w:rsidRPr="00DF1583">
              <w:rPr>
                <w:rFonts w:ascii="Times New Roman" w:hAnsi="Times New Roman"/>
                <w:color w:val="000000"/>
                <w:sz w:val="24"/>
                <w:szCs w:val="24"/>
              </w:rPr>
              <w:t>- сформированность нравственного сознания</w:t>
            </w:r>
          </w:p>
        </w:tc>
        <w:tc>
          <w:tcPr>
            <w:tcW w:w="3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F1583" w:rsidRPr="00DF1583" w:rsidRDefault="00DF1583" w:rsidP="00DF1583">
            <w:pPr>
              <w:contextualSpacing/>
              <w:jc w:val="both"/>
              <w:rPr>
                <w:rFonts w:ascii="Times New Roman" w:hAnsi="Times New Roman"/>
                <w:sz w:val="24"/>
                <w:szCs w:val="24"/>
              </w:rPr>
            </w:pPr>
            <w:r w:rsidRPr="00DF1583">
              <w:rPr>
                <w:rFonts w:ascii="Times New Roman" w:hAnsi="Times New Roman"/>
                <w:sz w:val="24"/>
                <w:szCs w:val="24"/>
              </w:rPr>
              <w:lastRenderedPageBreak/>
              <w:t>1. Владение комплексом знаний об истории России и человечества в целом в ХХ – начале XXI в., понимание места России в мировой истории Новейшей эпохи, сформированность представлений о соотношении истории мира, своей страны, региона</w:t>
            </w:r>
          </w:p>
          <w:p w:rsidR="00DF1583" w:rsidRPr="00DF1583" w:rsidRDefault="00DF1583" w:rsidP="00DF1583">
            <w:pPr>
              <w:contextualSpacing/>
              <w:jc w:val="both"/>
              <w:rPr>
                <w:rFonts w:ascii="Times New Roman" w:hAnsi="Times New Roman"/>
                <w:sz w:val="24"/>
                <w:szCs w:val="24"/>
              </w:rPr>
            </w:pPr>
          </w:p>
        </w:tc>
      </w:tr>
      <w:tr w:rsidR="00DF1583" w:rsidRPr="00DF1583" w:rsidTr="00DF1583">
        <w:trPr>
          <w:jc w:val="center"/>
        </w:trPr>
        <w:tc>
          <w:tcPr>
            <w:tcW w:w="25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F1583" w:rsidRPr="00DF1583" w:rsidRDefault="00DF1583" w:rsidP="00DF1583">
            <w:pPr>
              <w:tabs>
                <w:tab w:val="left" w:pos="2835"/>
              </w:tabs>
              <w:contextualSpacing/>
              <w:jc w:val="both"/>
              <w:rPr>
                <w:rFonts w:ascii="Times New Roman" w:hAnsi="Times New Roman"/>
                <w:sz w:val="24"/>
                <w:szCs w:val="24"/>
              </w:rPr>
            </w:pPr>
            <w:r w:rsidRPr="00DF1583">
              <w:rPr>
                <w:rFonts w:ascii="Times New Roman" w:hAnsi="Times New Roman"/>
                <w:sz w:val="24"/>
                <w:szCs w:val="24"/>
              </w:rPr>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DF1583" w:rsidRPr="00DF1583" w:rsidRDefault="00DF1583" w:rsidP="00DF1583">
            <w:pPr>
              <w:contextualSpacing/>
              <w:jc w:val="both"/>
              <w:rPr>
                <w:rFonts w:ascii="Times New Roman" w:hAnsi="Times New Roman"/>
                <w:sz w:val="24"/>
                <w:szCs w:val="24"/>
              </w:rPr>
            </w:pPr>
          </w:p>
        </w:tc>
        <w:tc>
          <w:tcPr>
            <w:tcW w:w="38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F1583" w:rsidRPr="00DF1583" w:rsidRDefault="00DF1583" w:rsidP="00DF1583">
            <w:pPr>
              <w:contextualSpacing/>
              <w:jc w:val="both"/>
              <w:rPr>
                <w:rFonts w:ascii="Times New Roman" w:hAnsi="Times New Roman"/>
                <w:i/>
                <w:iCs/>
                <w:sz w:val="24"/>
                <w:szCs w:val="24"/>
              </w:rPr>
            </w:pPr>
            <w:r w:rsidRPr="00DF1583">
              <w:rPr>
                <w:rFonts w:ascii="Times New Roman" w:hAnsi="Times New Roman"/>
                <w:i/>
                <w:iCs/>
                <w:sz w:val="24"/>
                <w:szCs w:val="24"/>
              </w:rPr>
              <w:t>Личностные (э</w:t>
            </w:r>
            <w:r w:rsidRPr="00DF1583">
              <w:rPr>
                <w:rFonts w:ascii="Times New Roman" w:hAnsi="Times New Roman"/>
                <w:i/>
                <w:iCs/>
                <w:color w:val="000000"/>
                <w:sz w:val="24"/>
                <w:szCs w:val="24"/>
              </w:rPr>
              <w:t>кологического воспитания):</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color w:val="000000"/>
                <w:sz w:val="24"/>
                <w:szCs w:val="24"/>
              </w:rPr>
              <w:t xml:space="preserve">-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color w:val="000000"/>
                <w:sz w:val="24"/>
                <w:szCs w:val="24"/>
              </w:rPr>
              <w:t xml:space="preserve">- планирование и осуществление действий в окружающей среде на основе знания целей устойчивого развития человечества; </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color w:val="000000"/>
                <w:sz w:val="24"/>
                <w:szCs w:val="24"/>
              </w:rPr>
              <w:t>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предотвращать их;</w:t>
            </w:r>
          </w:p>
          <w:p w:rsidR="00DF1583" w:rsidRPr="00DF1583" w:rsidRDefault="00DF1583" w:rsidP="00DF1583">
            <w:pPr>
              <w:contextualSpacing/>
              <w:jc w:val="both"/>
              <w:rPr>
                <w:rFonts w:ascii="Times New Roman" w:hAnsi="Times New Roman"/>
                <w:i/>
                <w:iCs/>
                <w:sz w:val="24"/>
                <w:szCs w:val="24"/>
              </w:rPr>
            </w:pPr>
            <w:r w:rsidRPr="00DF1583">
              <w:rPr>
                <w:rFonts w:ascii="Times New Roman" w:hAnsi="Times New Roman"/>
                <w:color w:val="000000"/>
                <w:sz w:val="24"/>
                <w:szCs w:val="24"/>
              </w:rPr>
              <w:t>- расширение опыта деятельности экологической направленности</w:t>
            </w:r>
          </w:p>
        </w:tc>
        <w:tc>
          <w:tcPr>
            <w:tcW w:w="3946"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F1583" w:rsidRPr="00DF1583" w:rsidRDefault="00DF1583" w:rsidP="00DF1583">
            <w:pPr>
              <w:contextualSpacing/>
              <w:jc w:val="both"/>
              <w:rPr>
                <w:rFonts w:ascii="Times New Roman" w:hAnsi="Times New Roman"/>
                <w:sz w:val="24"/>
                <w:szCs w:val="24"/>
              </w:rPr>
            </w:pPr>
            <w:r w:rsidRPr="00DF1583">
              <w:rPr>
                <w:rFonts w:ascii="Times New Roman" w:hAnsi="Times New Roman"/>
                <w:sz w:val="24"/>
                <w:szCs w:val="24"/>
              </w:rPr>
              <w:t>8. Способность применять исторические знания в образовательной, внешкольной и общественной деятельности, поликультурном общении (анализ современных событий и ситуаций с учетом их исторических предпосылок, применение исторической аргументации в школьных и социальных обсуждениях)</w:t>
            </w:r>
          </w:p>
          <w:p w:rsidR="00DF1583" w:rsidRPr="00DF1583" w:rsidRDefault="00DF1583" w:rsidP="00DF1583">
            <w:pPr>
              <w:contextualSpacing/>
              <w:jc w:val="both"/>
              <w:rPr>
                <w:rFonts w:ascii="Times New Roman" w:hAnsi="Times New Roman"/>
                <w:sz w:val="24"/>
                <w:szCs w:val="24"/>
                <w:highlight w:val="yellow"/>
              </w:rPr>
            </w:pPr>
          </w:p>
        </w:tc>
      </w:tr>
      <w:tr w:rsidR="00DF1583" w:rsidRPr="00DF1583" w:rsidTr="00DF1583">
        <w:trPr>
          <w:jc w:val="center"/>
        </w:trPr>
        <w:tc>
          <w:tcPr>
            <w:tcW w:w="25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F1583" w:rsidRPr="00DF1583" w:rsidRDefault="00DF1583" w:rsidP="00DF1583">
            <w:pPr>
              <w:tabs>
                <w:tab w:val="left" w:pos="2835"/>
              </w:tabs>
              <w:contextualSpacing/>
              <w:jc w:val="both"/>
              <w:rPr>
                <w:rFonts w:ascii="Times New Roman" w:hAnsi="Times New Roman"/>
                <w:sz w:val="24"/>
                <w:szCs w:val="24"/>
              </w:rPr>
            </w:pPr>
            <w:r w:rsidRPr="00DF1583">
              <w:rPr>
                <w:rFonts w:ascii="Times New Roman" w:hAnsi="Times New Roman"/>
                <w:sz w:val="24"/>
                <w:szCs w:val="24"/>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DF1583" w:rsidRPr="00DF1583" w:rsidRDefault="00DF1583" w:rsidP="00DF1583">
            <w:pPr>
              <w:contextualSpacing/>
              <w:jc w:val="both"/>
              <w:rPr>
                <w:rFonts w:ascii="Times New Roman" w:hAnsi="Times New Roman"/>
                <w:sz w:val="24"/>
                <w:szCs w:val="24"/>
              </w:rPr>
            </w:pPr>
          </w:p>
        </w:tc>
        <w:tc>
          <w:tcPr>
            <w:tcW w:w="380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DF1583" w:rsidRPr="00DF1583" w:rsidRDefault="00DF1583" w:rsidP="00DF1583">
            <w:pPr>
              <w:contextualSpacing/>
              <w:jc w:val="both"/>
              <w:rPr>
                <w:rFonts w:ascii="Times New Roman" w:hAnsi="Times New Roman"/>
                <w:sz w:val="24"/>
                <w:szCs w:val="24"/>
              </w:rPr>
            </w:pPr>
            <w:r w:rsidRPr="00DF1583">
              <w:rPr>
                <w:rFonts w:ascii="Times New Roman" w:hAnsi="Times New Roman"/>
                <w:i/>
                <w:iCs/>
                <w:sz w:val="24"/>
                <w:szCs w:val="24"/>
              </w:rPr>
              <w:t>Личностные (фи</w:t>
            </w:r>
            <w:r w:rsidRPr="00DF1583">
              <w:rPr>
                <w:rFonts w:ascii="Times New Roman" w:hAnsi="Times New Roman"/>
                <w:i/>
                <w:iCs/>
                <w:color w:val="000000"/>
                <w:sz w:val="24"/>
                <w:szCs w:val="24"/>
              </w:rPr>
              <w:t>зического воспитания</w:t>
            </w:r>
            <w:r w:rsidRPr="00DF1583">
              <w:rPr>
                <w:rFonts w:ascii="Times New Roman" w:hAnsi="Times New Roman"/>
                <w:i/>
                <w:color w:val="000000"/>
                <w:sz w:val="24"/>
                <w:szCs w:val="24"/>
              </w:rPr>
              <w:t>):</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color w:val="000000"/>
                <w:sz w:val="24"/>
                <w:szCs w:val="24"/>
              </w:rPr>
              <w:t>- сформированность здорового и безопасного образа жизни, ответственного отношения к своему здоровью;</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color w:val="000000"/>
                <w:sz w:val="24"/>
                <w:szCs w:val="24"/>
              </w:rPr>
              <w:t>- потребность в физическом совершенствовании, занятиях спортивно-оздоровительной деятельностью</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color w:val="000000"/>
                <w:sz w:val="24"/>
                <w:szCs w:val="24"/>
              </w:rPr>
              <w:t>- активное неприятие вредных привычек и иных форм причинения вреда физическому и психическому здоровью</w:t>
            </w:r>
          </w:p>
        </w:tc>
        <w:tc>
          <w:tcPr>
            <w:tcW w:w="3946" w:type="dxa"/>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DF1583" w:rsidRPr="00DF1583" w:rsidRDefault="00DF1583" w:rsidP="00DF1583">
            <w:pPr>
              <w:rPr>
                <w:rFonts w:ascii="Times New Roman" w:hAnsi="Times New Roman"/>
                <w:sz w:val="24"/>
                <w:szCs w:val="24"/>
                <w:highlight w:val="yellow"/>
              </w:rPr>
            </w:pPr>
          </w:p>
        </w:tc>
      </w:tr>
      <w:tr w:rsidR="00DF1583" w:rsidRPr="00DF1583" w:rsidTr="00DF1583">
        <w:trPr>
          <w:jc w:val="center"/>
        </w:trPr>
        <w:tc>
          <w:tcPr>
            <w:tcW w:w="25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F1583" w:rsidRPr="00DF1583" w:rsidRDefault="00DF1583" w:rsidP="00DF158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4"/>
                <w:szCs w:val="24"/>
              </w:rPr>
            </w:pPr>
            <w:r w:rsidRPr="00DF1583">
              <w:rPr>
                <w:rFonts w:ascii="Times New Roman" w:hAnsi="Times New Roman"/>
                <w:sz w:val="24"/>
                <w:szCs w:val="24"/>
              </w:rPr>
              <w:t>ОК 09. Использовать информационные технологии в профессиональной деятельности</w:t>
            </w:r>
          </w:p>
          <w:p w:rsidR="00DF1583" w:rsidRPr="00DF1583" w:rsidRDefault="00DF1583" w:rsidP="00DF1583">
            <w:pPr>
              <w:tabs>
                <w:tab w:val="left" w:pos="2835"/>
              </w:tabs>
              <w:contextualSpacing/>
              <w:jc w:val="both"/>
              <w:rPr>
                <w:rFonts w:ascii="Times New Roman" w:hAnsi="Times New Roman"/>
                <w:sz w:val="24"/>
                <w:szCs w:val="24"/>
              </w:rPr>
            </w:pPr>
          </w:p>
        </w:tc>
        <w:tc>
          <w:tcPr>
            <w:tcW w:w="38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F1583" w:rsidRPr="00DF1583" w:rsidRDefault="00DF1583" w:rsidP="00DF1583">
            <w:pPr>
              <w:contextualSpacing/>
              <w:jc w:val="both"/>
              <w:rPr>
                <w:rFonts w:ascii="Times New Roman" w:hAnsi="Times New Roman"/>
                <w:i/>
                <w:iCs/>
                <w:sz w:val="24"/>
                <w:szCs w:val="24"/>
              </w:rPr>
            </w:pPr>
          </w:p>
        </w:tc>
        <w:tc>
          <w:tcPr>
            <w:tcW w:w="394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DF1583" w:rsidRPr="00DF1583" w:rsidRDefault="00DF1583" w:rsidP="00DF1583">
            <w:pPr>
              <w:rPr>
                <w:rFonts w:ascii="Times New Roman" w:hAnsi="Times New Roman"/>
                <w:sz w:val="24"/>
                <w:szCs w:val="24"/>
                <w:highlight w:val="yellow"/>
              </w:rPr>
            </w:pPr>
          </w:p>
        </w:tc>
      </w:tr>
      <w:tr w:rsidR="00DF1583" w:rsidRPr="00DF1583" w:rsidTr="00DF1583">
        <w:trPr>
          <w:jc w:val="center"/>
        </w:trPr>
        <w:tc>
          <w:tcPr>
            <w:tcW w:w="254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F1583" w:rsidRDefault="00DF1583" w:rsidP="00DF1583">
            <w:pPr>
              <w:tabs>
                <w:tab w:val="left" w:pos="2835"/>
              </w:tabs>
              <w:contextualSpacing/>
              <w:jc w:val="both"/>
              <w:rPr>
                <w:rFonts w:ascii="Times New Roman" w:hAnsi="Times New Roman"/>
                <w:sz w:val="24"/>
                <w:szCs w:val="24"/>
              </w:rPr>
            </w:pPr>
            <w:r>
              <w:rPr>
                <w:rFonts w:ascii="Times New Roman" w:hAnsi="Times New Roman"/>
                <w:sz w:val="24"/>
                <w:szCs w:val="24"/>
              </w:rPr>
              <w:t>ОК 10</w:t>
            </w:r>
            <w:r w:rsidRPr="00DF1583">
              <w:rPr>
                <w:rFonts w:ascii="Times New Roman" w:hAnsi="Times New Roman"/>
                <w:sz w:val="24"/>
                <w:szCs w:val="24"/>
              </w:rPr>
              <w:t xml:space="preserve">. Пользоваться профессиональной документацией на государственном и </w:t>
            </w:r>
            <w:r w:rsidRPr="00DF1583">
              <w:rPr>
                <w:rFonts w:ascii="Times New Roman" w:hAnsi="Times New Roman"/>
                <w:sz w:val="24"/>
                <w:szCs w:val="24"/>
              </w:rPr>
              <w:lastRenderedPageBreak/>
              <w:t>иностранном языках</w:t>
            </w:r>
            <w:r>
              <w:rPr>
                <w:rFonts w:ascii="Times New Roman" w:hAnsi="Times New Roman"/>
                <w:sz w:val="24"/>
                <w:szCs w:val="24"/>
              </w:rPr>
              <w:t>.</w:t>
            </w:r>
          </w:p>
          <w:p w:rsidR="00DF1583" w:rsidRPr="00DF1583" w:rsidRDefault="00DF1583" w:rsidP="00DF1583">
            <w:pPr>
              <w:tabs>
                <w:tab w:val="left" w:pos="2835"/>
              </w:tabs>
              <w:contextualSpacing/>
              <w:jc w:val="both"/>
              <w:rPr>
                <w:rFonts w:ascii="Times New Roman" w:hAnsi="Times New Roman"/>
                <w:sz w:val="24"/>
                <w:szCs w:val="24"/>
              </w:rPr>
            </w:pPr>
            <w:r>
              <w:rPr>
                <w:rFonts w:ascii="Times New Roman" w:hAnsi="Times New Roman"/>
                <w:sz w:val="24"/>
                <w:szCs w:val="24"/>
              </w:rPr>
              <w:t>ОК 11.Планировать предпринимательскую деятельность в профессиональной сфере.</w:t>
            </w:r>
          </w:p>
          <w:p w:rsidR="00DF1583" w:rsidRPr="00DF1583" w:rsidRDefault="00DF1583" w:rsidP="00DF1583">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Times New Roman" w:hAnsi="Times New Roman"/>
                <w:sz w:val="24"/>
                <w:szCs w:val="24"/>
              </w:rPr>
            </w:pPr>
          </w:p>
        </w:tc>
        <w:tc>
          <w:tcPr>
            <w:tcW w:w="380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F1583" w:rsidRPr="00DF1583" w:rsidRDefault="00DF1583" w:rsidP="00DF1583">
            <w:pPr>
              <w:contextualSpacing/>
              <w:jc w:val="both"/>
              <w:rPr>
                <w:rFonts w:ascii="Times New Roman" w:hAnsi="Times New Roman"/>
                <w:i/>
                <w:iCs/>
                <w:color w:val="000000"/>
                <w:sz w:val="24"/>
                <w:szCs w:val="24"/>
              </w:rPr>
            </w:pPr>
            <w:r w:rsidRPr="00DF1583">
              <w:rPr>
                <w:rFonts w:ascii="Times New Roman" w:hAnsi="Times New Roman"/>
                <w:i/>
                <w:iCs/>
                <w:color w:val="000000"/>
                <w:sz w:val="24"/>
                <w:szCs w:val="24"/>
              </w:rPr>
              <w:lastRenderedPageBreak/>
              <w:t xml:space="preserve">Личностные результаты (ценности научного познания): </w:t>
            </w:r>
          </w:p>
          <w:p w:rsidR="00DF1583" w:rsidRPr="00DF1583" w:rsidRDefault="00DF1583" w:rsidP="00DF1583">
            <w:pPr>
              <w:contextualSpacing/>
              <w:jc w:val="both"/>
              <w:rPr>
                <w:rFonts w:ascii="Times New Roman" w:hAnsi="Times New Roman"/>
                <w:sz w:val="24"/>
                <w:szCs w:val="24"/>
              </w:rPr>
            </w:pPr>
            <w:r w:rsidRPr="00DF1583">
              <w:rPr>
                <w:rFonts w:ascii="Times New Roman" w:hAnsi="Times New Roman"/>
                <w:color w:val="000000"/>
                <w:sz w:val="24"/>
                <w:szCs w:val="24"/>
              </w:rPr>
              <w:t>совершенствование языковой и читательской культуры как сред</w:t>
            </w:r>
            <w:r w:rsidRPr="00DF1583">
              <w:rPr>
                <w:rFonts w:ascii="Times New Roman" w:hAnsi="Times New Roman"/>
                <w:color w:val="000000"/>
                <w:sz w:val="24"/>
                <w:szCs w:val="24"/>
              </w:rPr>
              <w:lastRenderedPageBreak/>
              <w:t>ства взаимодействия между людьми и познания мира</w:t>
            </w:r>
          </w:p>
          <w:p w:rsidR="00DF1583" w:rsidRPr="00DF1583" w:rsidRDefault="00DF1583" w:rsidP="00DF1583">
            <w:pPr>
              <w:contextualSpacing/>
              <w:jc w:val="both"/>
              <w:rPr>
                <w:rFonts w:ascii="Times New Roman" w:hAnsi="Times New Roman"/>
                <w:i/>
                <w:iCs/>
                <w:sz w:val="24"/>
                <w:szCs w:val="24"/>
                <w:highlight w:val="yellow"/>
              </w:rPr>
            </w:pPr>
          </w:p>
        </w:tc>
        <w:tc>
          <w:tcPr>
            <w:tcW w:w="394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F1583" w:rsidRPr="00DF1583" w:rsidRDefault="00DF1583" w:rsidP="00DF1583">
            <w:pPr>
              <w:contextualSpacing/>
              <w:jc w:val="both"/>
              <w:rPr>
                <w:rFonts w:ascii="Times New Roman" w:hAnsi="Times New Roman"/>
                <w:sz w:val="24"/>
                <w:szCs w:val="24"/>
              </w:rPr>
            </w:pPr>
            <w:r w:rsidRPr="00DF1583">
              <w:rPr>
                <w:rFonts w:ascii="Times New Roman" w:hAnsi="Times New Roman"/>
                <w:sz w:val="24"/>
                <w:szCs w:val="24"/>
              </w:rPr>
              <w:lastRenderedPageBreak/>
              <w:t>3. Владение умениями работать с аутентичными историческими источниками и другими источниками исторической информации по исто</w:t>
            </w:r>
            <w:r w:rsidRPr="00DF1583">
              <w:rPr>
                <w:rFonts w:ascii="Times New Roman" w:hAnsi="Times New Roman"/>
                <w:sz w:val="24"/>
                <w:szCs w:val="24"/>
              </w:rPr>
              <w:lastRenderedPageBreak/>
              <w:t>рии России и всеобщей истории ХХ – начала XXI в. (извлечение и интерпретация информации источников; сопоставление данных разных источников, выявление общего и различий; соотнесение информации источников с историческим контекстом; высказывание суждений о степени полноты и достоверности источника</w:t>
            </w:r>
          </w:p>
          <w:p w:rsidR="00DF1583" w:rsidRPr="00DF1583" w:rsidRDefault="00DF1583" w:rsidP="00DF1583">
            <w:pPr>
              <w:contextualSpacing/>
              <w:jc w:val="both"/>
              <w:rPr>
                <w:rFonts w:ascii="Times New Roman" w:hAnsi="Times New Roman"/>
                <w:sz w:val="24"/>
                <w:szCs w:val="24"/>
              </w:rPr>
            </w:pPr>
          </w:p>
        </w:tc>
      </w:tr>
    </w:tbl>
    <w:p w:rsidR="00DF1583" w:rsidRPr="00DF1583" w:rsidRDefault="00DF1583" w:rsidP="00DF1583">
      <w:pPr>
        <w:rPr>
          <w:rFonts w:ascii="Calibri" w:eastAsia="Calibri" w:hAnsi="Calibri" w:cs="Times New Roman"/>
        </w:rPr>
      </w:pPr>
    </w:p>
    <w:p w:rsidR="00DF1583" w:rsidRPr="00DF1583" w:rsidRDefault="00DF1583" w:rsidP="00DF1583">
      <w:pPr>
        <w:rPr>
          <w:rFonts w:ascii="Calibri" w:eastAsia="Calibri" w:hAnsi="Calibri" w:cs="Times New Roman"/>
        </w:rPr>
      </w:pPr>
    </w:p>
    <w:p w:rsidR="00E0036E" w:rsidRPr="00E0036E" w:rsidRDefault="00E0036E" w:rsidP="00E0036E">
      <w:pPr>
        <w:jc w:val="center"/>
        <w:rPr>
          <w:rFonts w:ascii="Times New Roman" w:eastAsia="Times New Roman" w:hAnsi="Times New Roman" w:cs="Times New Roman"/>
          <w:b/>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5"/>
        <w:gridCol w:w="8136"/>
      </w:tblGrid>
      <w:tr w:rsidR="00E0036E" w:rsidRPr="00E0036E" w:rsidTr="00E0036E">
        <w:tc>
          <w:tcPr>
            <w:tcW w:w="1043" w:type="pct"/>
            <w:tcBorders>
              <w:top w:val="single" w:sz="4" w:space="0" w:color="auto"/>
              <w:left w:val="single" w:sz="4" w:space="0" w:color="auto"/>
              <w:bottom w:val="single" w:sz="4" w:space="0" w:color="auto"/>
              <w:right w:val="single" w:sz="4" w:space="0" w:color="auto"/>
            </w:tcBorders>
            <w:hideMark/>
          </w:tcPr>
          <w:p w:rsidR="00E0036E" w:rsidRDefault="00E0036E" w:rsidP="00E0036E">
            <w:pPr>
              <w:spacing w:after="0" w:line="240" w:lineRule="auto"/>
              <w:jc w:val="center"/>
              <w:rPr>
                <w:rFonts w:ascii="Times New Roman" w:eastAsia="Times New Roman" w:hAnsi="Times New Roman" w:cs="Times New Roman"/>
                <w:b/>
                <w:bCs/>
                <w:i/>
                <w:sz w:val="24"/>
                <w:szCs w:val="24"/>
                <w:lang w:eastAsia="ru-RU"/>
              </w:rPr>
            </w:pPr>
            <w:r w:rsidRPr="00E0036E">
              <w:rPr>
                <w:rFonts w:ascii="Times New Roman" w:eastAsia="Times New Roman" w:hAnsi="Times New Roman" w:cs="Times New Roman"/>
                <w:b/>
                <w:bCs/>
                <w:i/>
                <w:sz w:val="24"/>
                <w:szCs w:val="24"/>
                <w:lang w:eastAsia="ru-RU"/>
              </w:rPr>
              <w:t xml:space="preserve">Результаты </w:t>
            </w:r>
          </w:p>
          <w:p w:rsidR="00E0036E" w:rsidRPr="00E0036E" w:rsidRDefault="00E0036E" w:rsidP="00E0036E">
            <w:pPr>
              <w:spacing w:after="0" w:line="240" w:lineRule="auto"/>
              <w:jc w:val="center"/>
              <w:rPr>
                <w:rFonts w:ascii="Times New Roman" w:eastAsia="Times New Roman" w:hAnsi="Times New Roman" w:cs="Times New Roman"/>
                <w:b/>
                <w:bCs/>
                <w:i/>
                <w:sz w:val="24"/>
                <w:szCs w:val="24"/>
                <w:lang w:eastAsia="ru-RU"/>
              </w:rPr>
            </w:pPr>
            <w:r w:rsidRPr="00E0036E">
              <w:rPr>
                <w:rFonts w:ascii="Times New Roman" w:eastAsia="Times New Roman" w:hAnsi="Times New Roman" w:cs="Times New Roman"/>
                <w:b/>
                <w:bCs/>
                <w:i/>
                <w:sz w:val="24"/>
                <w:szCs w:val="24"/>
                <w:lang w:eastAsia="ru-RU"/>
              </w:rPr>
              <w:t>обучения</w:t>
            </w:r>
          </w:p>
        </w:tc>
        <w:tc>
          <w:tcPr>
            <w:tcW w:w="3957" w:type="pct"/>
            <w:tcBorders>
              <w:top w:val="single" w:sz="4" w:space="0" w:color="auto"/>
              <w:left w:val="single" w:sz="4" w:space="0" w:color="auto"/>
              <w:bottom w:val="single" w:sz="4" w:space="0" w:color="auto"/>
              <w:right w:val="single" w:sz="4" w:space="0" w:color="auto"/>
            </w:tcBorders>
            <w:hideMark/>
          </w:tcPr>
          <w:p w:rsidR="00E0036E" w:rsidRPr="00E0036E" w:rsidRDefault="00E0036E" w:rsidP="00E0036E">
            <w:pPr>
              <w:spacing w:after="0" w:line="240" w:lineRule="auto"/>
              <w:jc w:val="center"/>
              <w:rPr>
                <w:rFonts w:ascii="Times New Roman" w:eastAsia="Times New Roman" w:hAnsi="Times New Roman" w:cs="Times New Roman"/>
                <w:b/>
                <w:bCs/>
                <w:i/>
                <w:sz w:val="24"/>
                <w:szCs w:val="24"/>
                <w:lang w:eastAsia="ru-RU"/>
              </w:rPr>
            </w:pPr>
            <w:r w:rsidRPr="00E0036E">
              <w:rPr>
                <w:rFonts w:ascii="Times New Roman" w:eastAsia="Times New Roman" w:hAnsi="Times New Roman" w:cs="Times New Roman"/>
                <w:b/>
                <w:bCs/>
                <w:i/>
                <w:sz w:val="24"/>
                <w:szCs w:val="24"/>
                <w:lang w:eastAsia="ru-RU"/>
              </w:rPr>
              <w:t>Методы оценки</w:t>
            </w:r>
          </w:p>
        </w:tc>
      </w:tr>
      <w:tr w:rsidR="00E0036E" w:rsidRPr="00E0036E" w:rsidTr="00E0036E">
        <w:trPr>
          <w:trHeight w:val="831"/>
        </w:trPr>
        <w:tc>
          <w:tcPr>
            <w:tcW w:w="1043" w:type="pct"/>
            <w:tcBorders>
              <w:top w:val="single" w:sz="4" w:space="0" w:color="auto"/>
              <w:left w:val="single" w:sz="4" w:space="0" w:color="auto"/>
              <w:bottom w:val="single" w:sz="4" w:space="0" w:color="auto"/>
              <w:right w:val="single" w:sz="4" w:space="0" w:color="auto"/>
            </w:tcBorders>
            <w:hideMark/>
          </w:tcPr>
          <w:p w:rsidR="00E0036E" w:rsidRPr="00E0036E" w:rsidRDefault="00E0036E" w:rsidP="00E0036E">
            <w:pPr>
              <w:spacing w:after="0" w:line="240" w:lineRule="auto"/>
              <w:rPr>
                <w:rFonts w:ascii="Times New Roman" w:eastAsia="Times New Roman" w:hAnsi="Times New Roman" w:cs="Times New Roman"/>
                <w:bCs/>
                <w:i/>
                <w:sz w:val="24"/>
                <w:szCs w:val="24"/>
                <w:lang w:eastAsia="ru-RU"/>
              </w:rPr>
            </w:pPr>
            <w:r w:rsidRPr="00E0036E">
              <w:rPr>
                <w:rFonts w:ascii="Times New Roman" w:eastAsia="Calibri" w:hAnsi="Times New Roman" w:cs="Times New Roman"/>
                <w:color w:val="000000"/>
                <w:sz w:val="24"/>
                <w:szCs w:val="24"/>
              </w:rPr>
              <w:t>ПРб 01</w:t>
            </w:r>
          </w:p>
        </w:tc>
        <w:tc>
          <w:tcPr>
            <w:tcW w:w="3957" w:type="pct"/>
            <w:tcBorders>
              <w:top w:val="single" w:sz="4" w:space="0" w:color="auto"/>
              <w:left w:val="single" w:sz="4" w:space="0" w:color="auto"/>
              <w:bottom w:val="single" w:sz="4" w:space="0" w:color="auto"/>
              <w:right w:val="single" w:sz="4" w:space="0" w:color="auto"/>
            </w:tcBorders>
            <w:hideMark/>
          </w:tcPr>
          <w:p w:rsidR="00E0036E" w:rsidRPr="00E0036E" w:rsidRDefault="00E0036E" w:rsidP="00E0036E">
            <w:pPr>
              <w:spacing w:after="0" w:line="240" w:lineRule="auto"/>
              <w:rPr>
                <w:rFonts w:ascii="Times New Roman" w:eastAsia="Times New Roman" w:hAnsi="Times New Roman" w:cs="Times New Roman"/>
                <w:bCs/>
                <w:iCs/>
                <w:sz w:val="24"/>
                <w:szCs w:val="24"/>
                <w:lang w:eastAsia="ru-RU"/>
              </w:rPr>
            </w:pPr>
            <w:r w:rsidRPr="00E0036E">
              <w:rPr>
                <w:rFonts w:ascii="Times New Roman" w:eastAsia="Times New Roman" w:hAnsi="Times New Roman" w:cs="Times New Roman"/>
                <w:bCs/>
                <w:iCs/>
                <w:sz w:val="24"/>
                <w:szCs w:val="24"/>
                <w:lang w:eastAsia="ru-RU"/>
              </w:rPr>
              <w:t>Тестирование (теоретическое</w:t>
            </w:r>
            <w:r>
              <w:rPr>
                <w:rFonts w:ascii="Times New Roman" w:eastAsia="Times New Roman" w:hAnsi="Times New Roman" w:cs="Times New Roman"/>
                <w:bCs/>
                <w:iCs/>
                <w:sz w:val="24"/>
                <w:szCs w:val="24"/>
                <w:lang w:eastAsia="ru-RU"/>
              </w:rPr>
              <w:t>)</w:t>
            </w:r>
            <w:r w:rsidRPr="00E0036E">
              <w:rPr>
                <w:rFonts w:ascii="Times New Roman" w:eastAsia="Times New Roman" w:hAnsi="Times New Roman" w:cs="Times New Roman"/>
                <w:bCs/>
                <w:iCs/>
                <w:sz w:val="24"/>
                <w:szCs w:val="24"/>
                <w:lang w:eastAsia="ru-RU"/>
              </w:rPr>
              <w:t xml:space="preserve"> </w:t>
            </w:r>
          </w:p>
          <w:p w:rsidR="00E0036E" w:rsidRPr="00E0036E" w:rsidRDefault="00E0036E" w:rsidP="00E0036E">
            <w:pPr>
              <w:spacing w:after="0" w:line="240" w:lineRule="auto"/>
              <w:rPr>
                <w:rFonts w:ascii="Times New Roman" w:eastAsia="Times New Roman" w:hAnsi="Times New Roman" w:cs="Times New Roman"/>
                <w:bCs/>
                <w:iCs/>
                <w:sz w:val="24"/>
                <w:szCs w:val="24"/>
                <w:lang w:eastAsia="ru-RU"/>
              </w:rPr>
            </w:pPr>
            <w:r w:rsidRPr="00E0036E">
              <w:rPr>
                <w:rFonts w:ascii="Times New Roman" w:eastAsia="Times New Roman" w:hAnsi="Times New Roman" w:cs="Times New Roman"/>
                <w:bCs/>
                <w:iCs/>
                <w:sz w:val="24"/>
                <w:szCs w:val="24"/>
                <w:lang w:eastAsia="ru-RU"/>
              </w:rPr>
              <w:t>Оценка результатов выполнения практических работ</w:t>
            </w:r>
          </w:p>
          <w:p w:rsidR="00E0036E" w:rsidRPr="00E0036E" w:rsidRDefault="00E0036E" w:rsidP="00E0036E">
            <w:pPr>
              <w:spacing w:after="0" w:line="240" w:lineRule="auto"/>
              <w:rPr>
                <w:rFonts w:ascii="Times New Roman" w:eastAsia="Times New Roman" w:hAnsi="Times New Roman" w:cs="Times New Roman"/>
                <w:bCs/>
                <w:iCs/>
                <w:sz w:val="24"/>
                <w:szCs w:val="24"/>
                <w:lang w:eastAsia="ru-RU"/>
              </w:rPr>
            </w:pPr>
            <w:r w:rsidRPr="00E0036E">
              <w:rPr>
                <w:rFonts w:ascii="Times New Roman" w:eastAsia="Times New Roman" w:hAnsi="Times New Roman" w:cs="Times New Roman"/>
                <w:bCs/>
                <w:iCs/>
                <w:sz w:val="24"/>
                <w:szCs w:val="24"/>
                <w:lang w:eastAsia="ru-RU"/>
              </w:rPr>
              <w:t>Экспертное наблюдение выполнения практических работ</w:t>
            </w:r>
          </w:p>
        </w:tc>
      </w:tr>
      <w:tr w:rsidR="00E0036E" w:rsidRPr="00E0036E" w:rsidTr="00E0036E">
        <w:trPr>
          <w:trHeight w:val="744"/>
        </w:trPr>
        <w:tc>
          <w:tcPr>
            <w:tcW w:w="1043" w:type="pct"/>
            <w:tcBorders>
              <w:top w:val="single" w:sz="4" w:space="0" w:color="auto"/>
              <w:left w:val="single" w:sz="4" w:space="0" w:color="auto"/>
              <w:bottom w:val="single" w:sz="4" w:space="0" w:color="auto"/>
              <w:right w:val="single" w:sz="4" w:space="0" w:color="auto"/>
            </w:tcBorders>
            <w:hideMark/>
          </w:tcPr>
          <w:p w:rsidR="00E0036E" w:rsidRPr="00E0036E" w:rsidRDefault="00E0036E" w:rsidP="00E0036E">
            <w:pPr>
              <w:spacing w:after="0" w:line="240" w:lineRule="auto"/>
              <w:rPr>
                <w:rFonts w:ascii="Times New Roman" w:eastAsia="Calibri" w:hAnsi="Times New Roman" w:cs="Times New Roman"/>
                <w:color w:val="000000"/>
                <w:sz w:val="24"/>
                <w:szCs w:val="24"/>
              </w:rPr>
            </w:pPr>
            <w:r w:rsidRPr="00E0036E">
              <w:rPr>
                <w:rFonts w:ascii="Times New Roman" w:eastAsia="Calibri" w:hAnsi="Times New Roman" w:cs="Times New Roman"/>
                <w:color w:val="000000"/>
                <w:sz w:val="24"/>
                <w:szCs w:val="24"/>
              </w:rPr>
              <w:t>ПРб 02</w:t>
            </w:r>
          </w:p>
        </w:tc>
        <w:tc>
          <w:tcPr>
            <w:tcW w:w="3957" w:type="pct"/>
            <w:tcBorders>
              <w:top w:val="single" w:sz="4" w:space="0" w:color="auto"/>
              <w:left w:val="single" w:sz="4" w:space="0" w:color="auto"/>
              <w:bottom w:val="single" w:sz="4" w:space="0" w:color="auto"/>
              <w:right w:val="single" w:sz="4" w:space="0" w:color="auto"/>
            </w:tcBorders>
            <w:hideMark/>
          </w:tcPr>
          <w:p w:rsidR="00E0036E" w:rsidRPr="00E0036E" w:rsidRDefault="00E0036E" w:rsidP="00E0036E">
            <w:pPr>
              <w:spacing w:after="0" w:line="240" w:lineRule="auto"/>
              <w:rPr>
                <w:rFonts w:ascii="Times New Roman" w:eastAsia="Times New Roman" w:hAnsi="Times New Roman" w:cs="Times New Roman"/>
                <w:bCs/>
                <w:iCs/>
                <w:sz w:val="24"/>
                <w:szCs w:val="24"/>
                <w:lang w:eastAsia="ru-RU"/>
              </w:rPr>
            </w:pPr>
            <w:r w:rsidRPr="00E0036E">
              <w:rPr>
                <w:rFonts w:ascii="Times New Roman" w:eastAsia="Times New Roman" w:hAnsi="Times New Roman" w:cs="Times New Roman"/>
                <w:bCs/>
                <w:iCs/>
                <w:sz w:val="24"/>
                <w:szCs w:val="24"/>
                <w:lang w:eastAsia="ru-RU"/>
              </w:rPr>
              <w:t>Тестирование (теоретическое)</w:t>
            </w:r>
          </w:p>
          <w:p w:rsidR="00E0036E" w:rsidRPr="00E0036E" w:rsidRDefault="00E0036E" w:rsidP="00E0036E">
            <w:pPr>
              <w:spacing w:after="0" w:line="240" w:lineRule="auto"/>
              <w:rPr>
                <w:rFonts w:ascii="Times New Roman" w:eastAsia="Times New Roman" w:hAnsi="Times New Roman" w:cs="Times New Roman"/>
                <w:bCs/>
                <w:iCs/>
                <w:sz w:val="24"/>
                <w:szCs w:val="24"/>
                <w:lang w:eastAsia="ru-RU"/>
              </w:rPr>
            </w:pPr>
            <w:r w:rsidRPr="00E0036E">
              <w:rPr>
                <w:rFonts w:ascii="Times New Roman" w:eastAsia="Times New Roman" w:hAnsi="Times New Roman" w:cs="Times New Roman"/>
                <w:bCs/>
                <w:iCs/>
                <w:sz w:val="24"/>
                <w:szCs w:val="24"/>
                <w:lang w:eastAsia="ru-RU"/>
              </w:rPr>
              <w:t>Оценка результатов выполнения практических работ</w:t>
            </w:r>
          </w:p>
          <w:p w:rsidR="00E0036E" w:rsidRPr="00E0036E" w:rsidRDefault="00E0036E" w:rsidP="00E0036E">
            <w:pPr>
              <w:spacing w:after="0" w:line="240" w:lineRule="auto"/>
              <w:rPr>
                <w:rFonts w:ascii="Times New Roman" w:eastAsia="Times New Roman" w:hAnsi="Times New Roman" w:cs="Times New Roman"/>
                <w:bCs/>
                <w:i/>
                <w:sz w:val="24"/>
                <w:szCs w:val="24"/>
                <w:lang w:eastAsia="ru-RU"/>
              </w:rPr>
            </w:pPr>
            <w:r w:rsidRPr="00E0036E">
              <w:rPr>
                <w:rFonts w:ascii="Times New Roman" w:eastAsia="Times New Roman" w:hAnsi="Times New Roman" w:cs="Times New Roman"/>
                <w:bCs/>
                <w:iCs/>
                <w:sz w:val="24"/>
                <w:szCs w:val="24"/>
                <w:lang w:eastAsia="ru-RU"/>
              </w:rPr>
              <w:t>Экспертное наблюдение выполнения практических работ в</w:t>
            </w:r>
            <w:r w:rsidRPr="00E0036E">
              <w:rPr>
                <w:rFonts w:ascii="Times New Roman" w:eastAsia="Calibri" w:hAnsi="Times New Roman" w:cs="Times New Roman"/>
                <w:color w:val="000000"/>
                <w:sz w:val="24"/>
                <w:szCs w:val="24"/>
              </w:rPr>
              <w:t xml:space="preserve"> понимании обучающихся сущности наблюдаемых во Вселенной явлений</w:t>
            </w:r>
          </w:p>
        </w:tc>
      </w:tr>
      <w:tr w:rsidR="00E0036E" w:rsidRPr="00E0036E" w:rsidTr="00E0036E">
        <w:trPr>
          <w:trHeight w:val="1407"/>
        </w:trPr>
        <w:tc>
          <w:tcPr>
            <w:tcW w:w="1043" w:type="pct"/>
            <w:tcBorders>
              <w:top w:val="single" w:sz="4" w:space="0" w:color="auto"/>
              <w:left w:val="single" w:sz="4" w:space="0" w:color="auto"/>
              <w:bottom w:val="single" w:sz="4" w:space="0" w:color="auto"/>
              <w:right w:val="single" w:sz="4" w:space="0" w:color="auto"/>
            </w:tcBorders>
            <w:hideMark/>
          </w:tcPr>
          <w:p w:rsidR="00E0036E" w:rsidRPr="00E0036E" w:rsidRDefault="00E0036E" w:rsidP="00E0036E">
            <w:pPr>
              <w:spacing w:after="0" w:line="240" w:lineRule="auto"/>
              <w:rPr>
                <w:rFonts w:ascii="Times New Roman" w:eastAsia="Calibri" w:hAnsi="Times New Roman" w:cs="Times New Roman"/>
                <w:color w:val="000000"/>
                <w:sz w:val="24"/>
                <w:szCs w:val="24"/>
              </w:rPr>
            </w:pPr>
            <w:r w:rsidRPr="00E0036E">
              <w:rPr>
                <w:rFonts w:ascii="Times New Roman" w:eastAsia="Calibri" w:hAnsi="Times New Roman" w:cs="Times New Roman"/>
                <w:color w:val="000000"/>
                <w:sz w:val="24"/>
                <w:szCs w:val="24"/>
              </w:rPr>
              <w:t>ПРб 03</w:t>
            </w:r>
          </w:p>
        </w:tc>
        <w:tc>
          <w:tcPr>
            <w:tcW w:w="3957" w:type="pct"/>
            <w:tcBorders>
              <w:top w:val="single" w:sz="4" w:space="0" w:color="auto"/>
              <w:left w:val="single" w:sz="4" w:space="0" w:color="auto"/>
              <w:bottom w:val="single" w:sz="4" w:space="0" w:color="auto"/>
              <w:right w:val="single" w:sz="4" w:space="0" w:color="auto"/>
            </w:tcBorders>
            <w:hideMark/>
          </w:tcPr>
          <w:p w:rsidR="00E0036E" w:rsidRPr="00E0036E" w:rsidRDefault="00E0036E" w:rsidP="00E0036E">
            <w:pPr>
              <w:spacing w:after="0" w:line="240" w:lineRule="auto"/>
              <w:rPr>
                <w:rFonts w:ascii="Times New Roman" w:eastAsia="Times New Roman" w:hAnsi="Times New Roman" w:cs="Times New Roman"/>
                <w:bCs/>
                <w:iCs/>
                <w:sz w:val="24"/>
                <w:szCs w:val="24"/>
                <w:lang w:eastAsia="ru-RU"/>
              </w:rPr>
            </w:pPr>
            <w:r w:rsidRPr="00E0036E">
              <w:rPr>
                <w:rFonts w:ascii="Times New Roman" w:eastAsia="Times New Roman" w:hAnsi="Times New Roman" w:cs="Times New Roman"/>
                <w:bCs/>
                <w:iCs/>
                <w:sz w:val="24"/>
                <w:szCs w:val="24"/>
                <w:lang w:eastAsia="ru-RU"/>
              </w:rPr>
              <w:t>Тестирование (теоретическое)</w:t>
            </w:r>
          </w:p>
          <w:p w:rsidR="00E0036E" w:rsidRPr="00E0036E" w:rsidRDefault="00E0036E" w:rsidP="00E0036E">
            <w:pPr>
              <w:spacing w:after="0" w:line="240" w:lineRule="auto"/>
              <w:rPr>
                <w:rFonts w:ascii="Times New Roman" w:eastAsia="Times New Roman" w:hAnsi="Times New Roman" w:cs="Times New Roman"/>
                <w:bCs/>
                <w:iCs/>
                <w:sz w:val="24"/>
                <w:szCs w:val="24"/>
                <w:lang w:eastAsia="ru-RU"/>
              </w:rPr>
            </w:pPr>
            <w:r w:rsidRPr="00E0036E">
              <w:rPr>
                <w:rFonts w:ascii="Times New Roman" w:eastAsia="Times New Roman" w:hAnsi="Times New Roman" w:cs="Times New Roman"/>
                <w:bCs/>
                <w:iCs/>
                <w:sz w:val="24"/>
                <w:szCs w:val="24"/>
                <w:lang w:eastAsia="ru-RU"/>
              </w:rPr>
              <w:t>Оценка результатов выполнения практических работ</w:t>
            </w:r>
          </w:p>
          <w:p w:rsidR="00E0036E" w:rsidRPr="00E0036E" w:rsidRDefault="00E0036E" w:rsidP="00E0036E">
            <w:pPr>
              <w:spacing w:after="0" w:line="240" w:lineRule="auto"/>
              <w:rPr>
                <w:rFonts w:ascii="Times New Roman" w:eastAsia="Times New Roman" w:hAnsi="Times New Roman" w:cs="Times New Roman"/>
                <w:bCs/>
                <w:i/>
                <w:sz w:val="24"/>
                <w:szCs w:val="24"/>
                <w:lang w:eastAsia="ru-RU"/>
              </w:rPr>
            </w:pPr>
            <w:r w:rsidRPr="00E0036E">
              <w:rPr>
                <w:rFonts w:ascii="Times New Roman" w:eastAsia="Times New Roman" w:hAnsi="Times New Roman" w:cs="Times New Roman"/>
                <w:bCs/>
                <w:iCs/>
                <w:sz w:val="24"/>
                <w:szCs w:val="24"/>
                <w:lang w:eastAsia="ru-RU"/>
              </w:rPr>
              <w:t>Экспертное наблюдение выполнения практических работ для в</w:t>
            </w:r>
            <w:r w:rsidRPr="00E0036E">
              <w:rPr>
                <w:rFonts w:ascii="Times New Roman" w:eastAsia="Calibri" w:hAnsi="Times New Roman" w:cs="Times New Roman"/>
                <w:color w:val="000000"/>
                <w:sz w:val="24"/>
                <w:szCs w:val="24"/>
              </w:rPr>
              <w:t>ла</w:t>
            </w:r>
            <w:r w:rsidR="00DF1583">
              <w:rPr>
                <w:rFonts w:ascii="Times New Roman" w:eastAsia="Calibri" w:hAnsi="Times New Roman" w:cs="Times New Roman"/>
                <w:color w:val="000000"/>
                <w:sz w:val="24"/>
                <w:szCs w:val="24"/>
              </w:rPr>
              <w:t>дения основополагающими истор</w:t>
            </w:r>
            <w:r w:rsidRPr="00E0036E">
              <w:rPr>
                <w:rFonts w:ascii="Times New Roman" w:eastAsia="Calibri" w:hAnsi="Times New Roman" w:cs="Times New Roman"/>
                <w:color w:val="000000"/>
                <w:sz w:val="24"/>
                <w:szCs w:val="24"/>
              </w:rPr>
              <w:t>ическими понятиями, теориями, законами и закономерностям</w:t>
            </w:r>
            <w:r w:rsidR="00DF1583">
              <w:rPr>
                <w:rFonts w:ascii="Times New Roman" w:eastAsia="Calibri" w:hAnsi="Times New Roman" w:cs="Times New Roman"/>
                <w:color w:val="000000"/>
                <w:sz w:val="24"/>
                <w:szCs w:val="24"/>
              </w:rPr>
              <w:t>и, уверенное пользование истор</w:t>
            </w:r>
            <w:r w:rsidRPr="00E0036E">
              <w:rPr>
                <w:rFonts w:ascii="Times New Roman" w:eastAsia="Calibri" w:hAnsi="Times New Roman" w:cs="Times New Roman"/>
                <w:color w:val="000000"/>
                <w:sz w:val="24"/>
                <w:szCs w:val="24"/>
              </w:rPr>
              <w:t>ич</w:t>
            </w:r>
            <w:r w:rsidR="00DF1583">
              <w:rPr>
                <w:rFonts w:ascii="Times New Roman" w:eastAsia="Calibri" w:hAnsi="Times New Roman" w:cs="Times New Roman"/>
                <w:color w:val="000000"/>
                <w:sz w:val="24"/>
                <w:szCs w:val="24"/>
              </w:rPr>
              <w:t>еской терминологией и  хронологией</w:t>
            </w:r>
          </w:p>
        </w:tc>
      </w:tr>
      <w:tr w:rsidR="00E0036E" w:rsidRPr="00E0036E" w:rsidTr="00E0036E">
        <w:trPr>
          <w:trHeight w:val="845"/>
        </w:trPr>
        <w:tc>
          <w:tcPr>
            <w:tcW w:w="1043" w:type="pct"/>
            <w:tcBorders>
              <w:top w:val="single" w:sz="4" w:space="0" w:color="auto"/>
              <w:left w:val="single" w:sz="4" w:space="0" w:color="auto"/>
              <w:bottom w:val="single" w:sz="4" w:space="0" w:color="auto"/>
              <w:right w:val="single" w:sz="4" w:space="0" w:color="auto"/>
            </w:tcBorders>
            <w:hideMark/>
          </w:tcPr>
          <w:p w:rsidR="00E0036E" w:rsidRPr="00E0036E" w:rsidRDefault="00E0036E" w:rsidP="00E0036E">
            <w:pPr>
              <w:spacing w:after="0" w:line="240" w:lineRule="auto"/>
              <w:rPr>
                <w:rFonts w:ascii="Times New Roman" w:eastAsia="Calibri" w:hAnsi="Times New Roman" w:cs="Times New Roman"/>
                <w:color w:val="000000"/>
                <w:sz w:val="24"/>
                <w:szCs w:val="24"/>
              </w:rPr>
            </w:pPr>
            <w:r w:rsidRPr="00E0036E">
              <w:rPr>
                <w:rFonts w:ascii="Times New Roman" w:eastAsia="Calibri" w:hAnsi="Times New Roman" w:cs="Times New Roman"/>
                <w:color w:val="000000"/>
                <w:sz w:val="24"/>
                <w:szCs w:val="24"/>
              </w:rPr>
              <w:t>ПРб 04</w:t>
            </w:r>
          </w:p>
        </w:tc>
        <w:tc>
          <w:tcPr>
            <w:tcW w:w="3957" w:type="pct"/>
            <w:tcBorders>
              <w:top w:val="single" w:sz="4" w:space="0" w:color="auto"/>
              <w:left w:val="single" w:sz="4" w:space="0" w:color="auto"/>
              <w:bottom w:val="single" w:sz="4" w:space="0" w:color="auto"/>
              <w:right w:val="single" w:sz="4" w:space="0" w:color="auto"/>
            </w:tcBorders>
            <w:hideMark/>
          </w:tcPr>
          <w:p w:rsidR="00E0036E" w:rsidRPr="00E0036E" w:rsidRDefault="00E0036E" w:rsidP="00E0036E">
            <w:pPr>
              <w:spacing w:after="0" w:line="240" w:lineRule="auto"/>
              <w:rPr>
                <w:rFonts w:ascii="Times New Roman" w:eastAsia="Times New Roman" w:hAnsi="Times New Roman" w:cs="Times New Roman"/>
                <w:bCs/>
                <w:iCs/>
                <w:sz w:val="24"/>
                <w:szCs w:val="24"/>
                <w:lang w:eastAsia="ru-RU"/>
              </w:rPr>
            </w:pPr>
            <w:r w:rsidRPr="00E0036E">
              <w:rPr>
                <w:rFonts w:ascii="Times New Roman" w:eastAsia="Times New Roman" w:hAnsi="Times New Roman" w:cs="Times New Roman"/>
                <w:bCs/>
                <w:iCs/>
                <w:sz w:val="24"/>
                <w:szCs w:val="24"/>
                <w:lang w:eastAsia="ru-RU"/>
              </w:rPr>
              <w:t>Итоговое тестирование</w:t>
            </w:r>
          </w:p>
          <w:p w:rsidR="00E0036E" w:rsidRPr="00E0036E" w:rsidRDefault="00E0036E" w:rsidP="00E0036E">
            <w:pPr>
              <w:spacing w:after="0" w:line="240" w:lineRule="auto"/>
              <w:rPr>
                <w:rFonts w:ascii="Times New Roman" w:eastAsia="Times New Roman" w:hAnsi="Times New Roman" w:cs="Times New Roman"/>
                <w:bCs/>
                <w:iCs/>
                <w:sz w:val="24"/>
                <w:szCs w:val="24"/>
                <w:lang w:eastAsia="ru-RU"/>
              </w:rPr>
            </w:pPr>
            <w:r w:rsidRPr="00E0036E">
              <w:rPr>
                <w:rFonts w:ascii="Times New Roman" w:eastAsia="Times New Roman" w:hAnsi="Times New Roman" w:cs="Times New Roman"/>
                <w:bCs/>
                <w:iCs/>
                <w:sz w:val="24"/>
                <w:szCs w:val="24"/>
                <w:lang w:eastAsia="ru-RU"/>
              </w:rPr>
              <w:t>Оценка результатов выполнения практических работ</w:t>
            </w:r>
          </w:p>
          <w:p w:rsidR="00E0036E" w:rsidRPr="00E0036E" w:rsidRDefault="00E0036E" w:rsidP="00E0036E">
            <w:pPr>
              <w:spacing w:after="0" w:line="240" w:lineRule="auto"/>
              <w:rPr>
                <w:rFonts w:ascii="Times New Roman" w:eastAsia="Times New Roman" w:hAnsi="Times New Roman" w:cs="Times New Roman"/>
                <w:bCs/>
                <w:i/>
                <w:sz w:val="24"/>
                <w:szCs w:val="24"/>
                <w:lang w:eastAsia="ru-RU"/>
              </w:rPr>
            </w:pPr>
            <w:r w:rsidRPr="00E0036E">
              <w:rPr>
                <w:rFonts w:ascii="Times New Roman" w:eastAsia="Times New Roman" w:hAnsi="Times New Roman" w:cs="Times New Roman"/>
                <w:bCs/>
                <w:iCs/>
                <w:sz w:val="24"/>
                <w:szCs w:val="24"/>
                <w:lang w:eastAsia="ru-RU"/>
              </w:rPr>
              <w:t>Экспертное наблюдение выполнения практических работ</w:t>
            </w:r>
          </w:p>
        </w:tc>
      </w:tr>
      <w:tr w:rsidR="00E0036E" w:rsidRPr="00E0036E" w:rsidTr="00E0036E">
        <w:trPr>
          <w:trHeight w:val="558"/>
        </w:trPr>
        <w:tc>
          <w:tcPr>
            <w:tcW w:w="1043" w:type="pct"/>
            <w:tcBorders>
              <w:top w:val="single" w:sz="4" w:space="0" w:color="auto"/>
              <w:left w:val="single" w:sz="4" w:space="0" w:color="auto"/>
              <w:bottom w:val="single" w:sz="4" w:space="0" w:color="auto"/>
              <w:right w:val="single" w:sz="4" w:space="0" w:color="auto"/>
            </w:tcBorders>
            <w:hideMark/>
          </w:tcPr>
          <w:p w:rsidR="00E0036E" w:rsidRPr="00E0036E" w:rsidRDefault="00E0036E" w:rsidP="00E0036E">
            <w:pPr>
              <w:spacing w:after="0" w:line="240" w:lineRule="auto"/>
              <w:rPr>
                <w:rFonts w:ascii="Times New Roman" w:eastAsia="Calibri" w:hAnsi="Times New Roman" w:cs="Times New Roman"/>
                <w:color w:val="000000"/>
                <w:sz w:val="24"/>
                <w:szCs w:val="24"/>
              </w:rPr>
            </w:pPr>
            <w:r w:rsidRPr="00E0036E">
              <w:rPr>
                <w:rFonts w:ascii="Times New Roman" w:eastAsia="Calibri" w:hAnsi="Times New Roman" w:cs="Times New Roman"/>
                <w:color w:val="000000"/>
                <w:sz w:val="24"/>
                <w:szCs w:val="24"/>
              </w:rPr>
              <w:t>ПРб 05</w:t>
            </w:r>
          </w:p>
        </w:tc>
        <w:tc>
          <w:tcPr>
            <w:tcW w:w="3957" w:type="pct"/>
            <w:tcBorders>
              <w:top w:val="single" w:sz="4" w:space="0" w:color="auto"/>
              <w:left w:val="single" w:sz="4" w:space="0" w:color="auto"/>
              <w:bottom w:val="single" w:sz="4" w:space="0" w:color="auto"/>
              <w:right w:val="single" w:sz="4" w:space="0" w:color="auto"/>
            </w:tcBorders>
            <w:hideMark/>
          </w:tcPr>
          <w:p w:rsidR="00E0036E" w:rsidRPr="00E0036E" w:rsidRDefault="00E0036E" w:rsidP="00E0036E">
            <w:pPr>
              <w:spacing w:after="0" w:line="240" w:lineRule="auto"/>
              <w:rPr>
                <w:rFonts w:ascii="Times New Roman" w:eastAsia="Times New Roman" w:hAnsi="Times New Roman" w:cs="Times New Roman"/>
                <w:bCs/>
                <w:iCs/>
                <w:sz w:val="24"/>
                <w:szCs w:val="24"/>
                <w:lang w:eastAsia="ru-RU"/>
              </w:rPr>
            </w:pPr>
            <w:r w:rsidRPr="00E0036E">
              <w:rPr>
                <w:rFonts w:ascii="Times New Roman" w:eastAsia="Times New Roman" w:hAnsi="Times New Roman" w:cs="Times New Roman"/>
                <w:bCs/>
                <w:iCs/>
                <w:sz w:val="24"/>
                <w:szCs w:val="24"/>
                <w:lang w:eastAsia="ru-RU"/>
              </w:rPr>
              <w:t>Оценка результатов выполнения практических работ</w:t>
            </w:r>
          </w:p>
          <w:p w:rsidR="00E0036E" w:rsidRPr="00E0036E" w:rsidRDefault="00E0036E" w:rsidP="00E0036E">
            <w:pPr>
              <w:spacing w:after="0" w:line="240" w:lineRule="auto"/>
              <w:rPr>
                <w:rFonts w:ascii="Times New Roman" w:eastAsia="Times New Roman" w:hAnsi="Times New Roman" w:cs="Times New Roman"/>
                <w:bCs/>
                <w:i/>
                <w:sz w:val="24"/>
                <w:szCs w:val="24"/>
                <w:lang w:eastAsia="ru-RU"/>
              </w:rPr>
            </w:pPr>
            <w:r w:rsidRPr="00E0036E">
              <w:rPr>
                <w:rFonts w:ascii="Times New Roman" w:eastAsia="Times New Roman" w:hAnsi="Times New Roman" w:cs="Times New Roman"/>
                <w:bCs/>
                <w:iCs/>
                <w:sz w:val="24"/>
                <w:szCs w:val="24"/>
                <w:lang w:eastAsia="ru-RU"/>
              </w:rPr>
              <w:t>Экспертное наблюдение выполнения практических работ</w:t>
            </w:r>
          </w:p>
        </w:tc>
      </w:tr>
    </w:tbl>
    <w:p w:rsidR="00E0036E" w:rsidRPr="00E0036E" w:rsidRDefault="00E0036E" w:rsidP="00E0036E">
      <w:pPr>
        <w:spacing w:after="0"/>
        <w:jc w:val="both"/>
        <w:rPr>
          <w:rFonts w:ascii="Times New Roman" w:eastAsia="Times New Roman" w:hAnsi="Times New Roman" w:cs="Times New Roman"/>
          <w:b/>
          <w:szCs w:val="52"/>
          <w:lang w:eastAsia="ru-RU"/>
        </w:rPr>
      </w:pPr>
    </w:p>
    <w:p w:rsidR="00E0036E" w:rsidRPr="00E0036E" w:rsidRDefault="00E0036E" w:rsidP="00E0036E">
      <w:pPr>
        <w:rPr>
          <w:rFonts w:ascii="Times New Roman" w:eastAsia="Calibri" w:hAnsi="Times New Roman" w:cs="Times New Roman"/>
          <w:b/>
          <w:sz w:val="28"/>
          <w:szCs w:val="28"/>
        </w:rPr>
      </w:pPr>
      <w:r w:rsidRPr="00E0036E">
        <w:rPr>
          <w:rFonts w:ascii="Times New Roman" w:eastAsia="Calibri" w:hAnsi="Times New Roman" w:cs="Times New Roman"/>
          <w:b/>
          <w:sz w:val="28"/>
          <w:szCs w:val="28"/>
        </w:rPr>
        <w:br w:type="page"/>
      </w:r>
    </w:p>
    <w:p w:rsidR="00B56455" w:rsidRDefault="00B56455" w:rsidP="00B56455">
      <w:pPr>
        <w:suppressAutoHyphens/>
        <w:spacing w:after="0" w:line="240" w:lineRule="auto"/>
        <w:ind w:firstLine="709"/>
        <w:jc w:val="both"/>
        <w:rPr>
          <w:rFonts w:ascii="Times New Roman" w:hAnsi="Times New Roman" w:cs="Times New Roman"/>
          <w:color w:val="000000" w:themeColor="text1"/>
          <w:sz w:val="28"/>
          <w:szCs w:val="28"/>
        </w:rPr>
      </w:pPr>
    </w:p>
    <w:p w:rsidR="00B56455" w:rsidRDefault="00B56455" w:rsidP="00B56455">
      <w:pPr>
        <w:suppressAutoHyphens/>
        <w:spacing w:after="0" w:line="240" w:lineRule="auto"/>
        <w:ind w:firstLine="709"/>
        <w:jc w:val="both"/>
        <w:rPr>
          <w:rFonts w:ascii="Times New Roman" w:hAnsi="Times New Roman" w:cs="Times New Roman"/>
          <w:color w:val="000000" w:themeColor="text1"/>
          <w:sz w:val="28"/>
          <w:szCs w:val="28"/>
        </w:rPr>
      </w:pPr>
    </w:p>
    <w:p w:rsidR="00B56455" w:rsidRDefault="00B56455" w:rsidP="00B56455">
      <w:pPr>
        <w:autoSpaceDE w:val="0"/>
        <w:autoSpaceDN w:val="0"/>
        <w:adjustRightInd w:val="0"/>
        <w:spacing w:after="0" w:line="240" w:lineRule="auto"/>
        <w:jc w:val="both"/>
        <w:rPr>
          <w:rFonts w:ascii="Times New Roman" w:hAnsi="Times New Roman"/>
          <w:b/>
          <w:sz w:val="28"/>
          <w:szCs w:val="28"/>
        </w:rPr>
      </w:pPr>
    </w:p>
    <w:p w:rsidR="00B56455" w:rsidRDefault="00B56455" w:rsidP="00B56455">
      <w:pPr>
        <w:rPr>
          <w:rFonts w:ascii="Times New Roman" w:hAnsi="Times New Roman"/>
          <w:b/>
          <w:sz w:val="28"/>
          <w:szCs w:val="28"/>
        </w:rPr>
      </w:pPr>
      <w:r>
        <w:rPr>
          <w:rFonts w:ascii="Times New Roman" w:hAnsi="Times New Roman"/>
          <w:b/>
          <w:sz w:val="28"/>
          <w:szCs w:val="28"/>
        </w:rPr>
        <w:br w:type="page"/>
      </w:r>
    </w:p>
    <w:p w:rsidR="00573674" w:rsidRDefault="00573674" w:rsidP="00B56455">
      <w:pPr>
        <w:rPr>
          <w:rFonts w:ascii="Times New Roman" w:hAnsi="Times New Roman" w:cs="Times New Roman"/>
          <w:b/>
          <w:sz w:val="28"/>
          <w:szCs w:val="28"/>
        </w:rPr>
      </w:pPr>
    </w:p>
    <w:p w:rsidR="00573674" w:rsidRDefault="00573674" w:rsidP="00261082">
      <w:pPr>
        <w:spacing w:after="0"/>
        <w:ind w:firstLine="709"/>
        <w:jc w:val="center"/>
        <w:rPr>
          <w:rFonts w:ascii="Times New Roman" w:hAnsi="Times New Roman" w:cs="Times New Roman"/>
          <w:b/>
          <w:sz w:val="28"/>
          <w:szCs w:val="28"/>
        </w:rPr>
      </w:pPr>
    </w:p>
    <w:p w:rsidR="002C73AF" w:rsidRPr="002C73AF" w:rsidRDefault="007B7108" w:rsidP="00261082">
      <w:pPr>
        <w:spacing w:after="0"/>
        <w:ind w:firstLine="709"/>
        <w:jc w:val="center"/>
        <w:rPr>
          <w:rFonts w:ascii="Times New Roman" w:hAnsi="Times New Roman" w:cs="Times New Roman"/>
          <w:b/>
          <w:sz w:val="28"/>
          <w:szCs w:val="28"/>
        </w:rPr>
      </w:pPr>
      <w:r>
        <w:rPr>
          <w:rFonts w:ascii="Times New Roman" w:hAnsi="Times New Roman" w:cs="Times New Roman"/>
          <w:b/>
          <w:sz w:val="28"/>
          <w:szCs w:val="28"/>
        </w:rPr>
        <w:t>Серова Наталья Никола</w:t>
      </w:r>
      <w:r w:rsidR="006B0275">
        <w:rPr>
          <w:rFonts w:ascii="Times New Roman" w:hAnsi="Times New Roman" w:cs="Times New Roman"/>
          <w:b/>
          <w:sz w:val="28"/>
          <w:szCs w:val="28"/>
        </w:rPr>
        <w:t>евна</w:t>
      </w:r>
    </w:p>
    <w:p w:rsidR="002C73AF" w:rsidRPr="002C73AF" w:rsidRDefault="002C73AF" w:rsidP="00261082">
      <w:pPr>
        <w:spacing w:after="0"/>
        <w:ind w:firstLine="709"/>
        <w:jc w:val="center"/>
        <w:rPr>
          <w:rFonts w:ascii="Times New Roman" w:hAnsi="Times New Roman" w:cs="Times New Roman"/>
          <w:b/>
          <w:sz w:val="28"/>
          <w:szCs w:val="28"/>
        </w:rPr>
      </w:pPr>
    </w:p>
    <w:p w:rsidR="002C73AF" w:rsidRDefault="002C73AF" w:rsidP="00261082">
      <w:pPr>
        <w:spacing w:after="0"/>
        <w:ind w:firstLine="709"/>
        <w:jc w:val="center"/>
        <w:rPr>
          <w:rFonts w:ascii="Times New Roman" w:hAnsi="Times New Roman" w:cs="Times New Roman"/>
          <w:b/>
          <w:sz w:val="28"/>
          <w:szCs w:val="28"/>
        </w:rPr>
      </w:pPr>
      <w:r w:rsidRPr="002C73AF">
        <w:rPr>
          <w:rFonts w:ascii="Times New Roman" w:hAnsi="Times New Roman" w:cs="Times New Roman"/>
          <w:b/>
          <w:sz w:val="28"/>
          <w:szCs w:val="28"/>
        </w:rPr>
        <w:t xml:space="preserve">Преподаватель </w:t>
      </w:r>
      <w:r w:rsidR="007B7108">
        <w:rPr>
          <w:rFonts w:ascii="Times New Roman" w:hAnsi="Times New Roman" w:cs="Times New Roman"/>
          <w:b/>
          <w:sz w:val="28"/>
          <w:szCs w:val="28"/>
        </w:rPr>
        <w:t>истории и обществознания</w:t>
      </w:r>
    </w:p>
    <w:p w:rsidR="00BD2948" w:rsidRPr="009E7E39" w:rsidRDefault="00BD2948" w:rsidP="00261082">
      <w:pPr>
        <w:spacing w:after="0"/>
        <w:ind w:firstLine="709"/>
        <w:jc w:val="center"/>
        <w:rPr>
          <w:rFonts w:ascii="Times New Roman" w:hAnsi="Times New Roman" w:cs="Times New Roman"/>
          <w:b/>
          <w:sz w:val="28"/>
          <w:szCs w:val="28"/>
        </w:rPr>
      </w:pPr>
    </w:p>
    <w:p w:rsidR="00E06A6A" w:rsidRDefault="00E06A6A" w:rsidP="00E06A6A">
      <w:pPr>
        <w:pStyle w:val="af"/>
        <w:ind w:firstLine="709"/>
        <w:rPr>
          <w:b w:val="0"/>
        </w:rPr>
      </w:pPr>
      <w:r>
        <w:rPr>
          <w:b w:val="0"/>
        </w:rPr>
        <w:t>МИНИСТЕРСТВО ОБРАЗОВАНИЯ, НАУКИ И МОЛОДЕЖНОЙ ПОЛИТИКИ</w:t>
      </w:r>
    </w:p>
    <w:p w:rsidR="00E06A6A" w:rsidRDefault="00E06A6A" w:rsidP="00E06A6A">
      <w:pPr>
        <w:pStyle w:val="af"/>
        <w:ind w:firstLine="709"/>
        <w:rPr>
          <w:b w:val="0"/>
        </w:rPr>
      </w:pPr>
      <w:r>
        <w:rPr>
          <w:b w:val="0"/>
        </w:rPr>
        <w:t xml:space="preserve"> КРАСНОДАРСКОГО КРАЯ</w:t>
      </w:r>
    </w:p>
    <w:p w:rsidR="006E245B" w:rsidRDefault="00BD2948" w:rsidP="00261082">
      <w:pPr>
        <w:pStyle w:val="2"/>
        <w:spacing w:before="0"/>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 xml:space="preserve">ГОСУДАРСТВЕННОЕ </w:t>
      </w:r>
      <w:r w:rsidR="00261082">
        <w:rPr>
          <w:rFonts w:ascii="Times New Roman" w:hAnsi="Times New Roman" w:cs="Times New Roman"/>
          <w:bCs w:val="0"/>
          <w:color w:val="auto"/>
          <w:sz w:val="24"/>
        </w:rPr>
        <w:t xml:space="preserve">АВТОНОМНОЕ </w:t>
      </w:r>
      <w:r>
        <w:rPr>
          <w:rFonts w:ascii="Times New Roman" w:hAnsi="Times New Roman" w:cs="Times New Roman"/>
          <w:bCs w:val="0"/>
          <w:color w:val="auto"/>
          <w:sz w:val="24"/>
        </w:rPr>
        <w:t xml:space="preserve">ПРОФЕССИОНАЛЬНОЕ </w:t>
      </w:r>
    </w:p>
    <w:p w:rsidR="00BD2948" w:rsidRDefault="00BD2948" w:rsidP="00261082">
      <w:pPr>
        <w:pStyle w:val="2"/>
        <w:spacing w:before="0"/>
        <w:ind w:firstLine="709"/>
        <w:jc w:val="center"/>
        <w:rPr>
          <w:rFonts w:ascii="Times New Roman" w:hAnsi="Times New Roman" w:cs="Times New Roman"/>
          <w:bCs w:val="0"/>
          <w:color w:val="auto"/>
          <w:sz w:val="24"/>
        </w:rPr>
      </w:pPr>
      <w:r>
        <w:rPr>
          <w:rFonts w:ascii="Times New Roman" w:hAnsi="Times New Roman" w:cs="Times New Roman"/>
          <w:bCs w:val="0"/>
          <w:color w:val="auto"/>
          <w:sz w:val="24"/>
        </w:rPr>
        <w:t>ОБРАЗОВАТЕЛЬНОЕ УЧРЕЖДЕНИЕ КРАСНОДАРСКОГО КРАЯ</w:t>
      </w:r>
    </w:p>
    <w:p w:rsidR="002C73AF" w:rsidRPr="00BD2948" w:rsidRDefault="00BD2948" w:rsidP="00261082">
      <w:pPr>
        <w:spacing w:after="0"/>
        <w:ind w:firstLine="709"/>
        <w:jc w:val="center"/>
        <w:rPr>
          <w:rFonts w:ascii="Times New Roman" w:hAnsi="Times New Roman" w:cs="Times New Roman"/>
          <w:b/>
          <w:sz w:val="28"/>
          <w:szCs w:val="28"/>
        </w:rPr>
      </w:pPr>
      <w:r w:rsidRPr="00BD2948">
        <w:rPr>
          <w:rFonts w:ascii="Times New Roman" w:hAnsi="Times New Roman" w:cs="Times New Roman"/>
          <w:b/>
          <w:bCs/>
          <w:sz w:val="24"/>
        </w:rPr>
        <w:t xml:space="preserve"> КРАСНОДАРСКИЙ ГУМАНИТАРНО-ТЕХНОЛОГИЧЕСКИЙ КОЛЛЕДЖ</w:t>
      </w:r>
    </w:p>
    <w:p w:rsidR="002C73AF" w:rsidRPr="002C73AF" w:rsidRDefault="002C73AF" w:rsidP="00261082">
      <w:pPr>
        <w:spacing w:after="0"/>
        <w:ind w:firstLine="709"/>
        <w:jc w:val="center"/>
        <w:rPr>
          <w:rFonts w:ascii="Times New Roman" w:hAnsi="Times New Roman" w:cs="Times New Roman"/>
          <w:b/>
          <w:sz w:val="28"/>
          <w:szCs w:val="28"/>
        </w:rPr>
      </w:pPr>
    </w:p>
    <w:p w:rsidR="00BD2948" w:rsidRDefault="00BD2948" w:rsidP="00261082">
      <w:pPr>
        <w:spacing w:after="0"/>
        <w:ind w:firstLine="709"/>
        <w:jc w:val="center"/>
        <w:rPr>
          <w:rFonts w:ascii="Times New Roman" w:hAnsi="Times New Roman" w:cs="Times New Roman"/>
          <w:sz w:val="28"/>
          <w:szCs w:val="28"/>
        </w:rPr>
      </w:pPr>
    </w:p>
    <w:p w:rsidR="006E245B" w:rsidRDefault="00BD2948" w:rsidP="00261082">
      <w:pPr>
        <w:spacing w:after="0" w:line="240" w:lineRule="auto"/>
        <w:ind w:firstLine="709"/>
        <w:jc w:val="center"/>
        <w:rPr>
          <w:rFonts w:ascii="Times New Roman" w:hAnsi="Times New Roman" w:cs="Times New Roman"/>
          <w:b/>
          <w:sz w:val="28"/>
          <w:szCs w:val="28"/>
        </w:rPr>
      </w:pPr>
      <w:r w:rsidRPr="005676C4">
        <w:rPr>
          <w:rFonts w:ascii="Times New Roman" w:hAnsi="Times New Roman" w:cs="Times New Roman"/>
          <w:b/>
          <w:sz w:val="28"/>
          <w:szCs w:val="28"/>
        </w:rPr>
        <w:t xml:space="preserve">РАБОЧАЯ ПРОГРАММА </w:t>
      </w:r>
      <w:r w:rsidR="00B10AD2">
        <w:rPr>
          <w:rFonts w:ascii="Times New Roman" w:eastAsia="Times New Roman" w:hAnsi="Times New Roman"/>
          <w:b/>
          <w:caps/>
          <w:sz w:val="28"/>
          <w:szCs w:val="28"/>
          <w:lang w:eastAsia="ru-RU"/>
        </w:rPr>
        <w:t>ОБРАЗОВАТЕЛЬНОЙ</w:t>
      </w:r>
      <w:r w:rsidRPr="005676C4">
        <w:rPr>
          <w:rFonts w:ascii="Times New Roman" w:hAnsi="Times New Roman" w:cs="Times New Roman"/>
          <w:b/>
          <w:sz w:val="28"/>
          <w:szCs w:val="28"/>
        </w:rPr>
        <w:t>УЧЕБНОЙ</w:t>
      </w:r>
    </w:p>
    <w:p w:rsidR="00BD2948" w:rsidRDefault="00BD2948" w:rsidP="00261082">
      <w:pPr>
        <w:spacing w:after="0" w:line="240" w:lineRule="auto"/>
        <w:ind w:firstLine="709"/>
        <w:jc w:val="center"/>
        <w:rPr>
          <w:rFonts w:ascii="Times New Roman" w:hAnsi="Times New Roman" w:cs="Times New Roman"/>
          <w:b/>
          <w:sz w:val="28"/>
          <w:szCs w:val="28"/>
        </w:rPr>
      </w:pPr>
      <w:r w:rsidRPr="005676C4">
        <w:rPr>
          <w:rFonts w:ascii="Times New Roman" w:hAnsi="Times New Roman" w:cs="Times New Roman"/>
          <w:b/>
          <w:sz w:val="28"/>
          <w:szCs w:val="28"/>
        </w:rPr>
        <w:t xml:space="preserve"> ДИСЦИПЛИНЫ</w:t>
      </w:r>
    </w:p>
    <w:p w:rsidR="00BD2948" w:rsidRPr="005676C4" w:rsidRDefault="00BD2948" w:rsidP="00261082">
      <w:pPr>
        <w:spacing w:after="0" w:line="240" w:lineRule="auto"/>
        <w:ind w:firstLine="709"/>
        <w:jc w:val="center"/>
        <w:rPr>
          <w:rFonts w:ascii="Times New Roman" w:hAnsi="Times New Roman" w:cs="Times New Roman"/>
          <w:b/>
          <w:sz w:val="28"/>
          <w:szCs w:val="28"/>
        </w:rPr>
      </w:pPr>
    </w:p>
    <w:p w:rsidR="0012764D" w:rsidRPr="00527A32" w:rsidRDefault="0012764D" w:rsidP="0012764D">
      <w:pPr>
        <w:spacing w:after="0" w:line="240" w:lineRule="auto"/>
        <w:ind w:firstLine="709"/>
        <w:jc w:val="center"/>
        <w:rPr>
          <w:rFonts w:ascii="Times New Roman" w:hAnsi="Times New Roman" w:cs="Times New Roman"/>
          <w:b/>
          <w:sz w:val="32"/>
          <w:szCs w:val="28"/>
        </w:rPr>
      </w:pPr>
      <w:r>
        <w:rPr>
          <w:rFonts w:ascii="Times New Roman" w:hAnsi="Times New Roman" w:cs="Times New Roman"/>
          <w:b/>
          <w:sz w:val="32"/>
          <w:szCs w:val="28"/>
        </w:rPr>
        <w:t xml:space="preserve">ОДБ.01.03 (о) </w:t>
      </w:r>
      <w:r w:rsidRPr="00527A32">
        <w:rPr>
          <w:rFonts w:ascii="Times New Roman" w:hAnsi="Times New Roman" w:cs="Times New Roman"/>
          <w:b/>
          <w:sz w:val="32"/>
          <w:szCs w:val="28"/>
        </w:rPr>
        <w:t xml:space="preserve"> ИСТОРИЯ</w:t>
      </w:r>
    </w:p>
    <w:p w:rsidR="0012764D" w:rsidRPr="005676C4" w:rsidRDefault="0012764D" w:rsidP="0012764D">
      <w:pPr>
        <w:spacing w:after="0" w:line="240" w:lineRule="auto"/>
        <w:ind w:firstLine="709"/>
        <w:jc w:val="center"/>
        <w:rPr>
          <w:rFonts w:ascii="Times New Roman" w:hAnsi="Times New Roman" w:cs="Times New Roman"/>
          <w:b/>
          <w:sz w:val="28"/>
          <w:szCs w:val="28"/>
        </w:rPr>
      </w:pPr>
    </w:p>
    <w:p w:rsidR="0012764D" w:rsidRDefault="0012764D" w:rsidP="0012764D">
      <w:pPr>
        <w:spacing w:after="0"/>
        <w:ind w:firstLine="709"/>
        <w:jc w:val="center"/>
        <w:rPr>
          <w:rFonts w:ascii="Times New Roman" w:hAnsi="Times New Roman" w:cs="Times New Roman"/>
          <w:b/>
          <w:i/>
          <w:sz w:val="28"/>
          <w:szCs w:val="28"/>
        </w:rPr>
      </w:pPr>
      <w:r>
        <w:rPr>
          <w:rFonts w:ascii="Times New Roman" w:hAnsi="Times New Roman" w:cs="Times New Roman"/>
          <w:b/>
          <w:i/>
          <w:sz w:val="28"/>
          <w:szCs w:val="28"/>
        </w:rPr>
        <w:t xml:space="preserve">«общеобразовательный цикл» </w:t>
      </w:r>
    </w:p>
    <w:p w:rsidR="0012764D" w:rsidRPr="00887C2D" w:rsidRDefault="0012764D" w:rsidP="0012764D">
      <w:pPr>
        <w:spacing w:after="0"/>
        <w:ind w:firstLine="709"/>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образовательной программы среднего профессионального образования </w:t>
      </w:r>
    </w:p>
    <w:p w:rsidR="0012764D" w:rsidRDefault="0012764D" w:rsidP="0012764D">
      <w:pPr>
        <w:spacing w:after="0"/>
        <w:ind w:firstLine="709"/>
        <w:jc w:val="center"/>
        <w:rPr>
          <w:rFonts w:ascii="Times New Roman" w:hAnsi="Times New Roman" w:cs="Times New Roman"/>
          <w:b/>
          <w:i/>
          <w:sz w:val="28"/>
          <w:szCs w:val="28"/>
        </w:rPr>
      </w:pPr>
      <w:r w:rsidRPr="00887C2D">
        <w:rPr>
          <w:rFonts w:ascii="Times New Roman" w:hAnsi="Times New Roman" w:cs="Times New Roman"/>
          <w:b/>
          <w:i/>
          <w:sz w:val="28"/>
          <w:szCs w:val="28"/>
        </w:rPr>
        <w:t xml:space="preserve">по программе подготовки специалистов среднего звена </w:t>
      </w:r>
    </w:p>
    <w:p w:rsidR="005E1698" w:rsidRDefault="005E1698" w:rsidP="005E1698">
      <w:pPr>
        <w:spacing w:after="0"/>
        <w:ind w:firstLine="709"/>
        <w:jc w:val="center"/>
        <w:rPr>
          <w:rFonts w:ascii="Times New Roman" w:hAnsi="Times New Roman"/>
          <w:b/>
          <w:i/>
          <w:sz w:val="28"/>
          <w:szCs w:val="28"/>
        </w:rPr>
      </w:pPr>
      <w:r>
        <w:rPr>
          <w:rFonts w:ascii="Times New Roman" w:hAnsi="Times New Roman" w:cs="Times New Roman"/>
          <w:b/>
          <w:i/>
          <w:sz w:val="28"/>
          <w:szCs w:val="28"/>
        </w:rPr>
        <w:t xml:space="preserve">по специальности </w:t>
      </w:r>
      <w:r>
        <w:rPr>
          <w:rFonts w:ascii="Times New Roman" w:hAnsi="Times New Roman"/>
          <w:b/>
          <w:i/>
          <w:sz w:val="28"/>
          <w:szCs w:val="28"/>
        </w:rPr>
        <w:t>43.02.15</w:t>
      </w:r>
    </w:p>
    <w:p w:rsidR="005E1698" w:rsidRPr="00923EBD" w:rsidRDefault="005E1698" w:rsidP="005E1698">
      <w:pPr>
        <w:spacing w:after="0"/>
        <w:ind w:firstLine="709"/>
        <w:jc w:val="center"/>
        <w:rPr>
          <w:rFonts w:ascii="Times New Roman" w:hAnsi="Times New Roman"/>
          <w:b/>
          <w:i/>
          <w:sz w:val="28"/>
          <w:szCs w:val="28"/>
        </w:rPr>
      </w:pPr>
      <w:r>
        <w:rPr>
          <w:rFonts w:ascii="Times New Roman" w:hAnsi="Times New Roman"/>
          <w:b/>
          <w:i/>
          <w:sz w:val="28"/>
          <w:szCs w:val="28"/>
        </w:rPr>
        <w:t xml:space="preserve"> Поварское и кондитерское дело,</w:t>
      </w:r>
    </w:p>
    <w:p w:rsidR="005E1698" w:rsidRDefault="005E1698" w:rsidP="005E1698">
      <w:pPr>
        <w:spacing w:after="0"/>
        <w:ind w:firstLine="709"/>
        <w:jc w:val="center"/>
        <w:rPr>
          <w:rFonts w:ascii="Times New Roman" w:eastAsia="Times New Roman" w:hAnsi="Times New Roman" w:cs="Times New Roman"/>
          <w:b/>
          <w:bCs/>
          <w:i/>
          <w:sz w:val="28"/>
          <w:szCs w:val="28"/>
          <w:lang w:eastAsia="ar-SA"/>
        </w:rPr>
      </w:pPr>
      <w:r>
        <w:rPr>
          <w:rFonts w:ascii="Times New Roman" w:eastAsia="Times New Roman" w:hAnsi="Times New Roman" w:cs="Times New Roman"/>
          <w:b/>
          <w:bCs/>
          <w:i/>
          <w:sz w:val="28"/>
          <w:szCs w:val="28"/>
          <w:lang w:eastAsia="ar-SA"/>
        </w:rPr>
        <w:t xml:space="preserve">профиль получаемого профессионального </w:t>
      </w:r>
    </w:p>
    <w:p w:rsidR="005E1698" w:rsidRDefault="005E1698" w:rsidP="005E1698">
      <w:pPr>
        <w:spacing w:after="0"/>
        <w:ind w:firstLine="709"/>
        <w:jc w:val="center"/>
        <w:rPr>
          <w:rFonts w:ascii="Times New Roman" w:eastAsia="Times New Roman" w:hAnsi="Times New Roman" w:cs="Times New Roman"/>
          <w:b/>
          <w:bCs/>
          <w:i/>
          <w:sz w:val="28"/>
          <w:szCs w:val="28"/>
          <w:lang w:eastAsia="ar-SA"/>
        </w:rPr>
      </w:pPr>
      <w:r>
        <w:rPr>
          <w:rFonts w:ascii="Times New Roman" w:eastAsia="Times New Roman" w:hAnsi="Times New Roman" w:cs="Times New Roman"/>
          <w:b/>
          <w:bCs/>
          <w:i/>
          <w:sz w:val="28"/>
          <w:szCs w:val="28"/>
          <w:lang w:eastAsia="ar-SA"/>
        </w:rPr>
        <w:t xml:space="preserve">образования </w:t>
      </w:r>
      <w:r>
        <w:rPr>
          <w:b/>
          <w:bCs/>
          <w:i/>
          <w:szCs w:val="28"/>
          <w:lang w:eastAsia="ar-SA"/>
        </w:rPr>
        <w:t>–</w:t>
      </w:r>
      <w:r>
        <w:rPr>
          <w:rFonts w:ascii="Times New Roman" w:eastAsia="Times New Roman" w:hAnsi="Times New Roman" w:cs="Times New Roman"/>
          <w:b/>
          <w:bCs/>
          <w:i/>
          <w:sz w:val="28"/>
          <w:szCs w:val="28"/>
          <w:lang w:eastAsia="ar-SA"/>
        </w:rPr>
        <w:t xml:space="preserve"> социально-экономический</w:t>
      </w:r>
    </w:p>
    <w:p w:rsidR="0012764D" w:rsidRDefault="0012764D" w:rsidP="0012764D">
      <w:pPr>
        <w:spacing w:after="0"/>
        <w:ind w:firstLine="709"/>
        <w:jc w:val="center"/>
        <w:rPr>
          <w:rFonts w:ascii="Times New Roman" w:eastAsia="Times New Roman" w:hAnsi="Times New Roman" w:cs="Times New Roman"/>
          <w:b/>
          <w:bCs/>
          <w:i/>
          <w:sz w:val="28"/>
          <w:szCs w:val="28"/>
          <w:lang w:eastAsia="ar-SA"/>
        </w:rPr>
      </w:pPr>
    </w:p>
    <w:p w:rsidR="007B7108" w:rsidRPr="002142C2" w:rsidRDefault="007B7108" w:rsidP="007B7108">
      <w:pPr>
        <w:spacing w:after="0" w:line="240" w:lineRule="auto"/>
        <w:ind w:firstLine="709"/>
        <w:jc w:val="center"/>
        <w:rPr>
          <w:rFonts w:ascii="Times New Roman" w:eastAsia="Times New Roman" w:hAnsi="Times New Roman" w:cs="Times New Roman"/>
          <w:b/>
          <w:bCs/>
          <w:i/>
          <w:sz w:val="28"/>
          <w:szCs w:val="28"/>
          <w:lang w:eastAsia="ar-SA"/>
        </w:rPr>
      </w:pPr>
    </w:p>
    <w:p w:rsidR="00BD2948" w:rsidRPr="002142C2" w:rsidRDefault="00BD2948" w:rsidP="00261082">
      <w:pPr>
        <w:spacing w:after="0"/>
        <w:ind w:firstLine="709"/>
        <w:jc w:val="center"/>
        <w:rPr>
          <w:rFonts w:ascii="Times New Roman" w:eastAsia="Times New Roman" w:hAnsi="Times New Roman" w:cs="Times New Roman"/>
          <w:b/>
          <w:bCs/>
          <w:i/>
          <w:sz w:val="28"/>
          <w:szCs w:val="28"/>
          <w:lang w:eastAsia="ar-SA"/>
        </w:rPr>
      </w:pPr>
    </w:p>
    <w:p w:rsidR="002C73AF" w:rsidRDefault="002C73AF" w:rsidP="00261082">
      <w:pPr>
        <w:spacing w:after="0"/>
        <w:ind w:firstLine="709"/>
        <w:jc w:val="center"/>
        <w:rPr>
          <w:b/>
          <w:i/>
          <w:sz w:val="28"/>
          <w:szCs w:val="28"/>
        </w:rPr>
      </w:pPr>
    </w:p>
    <w:p w:rsidR="002C73AF" w:rsidRDefault="002C73AF" w:rsidP="00261082">
      <w:pPr>
        <w:spacing w:after="0"/>
        <w:ind w:firstLine="709"/>
        <w:rPr>
          <w:rFonts w:ascii="Times New Roman" w:eastAsia="Times New Roman" w:hAnsi="Times New Roman" w:cs="Times New Roman"/>
          <w:sz w:val="28"/>
          <w:szCs w:val="28"/>
          <w:lang w:eastAsia="ar-SA"/>
        </w:rPr>
      </w:pPr>
    </w:p>
    <w:p w:rsidR="00D07308" w:rsidRDefault="00D07308" w:rsidP="00261082">
      <w:pPr>
        <w:spacing w:after="0"/>
        <w:ind w:firstLine="709"/>
        <w:rPr>
          <w:rFonts w:ascii="Times New Roman" w:eastAsia="Times New Roman" w:hAnsi="Times New Roman" w:cs="Times New Roman"/>
          <w:sz w:val="28"/>
          <w:szCs w:val="28"/>
          <w:lang w:eastAsia="ar-SA"/>
        </w:rPr>
      </w:pPr>
    </w:p>
    <w:p w:rsidR="00D07308" w:rsidRDefault="00D07308" w:rsidP="00261082">
      <w:pPr>
        <w:spacing w:after="0"/>
        <w:ind w:firstLine="709"/>
        <w:rPr>
          <w:rFonts w:ascii="Times New Roman" w:eastAsia="Times New Roman" w:hAnsi="Times New Roman" w:cs="Times New Roman"/>
          <w:sz w:val="28"/>
          <w:szCs w:val="28"/>
          <w:lang w:eastAsia="ar-SA"/>
        </w:rPr>
      </w:pPr>
    </w:p>
    <w:p w:rsidR="00D07308" w:rsidRDefault="00D07308" w:rsidP="00261082">
      <w:pPr>
        <w:spacing w:after="0"/>
        <w:ind w:firstLine="709"/>
        <w:rPr>
          <w:rFonts w:ascii="Times New Roman" w:eastAsia="Times New Roman" w:hAnsi="Times New Roman" w:cs="Times New Roman"/>
          <w:sz w:val="28"/>
          <w:szCs w:val="28"/>
          <w:lang w:eastAsia="ar-SA"/>
        </w:rPr>
      </w:pPr>
    </w:p>
    <w:p w:rsidR="00D07308" w:rsidRDefault="00D07308" w:rsidP="00261082">
      <w:pPr>
        <w:spacing w:after="0"/>
        <w:ind w:firstLine="709"/>
        <w:rPr>
          <w:rFonts w:ascii="Times New Roman" w:eastAsia="Times New Roman" w:hAnsi="Times New Roman" w:cs="Times New Roman"/>
          <w:sz w:val="28"/>
          <w:szCs w:val="28"/>
          <w:lang w:eastAsia="ar-SA"/>
        </w:rPr>
      </w:pPr>
    </w:p>
    <w:p w:rsidR="00D07308" w:rsidRDefault="00D07308" w:rsidP="00261082">
      <w:pPr>
        <w:spacing w:after="0"/>
        <w:ind w:firstLine="709"/>
        <w:rPr>
          <w:rFonts w:ascii="Times New Roman" w:eastAsia="Times New Roman" w:hAnsi="Times New Roman" w:cs="Times New Roman"/>
          <w:sz w:val="28"/>
          <w:szCs w:val="28"/>
          <w:lang w:eastAsia="ar-SA"/>
        </w:rPr>
      </w:pPr>
    </w:p>
    <w:p w:rsidR="00D07308" w:rsidRDefault="00D07308" w:rsidP="00261082">
      <w:pPr>
        <w:spacing w:after="0"/>
        <w:ind w:firstLine="709"/>
        <w:rPr>
          <w:rFonts w:ascii="Times New Roman" w:eastAsia="Times New Roman" w:hAnsi="Times New Roman" w:cs="Times New Roman"/>
          <w:sz w:val="28"/>
          <w:szCs w:val="28"/>
          <w:lang w:eastAsia="ar-SA"/>
        </w:rPr>
      </w:pPr>
    </w:p>
    <w:p w:rsidR="00D07308" w:rsidRDefault="00D07308" w:rsidP="00261082">
      <w:pPr>
        <w:spacing w:after="0"/>
        <w:ind w:firstLine="709"/>
        <w:rPr>
          <w:rFonts w:ascii="Times New Roman" w:eastAsia="Times New Roman" w:hAnsi="Times New Roman" w:cs="Times New Roman"/>
          <w:sz w:val="28"/>
          <w:szCs w:val="28"/>
          <w:lang w:eastAsia="ar-SA"/>
        </w:rPr>
      </w:pPr>
    </w:p>
    <w:p w:rsidR="00D07308" w:rsidRDefault="00D07308" w:rsidP="00261082">
      <w:pPr>
        <w:spacing w:after="0"/>
        <w:ind w:firstLine="709"/>
        <w:rPr>
          <w:rFonts w:ascii="Times New Roman" w:eastAsia="Times New Roman" w:hAnsi="Times New Roman" w:cs="Times New Roman"/>
          <w:sz w:val="28"/>
          <w:szCs w:val="28"/>
          <w:lang w:eastAsia="ar-SA"/>
        </w:rPr>
      </w:pPr>
    </w:p>
    <w:p w:rsidR="00D07308" w:rsidRDefault="00D07308" w:rsidP="005E1698">
      <w:pPr>
        <w:spacing w:after="0"/>
        <w:rPr>
          <w:rFonts w:ascii="Times New Roman" w:eastAsia="Times New Roman" w:hAnsi="Times New Roman" w:cs="Times New Roman"/>
          <w:sz w:val="28"/>
          <w:szCs w:val="28"/>
          <w:lang w:eastAsia="ar-SA"/>
        </w:rPr>
      </w:pPr>
    </w:p>
    <w:p w:rsidR="00D07308" w:rsidRDefault="00D07308" w:rsidP="00261082">
      <w:pPr>
        <w:spacing w:after="0"/>
        <w:ind w:firstLine="709"/>
        <w:rPr>
          <w:rFonts w:ascii="Times New Roman" w:eastAsia="Times New Roman" w:hAnsi="Times New Roman" w:cs="Times New Roman"/>
          <w:sz w:val="28"/>
          <w:szCs w:val="28"/>
          <w:lang w:eastAsia="ar-SA"/>
        </w:rPr>
      </w:pPr>
    </w:p>
    <w:p w:rsidR="00D07308" w:rsidRPr="00D07308" w:rsidRDefault="00D07308" w:rsidP="00D07308">
      <w:pPr>
        <w:spacing w:after="0" w:line="300" w:lineRule="auto"/>
        <w:jc w:val="center"/>
        <w:rPr>
          <w:rFonts w:ascii="Times New Roman" w:eastAsia="Times New Roman" w:hAnsi="Times New Roman" w:cs="Times New Roman"/>
          <w:b/>
          <w:sz w:val="28"/>
          <w:szCs w:val="28"/>
          <w:lang w:eastAsia="ar-SA"/>
        </w:rPr>
      </w:pPr>
      <w:r w:rsidRPr="00D07308">
        <w:rPr>
          <w:rFonts w:ascii="Times New Roman" w:eastAsia="Times New Roman" w:hAnsi="Times New Roman" w:cs="Times New Roman"/>
          <w:b/>
          <w:sz w:val="28"/>
          <w:szCs w:val="28"/>
          <w:lang w:eastAsia="ar-SA"/>
        </w:rPr>
        <w:lastRenderedPageBreak/>
        <w:t>РЕЦЕНЗИЯ</w:t>
      </w:r>
    </w:p>
    <w:p w:rsidR="005E1698" w:rsidRDefault="00D07308" w:rsidP="005E1698">
      <w:pPr>
        <w:spacing w:after="0" w:line="300" w:lineRule="auto"/>
        <w:jc w:val="center"/>
        <w:rPr>
          <w:rFonts w:ascii="Times New Roman" w:eastAsia="Times New Roman" w:hAnsi="Times New Roman" w:cs="Times New Roman"/>
          <w:b/>
          <w:sz w:val="28"/>
          <w:szCs w:val="28"/>
          <w:lang w:eastAsia="ar-SA"/>
        </w:rPr>
      </w:pPr>
      <w:r w:rsidRPr="00D07308">
        <w:rPr>
          <w:rFonts w:ascii="Times New Roman" w:eastAsia="Times New Roman" w:hAnsi="Times New Roman" w:cs="Times New Roman"/>
          <w:b/>
          <w:sz w:val="28"/>
          <w:szCs w:val="28"/>
          <w:lang w:eastAsia="ar-SA"/>
        </w:rPr>
        <w:t>на рабочую программу по учебной дисциплине</w:t>
      </w:r>
      <w:r w:rsidR="00250AD8">
        <w:rPr>
          <w:rFonts w:ascii="Times New Roman" w:eastAsia="Times New Roman" w:hAnsi="Times New Roman" w:cs="Times New Roman"/>
          <w:b/>
          <w:sz w:val="28"/>
          <w:szCs w:val="28"/>
          <w:lang w:eastAsia="ar-SA"/>
        </w:rPr>
        <w:t xml:space="preserve"> </w:t>
      </w:r>
      <w:r w:rsidRPr="00D07308">
        <w:rPr>
          <w:rFonts w:ascii="Times New Roman" w:eastAsia="Times New Roman" w:hAnsi="Times New Roman" w:cs="Times New Roman"/>
          <w:b/>
          <w:sz w:val="28"/>
          <w:szCs w:val="28"/>
          <w:lang w:eastAsia="ar-SA"/>
        </w:rPr>
        <w:t xml:space="preserve">  </w:t>
      </w:r>
      <w:r w:rsidRPr="00D07308">
        <w:rPr>
          <w:rFonts w:ascii="Times New Roman" w:hAnsi="Times New Roman" w:cs="Times New Roman"/>
          <w:b/>
          <w:sz w:val="28"/>
          <w:szCs w:val="28"/>
        </w:rPr>
        <w:t>ОДБ.</w:t>
      </w:r>
      <w:r>
        <w:rPr>
          <w:rFonts w:ascii="Times New Roman" w:hAnsi="Times New Roman" w:cs="Times New Roman"/>
          <w:b/>
          <w:sz w:val="28"/>
          <w:szCs w:val="28"/>
        </w:rPr>
        <w:t xml:space="preserve"> </w:t>
      </w:r>
      <w:r w:rsidRPr="00D07308">
        <w:rPr>
          <w:rFonts w:ascii="Times New Roman" w:hAnsi="Times New Roman" w:cs="Times New Roman"/>
          <w:b/>
          <w:sz w:val="28"/>
          <w:szCs w:val="28"/>
        </w:rPr>
        <w:t>01.03 (о)  история</w:t>
      </w:r>
      <w:r w:rsidR="005E1698">
        <w:rPr>
          <w:rFonts w:ascii="Times New Roman" w:eastAsia="Times New Roman" w:hAnsi="Times New Roman" w:cs="Times New Roman"/>
          <w:b/>
          <w:sz w:val="28"/>
          <w:szCs w:val="28"/>
          <w:lang w:eastAsia="ar-SA"/>
        </w:rPr>
        <w:t xml:space="preserve"> </w:t>
      </w:r>
      <w:r w:rsidRPr="00D07308">
        <w:rPr>
          <w:rFonts w:ascii="Times New Roman" w:eastAsia="Times New Roman" w:hAnsi="Times New Roman" w:cs="Times New Roman"/>
          <w:b/>
          <w:sz w:val="28"/>
          <w:szCs w:val="28"/>
          <w:lang w:eastAsia="ar-SA"/>
        </w:rPr>
        <w:t xml:space="preserve">по </w:t>
      </w:r>
      <w:r w:rsidRPr="005E1698">
        <w:rPr>
          <w:rFonts w:ascii="Times New Roman" w:eastAsia="Times New Roman" w:hAnsi="Times New Roman" w:cs="Times New Roman"/>
          <w:b/>
          <w:sz w:val="28"/>
          <w:szCs w:val="28"/>
          <w:lang w:eastAsia="ar-SA"/>
        </w:rPr>
        <w:t>специальности</w:t>
      </w:r>
      <w:r w:rsidR="005E1698" w:rsidRPr="005E1698">
        <w:rPr>
          <w:rFonts w:ascii="Times New Roman" w:eastAsia="Times New Roman" w:hAnsi="Times New Roman" w:cs="Times New Roman"/>
          <w:b/>
          <w:sz w:val="28"/>
          <w:szCs w:val="28"/>
          <w:lang w:eastAsia="ar-SA"/>
        </w:rPr>
        <w:t xml:space="preserve"> </w:t>
      </w:r>
      <w:r w:rsidR="005E1698" w:rsidRPr="005E1698">
        <w:rPr>
          <w:rFonts w:ascii="Times New Roman" w:hAnsi="Times New Roman"/>
          <w:b/>
          <w:sz w:val="28"/>
          <w:szCs w:val="28"/>
        </w:rPr>
        <w:t xml:space="preserve">43.02.15 </w:t>
      </w:r>
      <w:r w:rsidR="00250AD8">
        <w:rPr>
          <w:rFonts w:ascii="Times New Roman" w:hAnsi="Times New Roman"/>
          <w:b/>
          <w:sz w:val="28"/>
          <w:szCs w:val="28"/>
        </w:rPr>
        <w:t>«</w:t>
      </w:r>
      <w:r w:rsidR="005E1698" w:rsidRPr="005E1698">
        <w:rPr>
          <w:rFonts w:ascii="Times New Roman" w:hAnsi="Times New Roman"/>
          <w:b/>
          <w:sz w:val="28"/>
          <w:szCs w:val="28"/>
        </w:rPr>
        <w:t>Поварское и кондитерское дело</w:t>
      </w:r>
      <w:r w:rsidR="00250AD8">
        <w:rPr>
          <w:rFonts w:ascii="Times New Roman" w:hAnsi="Times New Roman"/>
          <w:b/>
          <w:sz w:val="28"/>
          <w:szCs w:val="28"/>
        </w:rPr>
        <w:t>»</w:t>
      </w:r>
      <w:r w:rsidRPr="00D07308">
        <w:rPr>
          <w:rFonts w:ascii="Times New Roman" w:hAnsi="Times New Roman"/>
          <w:b/>
          <w:sz w:val="28"/>
          <w:szCs w:val="28"/>
        </w:rPr>
        <w:t>,</w:t>
      </w:r>
      <w:r w:rsidR="005E1698">
        <w:rPr>
          <w:rFonts w:ascii="Times New Roman" w:eastAsia="Times New Roman" w:hAnsi="Times New Roman" w:cs="Times New Roman"/>
          <w:b/>
          <w:sz w:val="28"/>
          <w:szCs w:val="28"/>
          <w:lang w:eastAsia="ar-SA"/>
        </w:rPr>
        <w:t xml:space="preserve"> </w:t>
      </w:r>
      <w:r w:rsidR="00656719">
        <w:rPr>
          <w:rFonts w:ascii="Times New Roman" w:hAnsi="Times New Roman"/>
          <w:b/>
          <w:sz w:val="28"/>
          <w:szCs w:val="28"/>
        </w:rPr>
        <w:t xml:space="preserve"> </w:t>
      </w:r>
      <w:r w:rsidRPr="00D07308">
        <w:rPr>
          <w:rFonts w:ascii="Times New Roman" w:eastAsia="Times New Roman" w:hAnsi="Times New Roman" w:cs="Times New Roman"/>
          <w:b/>
          <w:sz w:val="28"/>
          <w:szCs w:val="28"/>
          <w:lang w:eastAsia="ar-SA"/>
        </w:rPr>
        <w:t>выполненную</w:t>
      </w:r>
    </w:p>
    <w:p w:rsidR="00D07308" w:rsidRPr="005E1698" w:rsidRDefault="00D07308" w:rsidP="005E1698">
      <w:pPr>
        <w:spacing w:after="0" w:line="300" w:lineRule="auto"/>
        <w:jc w:val="center"/>
        <w:rPr>
          <w:rFonts w:ascii="Times New Roman" w:eastAsia="Times New Roman" w:hAnsi="Times New Roman" w:cs="Times New Roman"/>
          <w:b/>
          <w:sz w:val="28"/>
          <w:szCs w:val="28"/>
          <w:lang w:eastAsia="ar-SA"/>
        </w:rPr>
      </w:pPr>
      <w:r w:rsidRPr="00D07308">
        <w:rPr>
          <w:rFonts w:ascii="Times New Roman" w:eastAsia="Times New Roman" w:hAnsi="Times New Roman" w:cs="Times New Roman"/>
          <w:b/>
          <w:sz w:val="28"/>
          <w:szCs w:val="28"/>
          <w:lang w:eastAsia="ar-SA"/>
        </w:rPr>
        <w:t>преподавателем Серовой Н. Н.</w:t>
      </w:r>
    </w:p>
    <w:p w:rsidR="00D07308" w:rsidRPr="00D07308" w:rsidRDefault="00D07308" w:rsidP="00D07308">
      <w:pPr>
        <w:spacing w:after="0"/>
        <w:ind w:firstLine="709"/>
        <w:jc w:val="both"/>
        <w:rPr>
          <w:rFonts w:ascii="Times New Roman" w:hAnsi="Times New Roman"/>
          <w:sz w:val="28"/>
          <w:szCs w:val="28"/>
        </w:rPr>
      </w:pPr>
      <w:r w:rsidRPr="00D07308">
        <w:rPr>
          <w:rFonts w:ascii="Times New Roman" w:eastAsia="Times New Roman" w:hAnsi="Times New Roman" w:cs="Times New Roman"/>
          <w:sz w:val="28"/>
          <w:szCs w:val="28"/>
          <w:lang w:eastAsia="ar-SA"/>
        </w:rPr>
        <w:t>Рабочая программа учебной дисциплины «История» разработана на основе федерального государственного образователь</w:t>
      </w:r>
      <w:r>
        <w:rPr>
          <w:rFonts w:ascii="Times New Roman" w:eastAsia="Times New Roman" w:hAnsi="Times New Roman" w:cs="Times New Roman"/>
          <w:sz w:val="28"/>
          <w:szCs w:val="28"/>
          <w:lang w:eastAsia="ar-SA"/>
        </w:rPr>
        <w:t xml:space="preserve">ного стандарта по специальности </w:t>
      </w:r>
      <w:r w:rsidRPr="00D07308">
        <w:rPr>
          <w:rFonts w:ascii="Times New Roman" w:hAnsi="Times New Roman"/>
          <w:sz w:val="28"/>
          <w:szCs w:val="28"/>
        </w:rPr>
        <w:t>08.02.01</w:t>
      </w:r>
      <w:r>
        <w:rPr>
          <w:rFonts w:ascii="Times New Roman" w:hAnsi="Times New Roman"/>
          <w:sz w:val="28"/>
          <w:szCs w:val="28"/>
        </w:rPr>
        <w:t xml:space="preserve"> </w:t>
      </w:r>
      <w:r w:rsidRPr="00D07308">
        <w:rPr>
          <w:rFonts w:ascii="Times New Roman" w:hAnsi="Times New Roman"/>
          <w:sz w:val="28"/>
          <w:szCs w:val="28"/>
        </w:rPr>
        <w:t>Строительство и эксплуатация зданий и сооружений</w:t>
      </w:r>
      <w:r w:rsidRPr="00D07308">
        <w:rPr>
          <w:rFonts w:ascii="Times New Roman" w:eastAsia="Times New Roman" w:hAnsi="Times New Roman" w:cs="Times New Roman"/>
          <w:sz w:val="28"/>
          <w:szCs w:val="28"/>
          <w:lang w:eastAsia="ar-SA"/>
        </w:rPr>
        <w:t>.</w:t>
      </w:r>
    </w:p>
    <w:p w:rsidR="00D07308" w:rsidRPr="00D07308" w:rsidRDefault="00D07308" w:rsidP="00D07308">
      <w:pPr>
        <w:spacing w:after="0" w:line="240" w:lineRule="auto"/>
        <w:ind w:firstLine="706"/>
        <w:jc w:val="both"/>
        <w:rPr>
          <w:rFonts w:ascii="Times New Roman" w:eastAsia="Times New Roman" w:hAnsi="Times New Roman" w:cs="Times New Roman"/>
          <w:sz w:val="28"/>
          <w:szCs w:val="28"/>
          <w:lang w:eastAsia="ar-SA"/>
        </w:rPr>
      </w:pPr>
      <w:r w:rsidRPr="00D07308">
        <w:rPr>
          <w:rFonts w:ascii="Times New Roman" w:eastAsia="Times New Roman" w:hAnsi="Times New Roman" w:cs="Times New Roman"/>
          <w:sz w:val="28"/>
          <w:szCs w:val="28"/>
          <w:lang w:eastAsia="ar-SA"/>
        </w:rPr>
        <w:t>Формирование рабочей программы учебной дисциплины «История» основано на компетентностном подходе, установленном ФГОС СПО. Содержание учебной дисциплины «История» ориентировано на осознание студентами базовых национальных ценностей российского общества, формирование российской гражданской идентичности, воспитание гражданина России, сознающего объективную необходимость выстраивания собственной образовательной траектории, непрерывного профессионального роста. Ключевые процессы, явления, факты всемирной и российской истории представлены в контексте всемирно-исторического процесса, в его социально-экономическом, политическом, этнокультурном и духовном аспектах. Особое внимание уделено историческим реалиям, оказавшим существенное влияние на «облик современности» как в России, так и во всем мире.</w:t>
      </w:r>
    </w:p>
    <w:p w:rsidR="00D07308" w:rsidRPr="00D07308" w:rsidRDefault="00D07308" w:rsidP="00D07308">
      <w:pPr>
        <w:spacing w:after="0" w:line="240" w:lineRule="auto"/>
        <w:ind w:firstLine="709"/>
        <w:jc w:val="both"/>
        <w:rPr>
          <w:rFonts w:ascii="Times New Roman" w:eastAsia="Times New Roman" w:hAnsi="Times New Roman" w:cs="Times New Roman"/>
          <w:sz w:val="28"/>
          <w:szCs w:val="28"/>
          <w:lang w:eastAsia="ar-SA"/>
        </w:rPr>
      </w:pPr>
      <w:r w:rsidRPr="00D07308">
        <w:rPr>
          <w:rFonts w:ascii="Times New Roman" w:eastAsia="Times New Roman" w:hAnsi="Times New Roman" w:cs="Times New Roman"/>
          <w:sz w:val="28"/>
          <w:szCs w:val="28"/>
          <w:lang w:eastAsia="ar-SA"/>
        </w:rPr>
        <w:tab/>
        <w:t>В результате освоения программного материала обучающиеся изучат основные факты, процессы и явления, характеризующие целостность отечественной и всемирной истории; периодизацию всемирной и отечественной истории; современные версии и трактовки важнейших проблем отечественной и всемирной истории; историческую обусловленность современных общественных процессов; особенности исторического пути России, ее роль в мировом сообществе. Научатся проводить поиск исторической информации в источниках разного типа; критически анализировать источник исторической информации (характеризовать авторство источника, время, обстоятельства и цели его создания); различать в исторической информации факты и мнения, исторические описания и исторические объяснения; устанавливать причинно-следственные связи между явлениями, пространственные и временные рамки изучаемых исторических процессов и явлений. Разра</w:t>
      </w:r>
      <w:r>
        <w:rPr>
          <w:rFonts w:ascii="Times New Roman" w:eastAsia="Times New Roman" w:hAnsi="Times New Roman" w:cs="Times New Roman"/>
          <w:sz w:val="28"/>
          <w:szCs w:val="28"/>
          <w:lang w:eastAsia="ar-SA"/>
        </w:rPr>
        <w:t xml:space="preserve">ботанная тематика практических </w:t>
      </w:r>
      <w:r w:rsidRPr="00D07308">
        <w:rPr>
          <w:rFonts w:ascii="Times New Roman" w:eastAsia="Times New Roman" w:hAnsi="Times New Roman" w:cs="Times New Roman"/>
          <w:sz w:val="28"/>
          <w:szCs w:val="28"/>
          <w:lang w:eastAsia="ar-SA"/>
        </w:rPr>
        <w:t xml:space="preserve">занятий </w:t>
      </w:r>
      <w:r w:rsidR="000718B1">
        <w:rPr>
          <w:rFonts w:ascii="Times New Roman" w:eastAsia="Times New Roman" w:hAnsi="Times New Roman" w:cs="Times New Roman"/>
          <w:sz w:val="28"/>
          <w:szCs w:val="28"/>
          <w:lang w:eastAsia="ar-SA"/>
        </w:rPr>
        <w:t xml:space="preserve"> соответствует </w:t>
      </w:r>
      <w:r w:rsidR="000718B1">
        <w:rPr>
          <w:rFonts w:ascii="Times New Roman" w:hAnsi="Times New Roman"/>
          <w:bCs/>
          <w:sz w:val="28"/>
          <w:szCs w:val="28"/>
        </w:rPr>
        <w:t>требованиям</w:t>
      </w:r>
      <w:r w:rsidR="000718B1" w:rsidRPr="00B469BE">
        <w:rPr>
          <w:rFonts w:ascii="Times New Roman" w:hAnsi="Times New Roman"/>
          <w:bCs/>
          <w:sz w:val="28"/>
          <w:szCs w:val="28"/>
        </w:rPr>
        <w:t xml:space="preserve"> Ф</w:t>
      </w:r>
      <w:r w:rsidR="000718B1">
        <w:rPr>
          <w:rFonts w:ascii="Times New Roman" w:hAnsi="Times New Roman"/>
          <w:bCs/>
          <w:sz w:val="28"/>
          <w:szCs w:val="28"/>
        </w:rPr>
        <w:t>ГОС среднего общего образования</w:t>
      </w:r>
      <w:r w:rsidRPr="00D07308">
        <w:rPr>
          <w:rFonts w:ascii="Times New Roman" w:eastAsia="Times New Roman" w:hAnsi="Times New Roman" w:cs="Times New Roman"/>
          <w:sz w:val="28"/>
          <w:szCs w:val="28"/>
          <w:lang w:eastAsia="ar-SA"/>
        </w:rPr>
        <w:t>; стиль изложения, терминология  соответствуют требованиям, предъявляемым Федеральным государственным образовательным стандартом СПО. Содержание рабочей программы соответствует современному уровню развития исторической науки.</w:t>
      </w:r>
    </w:p>
    <w:p w:rsidR="00D07308" w:rsidRPr="00D07308" w:rsidRDefault="00D07308" w:rsidP="00D07308">
      <w:pPr>
        <w:spacing w:after="0" w:line="240" w:lineRule="auto"/>
        <w:ind w:firstLine="709"/>
        <w:jc w:val="both"/>
        <w:rPr>
          <w:rFonts w:ascii="Times New Roman" w:eastAsia="Times New Roman" w:hAnsi="Times New Roman" w:cs="Times New Roman"/>
          <w:sz w:val="28"/>
          <w:szCs w:val="28"/>
          <w:lang w:eastAsia="ar-SA"/>
        </w:rPr>
      </w:pPr>
      <w:r w:rsidRPr="00D07308">
        <w:rPr>
          <w:rFonts w:ascii="Times New Roman" w:eastAsia="Times New Roman" w:hAnsi="Times New Roman" w:cs="Times New Roman"/>
          <w:sz w:val="28"/>
          <w:szCs w:val="28"/>
          <w:lang w:eastAsia="ar-SA"/>
        </w:rPr>
        <w:tab/>
      </w:r>
    </w:p>
    <w:p w:rsidR="00D07308" w:rsidRPr="00D07308" w:rsidRDefault="00D07308" w:rsidP="00D07308">
      <w:pPr>
        <w:spacing w:after="0" w:line="240" w:lineRule="auto"/>
        <w:ind w:firstLine="709"/>
        <w:jc w:val="both"/>
        <w:rPr>
          <w:rFonts w:ascii="Times New Roman" w:eastAsia="Times New Roman" w:hAnsi="Times New Roman" w:cs="Times New Roman"/>
          <w:sz w:val="28"/>
          <w:szCs w:val="28"/>
          <w:lang w:eastAsia="ar-SA"/>
        </w:rPr>
      </w:pPr>
      <w:r w:rsidRPr="00D07308">
        <w:rPr>
          <w:rFonts w:ascii="Times New Roman" w:eastAsia="Times New Roman" w:hAnsi="Times New Roman" w:cs="Times New Roman"/>
          <w:sz w:val="28"/>
          <w:szCs w:val="28"/>
          <w:lang w:eastAsia="ar-SA"/>
        </w:rPr>
        <w:t>Заключение:</w:t>
      </w:r>
    </w:p>
    <w:p w:rsidR="00D07308" w:rsidRPr="00D07308" w:rsidRDefault="00D07308" w:rsidP="00D07308">
      <w:pPr>
        <w:spacing w:after="0" w:line="240" w:lineRule="auto"/>
        <w:ind w:firstLine="709"/>
        <w:jc w:val="both"/>
        <w:rPr>
          <w:rFonts w:ascii="Times New Roman" w:eastAsia="Times New Roman" w:hAnsi="Times New Roman" w:cs="Times New Roman"/>
          <w:sz w:val="28"/>
          <w:szCs w:val="28"/>
          <w:lang w:eastAsia="ar-SA"/>
        </w:rPr>
      </w:pPr>
      <w:r w:rsidRPr="00D07308">
        <w:rPr>
          <w:rFonts w:ascii="Times New Roman" w:eastAsia="Times New Roman" w:hAnsi="Times New Roman" w:cs="Times New Roman"/>
          <w:sz w:val="28"/>
          <w:szCs w:val="28"/>
          <w:lang w:eastAsia="ar-SA"/>
        </w:rPr>
        <w:tab/>
        <w:t xml:space="preserve">Рабочая программа по учебной дисциплине история  может быть использована для обеспечения основной (профессиональной) образовательной программы по </w:t>
      </w:r>
      <w:r w:rsidRPr="005E1698">
        <w:rPr>
          <w:rFonts w:ascii="Times New Roman" w:eastAsia="Times New Roman" w:hAnsi="Times New Roman" w:cs="Times New Roman"/>
          <w:sz w:val="28"/>
          <w:szCs w:val="28"/>
          <w:lang w:eastAsia="ar-SA"/>
        </w:rPr>
        <w:t xml:space="preserve">специальности </w:t>
      </w:r>
      <w:r w:rsidR="005E1698" w:rsidRPr="005E1698">
        <w:rPr>
          <w:rFonts w:ascii="Times New Roman" w:hAnsi="Times New Roman"/>
          <w:sz w:val="28"/>
          <w:szCs w:val="28"/>
        </w:rPr>
        <w:t xml:space="preserve">43.02.15 </w:t>
      </w:r>
      <w:r w:rsidR="00250AD8">
        <w:rPr>
          <w:rFonts w:ascii="Times New Roman" w:hAnsi="Times New Roman"/>
          <w:sz w:val="28"/>
          <w:szCs w:val="28"/>
        </w:rPr>
        <w:t>«</w:t>
      </w:r>
      <w:r w:rsidR="005E1698" w:rsidRPr="005E1698">
        <w:rPr>
          <w:rFonts w:ascii="Times New Roman" w:hAnsi="Times New Roman"/>
          <w:sz w:val="28"/>
          <w:szCs w:val="28"/>
        </w:rPr>
        <w:t>Поварское и кондитерское дело</w:t>
      </w:r>
      <w:r w:rsidR="00250AD8">
        <w:rPr>
          <w:rFonts w:ascii="Times New Roman" w:hAnsi="Times New Roman"/>
          <w:sz w:val="28"/>
          <w:szCs w:val="28"/>
        </w:rPr>
        <w:t>»</w:t>
      </w:r>
      <w:r w:rsidR="005E1698" w:rsidRPr="005E1698">
        <w:rPr>
          <w:rFonts w:ascii="Times New Roman" w:hAnsi="Times New Roman"/>
          <w:sz w:val="28"/>
          <w:szCs w:val="28"/>
        </w:rPr>
        <w:t>.</w:t>
      </w:r>
    </w:p>
    <w:p w:rsidR="00D07308" w:rsidRPr="00D07308" w:rsidRDefault="00D07308" w:rsidP="00D07308">
      <w:pPr>
        <w:spacing w:after="0" w:line="240" w:lineRule="auto"/>
        <w:ind w:firstLine="709"/>
        <w:jc w:val="both"/>
        <w:rPr>
          <w:rFonts w:ascii="Times New Roman" w:eastAsia="Times New Roman" w:hAnsi="Times New Roman" w:cs="Times New Roman"/>
          <w:sz w:val="28"/>
          <w:szCs w:val="28"/>
          <w:lang w:eastAsia="ar-SA"/>
        </w:rPr>
      </w:pPr>
    </w:p>
    <w:p w:rsidR="00D07308" w:rsidRDefault="00D07308" w:rsidP="00D07308">
      <w:pPr>
        <w:spacing w:after="0"/>
        <w:ind w:firstLine="708"/>
        <w:rPr>
          <w:rFonts w:ascii="Times New Roman" w:eastAsia="Times New Roman" w:hAnsi="Times New Roman" w:cs="Times New Roman"/>
          <w:sz w:val="28"/>
          <w:szCs w:val="28"/>
          <w:lang w:eastAsia="ar-SA"/>
        </w:rPr>
      </w:pPr>
      <w:r w:rsidRPr="00D07308">
        <w:rPr>
          <w:rFonts w:ascii="Times New Roman" w:eastAsia="Times New Roman" w:hAnsi="Times New Roman" w:cs="Times New Roman"/>
          <w:sz w:val="28"/>
          <w:szCs w:val="28"/>
          <w:lang w:eastAsia="ar-SA"/>
        </w:rPr>
        <w:t>Рецензент________________________________________________________</w:t>
      </w:r>
    </w:p>
    <w:p w:rsidR="00D07308" w:rsidRDefault="00D07308" w:rsidP="00D07308">
      <w:pPr>
        <w:spacing w:after="0"/>
        <w:ind w:firstLine="708"/>
        <w:rPr>
          <w:rFonts w:ascii="Times New Roman" w:eastAsia="Times New Roman" w:hAnsi="Times New Roman" w:cs="Times New Roman"/>
          <w:sz w:val="28"/>
          <w:szCs w:val="28"/>
          <w:lang w:eastAsia="ar-SA"/>
        </w:rPr>
      </w:pPr>
    </w:p>
    <w:p w:rsidR="00D07308" w:rsidRPr="00D07308" w:rsidRDefault="00D07308" w:rsidP="00D07308">
      <w:pPr>
        <w:spacing w:after="0" w:line="300" w:lineRule="auto"/>
        <w:jc w:val="center"/>
        <w:rPr>
          <w:rFonts w:ascii="Times New Roman" w:eastAsia="Times New Roman" w:hAnsi="Times New Roman" w:cs="Times New Roman"/>
          <w:b/>
          <w:sz w:val="28"/>
          <w:szCs w:val="28"/>
          <w:lang w:eastAsia="ar-SA"/>
        </w:rPr>
      </w:pPr>
      <w:r w:rsidRPr="00D07308">
        <w:rPr>
          <w:rFonts w:ascii="Times New Roman" w:eastAsia="Times New Roman" w:hAnsi="Times New Roman" w:cs="Times New Roman"/>
          <w:b/>
          <w:sz w:val="28"/>
          <w:szCs w:val="28"/>
          <w:lang w:eastAsia="ar-SA"/>
        </w:rPr>
        <w:lastRenderedPageBreak/>
        <w:t>РЕЦЕНЗИЯ</w:t>
      </w:r>
    </w:p>
    <w:p w:rsidR="005E1698" w:rsidRDefault="005E1698" w:rsidP="005E1698">
      <w:pPr>
        <w:spacing w:after="0" w:line="300" w:lineRule="auto"/>
        <w:jc w:val="center"/>
        <w:rPr>
          <w:rFonts w:ascii="Times New Roman" w:eastAsia="Times New Roman" w:hAnsi="Times New Roman" w:cs="Times New Roman"/>
          <w:b/>
          <w:sz w:val="28"/>
          <w:szCs w:val="28"/>
          <w:lang w:eastAsia="ar-SA"/>
        </w:rPr>
      </w:pPr>
      <w:r w:rsidRPr="00D07308">
        <w:rPr>
          <w:rFonts w:ascii="Times New Roman" w:eastAsia="Times New Roman" w:hAnsi="Times New Roman" w:cs="Times New Roman"/>
          <w:b/>
          <w:sz w:val="28"/>
          <w:szCs w:val="28"/>
          <w:lang w:eastAsia="ar-SA"/>
        </w:rPr>
        <w:t xml:space="preserve">на рабочую программу по учебной дисциплине </w:t>
      </w:r>
      <w:r w:rsidR="00250AD8">
        <w:rPr>
          <w:rFonts w:ascii="Times New Roman" w:eastAsia="Times New Roman" w:hAnsi="Times New Roman" w:cs="Times New Roman"/>
          <w:b/>
          <w:sz w:val="28"/>
          <w:szCs w:val="28"/>
          <w:lang w:eastAsia="ar-SA"/>
        </w:rPr>
        <w:t xml:space="preserve"> </w:t>
      </w:r>
      <w:r w:rsidRPr="00D07308">
        <w:rPr>
          <w:rFonts w:ascii="Times New Roman" w:eastAsia="Times New Roman" w:hAnsi="Times New Roman" w:cs="Times New Roman"/>
          <w:b/>
          <w:sz w:val="28"/>
          <w:szCs w:val="28"/>
          <w:lang w:eastAsia="ar-SA"/>
        </w:rPr>
        <w:t xml:space="preserve"> </w:t>
      </w:r>
      <w:r w:rsidRPr="00D07308">
        <w:rPr>
          <w:rFonts w:ascii="Times New Roman" w:hAnsi="Times New Roman" w:cs="Times New Roman"/>
          <w:b/>
          <w:sz w:val="28"/>
          <w:szCs w:val="28"/>
        </w:rPr>
        <w:t>ОДБ.</w:t>
      </w:r>
      <w:r>
        <w:rPr>
          <w:rFonts w:ascii="Times New Roman" w:hAnsi="Times New Roman" w:cs="Times New Roman"/>
          <w:b/>
          <w:sz w:val="28"/>
          <w:szCs w:val="28"/>
        </w:rPr>
        <w:t xml:space="preserve"> </w:t>
      </w:r>
      <w:r w:rsidRPr="00D07308">
        <w:rPr>
          <w:rFonts w:ascii="Times New Roman" w:hAnsi="Times New Roman" w:cs="Times New Roman"/>
          <w:b/>
          <w:sz w:val="28"/>
          <w:szCs w:val="28"/>
        </w:rPr>
        <w:t>01.03 (о)</w:t>
      </w:r>
      <w:r w:rsidR="00250AD8">
        <w:rPr>
          <w:rFonts w:ascii="Times New Roman" w:hAnsi="Times New Roman" w:cs="Times New Roman"/>
          <w:b/>
          <w:sz w:val="28"/>
          <w:szCs w:val="28"/>
        </w:rPr>
        <w:t xml:space="preserve"> </w:t>
      </w:r>
      <w:r w:rsidRPr="00D07308">
        <w:rPr>
          <w:rFonts w:ascii="Times New Roman" w:hAnsi="Times New Roman" w:cs="Times New Roman"/>
          <w:b/>
          <w:sz w:val="28"/>
          <w:szCs w:val="28"/>
        </w:rPr>
        <w:t xml:space="preserve">  история</w:t>
      </w:r>
      <w:r>
        <w:rPr>
          <w:rFonts w:ascii="Times New Roman" w:eastAsia="Times New Roman" w:hAnsi="Times New Roman" w:cs="Times New Roman"/>
          <w:b/>
          <w:sz w:val="28"/>
          <w:szCs w:val="28"/>
          <w:lang w:eastAsia="ar-SA"/>
        </w:rPr>
        <w:t xml:space="preserve"> </w:t>
      </w:r>
      <w:r w:rsidRPr="00D07308">
        <w:rPr>
          <w:rFonts w:ascii="Times New Roman" w:eastAsia="Times New Roman" w:hAnsi="Times New Roman" w:cs="Times New Roman"/>
          <w:b/>
          <w:sz w:val="28"/>
          <w:szCs w:val="28"/>
          <w:lang w:eastAsia="ar-SA"/>
        </w:rPr>
        <w:t xml:space="preserve">по </w:t>
      </w:r>
      <w:r w:rsidRPr="005E1698">
        <w:rPr>
          <w:rFonts w:ascii="Times New Roman" w:eastAsia="Times New Roman" w:hAnsi="Times New Roman" w:cs="Times New Roman"/>
          <w:b/>
          <w:sz w:val="28"/>
          <w:szCs w:val="28"/>
          <w:lang w:eastAsia="ar-SA"/>
        </w:rPr>
        <w:t xml:space="preserve">специальности </w:t>
      </w:r>
      <w:r w:rsidRPr="005E1698">
        <w:rPr>
          <w:rFonts w:ascii="Times New Roman" w:hAnsi="Times New Roman"/>
          <w:b/>
          <w:sz w:val="28"/>
          <w:szCs w:val="28"/>
        </w:rPr>
        <w:t xml:space="preserve">43.02.15 </w:t>
      </w:r>
      <w:r w:rsidR="00250AD8">
        <w:rPr>
          <w:rFonts w:ascii="Times New Roman" w:hAnsi="Times New Roman"/>
          <w:b/>
          <w:sz w:val="28"/>
          <w:szCs w:val="28"/>
        </w:rPr>
        <w:t>«</w:t>
      </w:r>
      <w:r w:rsidRPr="005E1698">
        <w:rPr>
          <w:rFonts w:ascii="Times New Roman" w:hAnsi="Times New Roman"/>
          <w:b/>
          <w:sz w:val="28"/>
          <w:szCs w:val="28"/>
        </w:rPr>
        <w:t>Поварское и кондитерское дело</w:t>
      </w:r>
      <w:r w:rsidR="00250AD8">
        <w:rPr>
          <w:rFonts w:ascii="Times New Roman" w:hAnsi="Times New Roman"/>
          <w:b/>
          <w:sz w:val="28"/>
          <w:szCs w:val="28"/>
        </w:rPr>
        <w:t>»</w:t>
      </w:r>
      <w:r w:rsidRPr="00D07308">
        <w:rPr>
          <w:rFonts w:ascii="Times New Roman" w:hAnsi="Times New Roman"/>
          <w:b/>
          <w:sz w:val="28"/>
          <w:szCs w:val="28"/>
        </w:rPr>
        <w:t>,</w:t>
      </w:r>
      <w:r>
        <w:rPr>
          <w:rFonts w:ascii="Times New Roman" w:eastAsia="Times New Roman" w:hAnsi="Times New Roman" w:cs="Times New Roman"/>
          <w:b/>
          <w:sz w:val="28"/>
          <w:szCs w:val="28"/>
          <w:lang w:eastAsia="ar-SA"/>
        </w:rPr>
        <w:t xml:space="preserve"> </w:t>
      </w:r>
      <w:r>
        <w:rPr>
          <w:rFonts w:ascii="Times New Roman" w:hAnsi="Times New Roman"/>
          <w:b/>
          <w:sz w:val="28"/>
          <w:szCs w:val="28"/>
        </w:rPr>
        <w:t xml:space="preserve"> </w:t>
      </w:r>
      <w:r w:rsidRPr="00D07308">
        <w:rPr>
          <w:rFonts w:ascii="Times New Roman" w:eastAsia="Times New Roman" w:hAnsi="Times New Roman" w:cs="Times New Roman"/>
          <w:b/>
          <w:sz w:val="28"/>
          <w:szCs w:val="28"/>
          <w:lang w:eastAsia="ar-SA"/>
        </w:rPr>
        <w:t>выполненную</w:t>
      </w:r>
    </w:p>
    <w:p w:rsidR="00D07308" w:rsidRPr="00250AD8" w:rsidRDefault="005E1698" w:rsidP="00250AD8">
      <w:pPr>
        <w:spacing w:after="0" w:line="300" w:lineRule="auto"/>
        <w:jc w:val="center"/>
        <w:rPr>
          <w:rFonts w:ascii="Times New Roman" w:eastAsia="Times New Roman" w:hAnsi="Times New Roman" w:cs="Times New Roman"/>
          <w:b/>
          <w:sz w:val="28"/>
          <w:szCs w:val="28"/>
          <w:lang w:eastAsia="ar-SA"/>
        </w:rPr>
      </w:pPr>
      <w:r w:rsidRPr="00D07308">
        <w:rPr>
          <w:rFonts w:ascii="Times New Roman" w:eastAsia="Times New Roman" w:hAnsi="Times New Roman" w:cs="Times New Roman"/>
          <w:b/>
          <w:sz w:val="28"/>
          <w:szCs w:val="28"/>
          <w:lang w:eastAsia="ar-SA"/>
        </w:rPr>
        <w:t>преподавателем Серовой Н. Н.</w:t>
      </w:r>
    </w:p>
    <w:p w:rsidR="00D07308" w:rsidRPr="00D07308" w:rsidRDefault="00D07308" w:rsidP="00D07308">
      <w:pPr>
        <w:spacing w:after="0" w:line="240" w:lineRule="auto"/>
        <w:ind w:firstLine="708"/>
        <w:jc w:val="both"/>
        <w:rPr>
          <w:rFonts w:ascii="Times New Roman" w:eastAsia="Times New Roman" w:hAnsi="Times New Roman" w:cs="Times New Roman"/>
          <w:sz w:val="28"/>
          <w:szCs w:val="28"/>
          <w:lang w:eastAsia="ar-SA"/>
        </w:rPr>
      </w:pPr>
      <w:r w:rsidRPr="00D07308">
        <w:rPr>
          <w:rFonts w:ascii="Times New Roman" w:eastAsia="Times New Roman" w:hAnsi="Times New Roman" w:cs="Times New Roman"/>
          <w:sz w:val="28"/>
          <w:szCs w:val="28"/>
          <w:lang w:eastAsia="ar-SA"/>
        </w:rPr>
        <w:t>Рабочая программа общеобразовательной учебной дисциплины «История» предназначена для реализации образовательной программы среднего профессионального образования по программе подготовки специалистов среднего звена на базе основного общего образования с одновременным получением среднего образования. Данная программа рассматривает основные направления развития ключевых регионов мира на рубеже ХХ-ХХI веков, основные процессы развития ведущих государств и регионов мира, что в полной мере соответствует требованиям ФГОС по дисциплине. Программа предусматривает посещение музеев и проведение учебных экскурсий ,</w:t>
      </w:r>
      <w:r w:rsidR="005E1698">
        <w:rPr>
          <w:rFonts w:ascii="Times New Roman" w:eastAsia="Times New Roman" w:hAnsi="Times New Roman" w:cs="Times New Roman"/>
          <w:sz w:val="28"/>
          <w:szCs w:val="28"/>
          <w:lang w:eastAsia="ar-SA"/>
        </w:rPr>
        <w:t xml:space="preserve"> </w:t>
      </w:r>
      <w:r w:rsidRPr="00D07308">
        <w:rPr>
          <w:rFonts w:ascii="Times New Roman" w:eastAsia="Times New Roman" w:hAnsi="Times New Roman" w:cs="Times New Roman"/>
          <w:sz w:val="28"/>
          <w:szCs w:val="28"/>
          <w:lang w:eastAsia="ar-SA"/>
        </w:rPr>
        <w:t>что усиливает  ее образовательный и воспитательный эффект. Программа включает:</w:t>
      </w:r>
    </w:p>
    <w:p w:rsidR="00D07308" w:rsidRPr="00D07308" w:rsidRDefault="00D07308" w:rsidP="00D07308">
      <w:pPr>
        <w:spacing w:after="0" w:line="240" w:lineRule="auto"/>
        <w:ind w:firstLine="708"/>
        <w:jc w:val="both"/>
        <w:rPr>
          <w:rFonts w:ascii="Times New Roman" w:eastAsia="Times New Roman" w:hAnsi="Times New Roman" w:cs="Times New Roman"/>
          <w:sz w:val="28"/>
          <w:szCs w:val="28"/>
          <w:lang w:eastAsia="ar-SA"/>
        </w:rPr>
      </w:pPr>
      <w:r w:rsidRPr="00D07308">
        <w:rPr>
          <w:rFonts w:ascii="Times New Roman" w:eastAsia="Times New Roman" w:hAnsi="Times New Roman" w:cs="Times New Roman"/>
          <w:sz w:val="28"/>
          <w:szCs w:val="28"/>
          <w:lang w:eastAsia="ar-SA"/>
        </w:rPr>
        <w:t>•</w:t>
      </w:r>
      <w:r w:rsidRPr="00D07308">
        <w:rPr>
          <w:rFonts w:ascii="Times New Roman" w:eastAsia="Times New Roman" w:hAnsi="Times New Roman" w:cs="Times New Roman"/>
          <w:sz w:val="28"/>
          <w:szCs w:val="28"/>
          <w:lang w:eastAsia="ar-SA"/>
        </w:rPr>
        <w:tab/>
        <w:t>организационно-методический раздел, определяющий цели и задачи изучения дисциплины;</w:t>
      </w:r>
    </w:p>
    <w:p w:rsidR="00D07308" w:rsidRPr="00D07308" w:rsidRDefault="00D07308" w:rsidP="00D07308">
      <w:pPr>
        <w:spacing w:after="0" w:line="240" w:lineRule="auto"/>
        <w:ind w:firstLine="708"/>
        <w:jc w:val="both"/>
        <w:rPr>
          <w:rFonts w:ascii="Times New Roman" w:eastAsia="Times New Roman" w:hAnsi="Times New Roman" w:cs="Times New Roman"/>
          <w:sz w:val="28"/>
          <w:szCs w:val="28"/>
          <w:lang w:eastAsia="ar-SA"/>
        </w:rPr>
      </w:pPr>
      <w:r w:rsidRPr="00D07308">
        <w:rPr>
          <w:rFonts w:ascii="Times New Roman" w:eastAsia="Times New Roman" w:hAnsi="Times New Roman" w:cs="Times New Roman"/>
          <w:sz w:val="28"/>
          <w:szCs w:val="28"/>
          <w:lang w:eastAsia="ar-SA"/>
        </w:rPr>
        <w:t>•         развернутый тематический план по дисциплине;</w:t>
      </w:r>
    </w:p>
    <w:p w:rsidR="00D07308" w:rsidRPr="00D07308" w:rsidRDefault="00D07308" w:rsidP="00D07308">
      <w:pPr>
        <w:spacing w:after="0" w:line="240" w:lineRule="auto"/>
        <w:ind w:firstLine="708"/>
        <w:jc w:val="both"/>
        <w:rPr>
          <w:rFonts w:ascii="Times New Roman" w:eastAsia="Times New Roman" w:hAnsi="Times New Roman" w:cs="Times New Roman"/>
          <w:sz w:val="28"/>
          <w:szCs w:val="28"/>
          <w:lang w:eastAsia="ar-SA"/>
        </w:rPr>
      </w:pPr>
      <w:r w:rsidRPr="00D07308">
        <w:rPr>
          <w:rFonts w:ascii="Times New Roman" w:eastAsia="Times New Roman" w:hAnsi="Times New Roman" w:cs="Times New Roman"/>
          <w:sz w:val="28"/>
          <w:szCs w:val="28"/>
          <w:lang w:eastAsia="ar-SA"/>
        </w:rPr>
        <w:t>•</w:t>
      </w:r>
      <w:r w:rsidRPr="00D07308">
        <w:rPr>
          <w:rFonts w:ascii="Times New Roman" w:eastAsia="Times New Roman" w:hAnsi="Times New Roman" w:cs="Times New Roman"/>
          <w:sz w:val="28"/>
          <w:szCs w:val="28"/>
          <w:lang w:eastAsia="ar-SA"/>
        </w:rPr>
        <w:tab/>
        <w:t>содержание учебной дисциплины и учебного материала по темам;</w:t>
      </w:r>
    </w:p>
    <w:p w:rsidR="00D07308" w:rsidRPr="00D07308" w:rsidRDefault="00D07308" w:rsidP="00D07308">
      <w:pPr>
        <w:spacing w:after="0" w:line="240" w:lineRule="auto"/>
        <w:ind w:firstLine="708"/>
        <w:jc w:val="both"/>
        <w:rPr>
          <w:rFonts w:ascii="Times New Roman" w:eastAsia="Times New Roman" w:hAnsi="Times New Roman" w:cs="Times New Roman"/>
          <w:sz w:val="28"/>
          <w:szCs w:val="28"/>
          <w:lang w:eastAsia="ar-SA"/>
        </w:rPr>
      </w:pPr>
      <w:r w:rsidRPr="00D07308">
        <w:rPr>
          <w:rFonts w:ascii="Times New Roman" w:eastAsia="Times New Roman" w:hAnsi="Times New Roman" w:cs="Times New Roman"/>
          <w:sz w:val="28"/>
          <w:szCs w:val="28"/>
          <w:lang w:eastAsia="ar-SA"/>
        </w:rPr>
        <w:t>•</w:t>
      </w:r>
      <w:r w:rsidRPr="00D07308">
        <w:rPr>
          <w:rFonts w:ascii="Times New Roman" w:eastAsia="Times New Roman" w:hAnsi="Times New Roman" w:cs="Times New Roman"/>
          <w:sz w:val="28"/>
          <w:szCs w:val="28"/>
          <w:lang w:eastAsia="ar-SA"/>
        </w:rPr>
        <w:tab/>
        <w:t>тематику рефератов и сообщений по темам;</w:t>
      </w:r>
    </w:p>
    <w:p w:rsidR="00D07308" w:rsidRPr="00D07308" w:rsidRDefault="00D07308" w:rsidP="00D07308">
      <w:pPr>
        <w:spacing w:after="0" w:line="240" w:lineRule="auto"/>
        <w:ind w:firstLine="708"/>
        <w:jc w:val="both"/>
        <w:rPr>
          <w:rFonts w:ascii="Times New Roman" w:eastAsia="Times New Roman" w:hAnsi="Times New Roman" w:cs="Times New Roman"/>
          <w:sz w:val="28"/>
          <w:szCs w:val="28"/>
          <w:lang w:eastAsia="ar-SA"/>
        </w:rPr>
      </w:pPr>
      <w:r w:rsidRPr="00D07308">
        <w:rPr>
          <w:rFonts w:ascii="Times New Roman" w:eastAsia="Times New Roman" w:hAnsi="Times New Roman" w:cs="Times New Roman"/>
          <w:sz w:val="28"/>
          <w:szCs w:val="28"/>
          <w:lang w:eastAsia="ar-SA"/>
        </w:rPr>
        <w:t>•</w:t>
      </w:r>
      <w:r w:rsidRPr="00D07308">
        <w:rPr>
          <w:rFonts w:ascii="Times New Roman" w:eastAsia="Times New Roman" w:hAnsi="Times New Roman" w:cs="Times New Roman"/>
          <w:sz w:val="28"/>
          <w:szCs w:val="28"/>
          <w:lang w:eastAsia="ar-SA"/>
        </w:rPr>
        <w:tab/>
        <w:t>тематику вопросов, вынесенных для самостоятельного изучения студентами;</w:t>
      </w:r>
    </w:p>
    <w:p w:rsidR="00D07308" w:rsidRPr="00D07308" w:rsidRDefault="00D07308" w:rsidP="00D07308">
      <w:pPr>
        <w:spacing w:after="0" w:line="240" w:lineRule="auto"/>
        <w:ind w:firstLine="708"/>
        <w:jc w:val="both"/>
        <w:rPr>
          <w:rFonts w:ascii="Times New Roman" w:eastAsia="Times New Roman" w:hAnsi="Times New Roman" w:cs="Times New Roman"/>
          <w:sz w:val="28"/>
          <w:szCs w:val="28"/>
          <w:lang w:eastAsia="ar-SA"/>
        </w:rPr>
      </w:pPr>
      <w:r w:rsidRPr="00D07308">
        <w:rPr>
          <w:rFonts w:ascii="Times New Roman" w:eastAsia="Times New Roman" w:hAnsi="Times New Roman" w:cs="Times New Roman"/>
          <w:sz w:val="28"/>
          <w:szCs w:val="28"/>
          <w:lang w:eastAsia="ar-SA"/>
        </w:rPr>
        <w:t>•</w:t>
      </w:r>
      <w:r w:rsidRPr="00D07308">
        <w:rPr>
          <w:rFonts w:ascii="Times New Roman" w:eastAsia="Times New Roman" w:hAnsi="Times New Roman" w:cs="Times New Roman"/>
          <w:sz w:val="28"/>
          <w:szCs w:val="28"/>
          <w:lang w:eastAsia="ar-SA"/>
        </w:rPr>
        <w:tab/>
        <w:t>список литературы и интернет-источников по изучаемым темам.</w:t>
      </w:r>
    </w:p>
    <w:p w:rsidR="00D07308" w:rsidRPr="00D07308" w:rsidRDefault="00D07308" w:rsidP="00D07308">
      <w:pPr>
        <w:spacing w:after="0" w:line="240" w:lineRule="auto"/>
        <w:ind w:firstLine="708"/>
        <w:jc w:val="both"/>
        <w:rPr>
          <w:rFonts w:ascii="Times New Roman" w:eastAsia="Times New Roman" w:hAnsi="Times New Roman" w:cs="Times New Roman"/>
          <w:sz w:val="28"/>
          <w:szCs w:val="28"/>
          <w:lang w:eastAsia="ar-SA"/>
        </w:rPr>
      </w:pPr>
      <w:r w:rsidRPr="00D07308">
        <w:rPr>
          <w:rFonts w:ascii="Times New Roman" w:eastAsia="Times New Roman" w:hAnsi="Times New Roman" w:cs="Times New Roman"/>
          <w:sz w:val="28"/>
          <w:szCs w:val="28"/>
          <w:lang w:eastAsia="ar-SA"/>
        </w:rPr>
        <w:t>Содержание учебной дисциплины «История» ориентированно на осознание студентами базовых национальных ценностей российского общества, формирование российской гражданской идентичности, воспитание гражданина России, сознающего объективную необходимость выстраивания собственной образовательной траектории, непрерывного профессионального роста. В результате изучения программного материала обучающиеся изучат основные факты, процессы и явления, характеризующие целостность отечественной и всемирной истории. Разработанная тематика практических занятий профессионально направлена; стиль изложения, терминология соответствуют требованиям, предъявленным Федеральным государственным образовательным стандартом СПО. Содержание рабочей программы соответствуют современному уровню развития исторической науки.</w:t>
      </w:r>
    </w:p>
    <w:p w:rsidR="00D07308" w:rsidRDefault="00D07308" w:rsidP="00D07308">
      <w:pPr>
        <w:spacing w:after="0" w:line="240" w:lineRule="auto"/>
        <w:ind w:firstLine="708"/>
        <w:jc w:val="both"/>
        <w:rPr>
          <w:rFonts w:ascii="Times New Roman" w:eastAsia="Times New Roman" w:hAnsi="Times New Roman" w:cs="Times New Roman"/>
          <w:sz w:val="28"/>
          <w:szCs w:val="28"/>
          <w:lang w:eastAsia="ar-SA"/>
        </w:rPr>
      </w:pPr>
    </w:p>
    <w:p w:rsidR="00D07308" w:rsidRPr="00D07308" w:rsidRDefault="00D07308" w:rsidP="00D07308">
      <w:pPr>
        <w:spacing w:after="0" w:line="240" w:lineRule="auto"/>
        <w:ind w:firstLine="708"/>
        <w:jc w:val="both"/>
        <w:rPr>
          <w:rFonts w:ascii="Times New Roman" w:eastAsia="Times New Roman" w:hAnsi="Times New Roman" w:cs="Times New Roman"/>
          <w:sz w:val="28"/>
          <w:szCs w:val="28"/>
          <w:lang w:eastAsia="ar-SA"/>
        </w:rPr>
      </w:pPr>
      <w:r w:rsidRPr="00D07308">
        <w:rPr>
          <w:rFonts w:ascii="Times New Roman" w:eastAsia="Times New Roman" w:hAnsi="Times New Roman" w:cs="Times New Roman"/>
          <w:sz w:val="28"/>
          <w:szCs w:val="28"/>
          <w:lang w:eastAsia="ar-SA"/>
        </w:rPr>
        <w:t>Заключение:</w:t>
      </w:r>
    </w:p>
    <w:p w:rsidR="00D07308" w:rsidRPr="00D07308" w:rsidRDefault="00D07308" w:rsidP="00D07308">
      <w:pPr>
        <w:spacing w:after="0" w:line="240" w:lineRule="auto"/>
        <w:ind w:firstLine="708"/>
        <w:jc w:val="both"/>
        <w:rPr>
          <w:rFonts w:ascii="Times New Roman" w:eastAsia="Times New Roman" w:hAnsi="Times New Roman" w:cs="Times New Roman"/>
          <w:sz w:val="28"/>
          <w:szCs w:val="28"/>
          <w:lang w:eastAsia="ar-SA"/>
        </w:rPr>
      </w:pPr>
      <w:r w:rsidRPr="00D07308">
        <w:rPr>
          <w:rFonts w:ascii="Times New Roman" w:eastAsia="Times New Roman" w:hAnsi="Times New Roman" w:cs="Times New Roman"/>
          <w:sz w:val="28"/>
          <w:szCs w:val="28"/>
          <w:lang w:eastAsia="ar-SA"/>
        </w:rPr>
        <w:tab/>
        <w:t xml:space="preserve">Рабочая программа по учебной дисциплине история  может быть ис-пользована для обеспечения основной (профессиональной) образовательной программы по специальности </w:t>
      </w:r>
      <w:r w:rsidR="005E1698" w:rsidRPr="005E1698">
        <w:rPr>
          <w:rFonts w:ascii="Times New Roman" w:hAnsi="Times New Roman"/>
          <w:sz w:val="28"/>
          <w:szCs w:val="28"/>
        </w:rPr>
        <w:t xml:space="preserve">43.02.15 </w:t>
      </w:r>
      <w:r w:rsidR="00250AD8">
        <w:rPr>
          <w:rFonts w:ascii="Times New Roman" w:hAnsi="Times New Roman"/>
          <w:sz w:val="28"/>
          <w:szCs w:val="28"/>
        </w:rPr>
        <w:t>«</w:t>
      </w:r>
      <w:r w:rsidR="005E1698" w:rsidRPr="005E1698">
        <w:rPr>
          <w:rFonts w:ascii="Times New Roman" w:hAnsi="Times New Roman"/>
          <w:sz w:val="28"/>
          <w:szCs w:val="28"/>
        </w:rPr>
        <w:t>Поварское и кондитерское дело</w:t>
      </w:r>
      <w:r w:rsidR="00250AD8">
        <w:rPr>
          <w:rFonts w:ascii="Times New Roman" w:hAnsi="Times New Roman"/>
          <w:sz w:val="28"/>
          <w:szCs w:val="28"/>
        </w:rPr>
        <w:t>»</w:t>
      </w:r>
      <w:r w:rsidR="005E1698" w:rsidRPr="005E1698">
        <w:rPr>
          <w:rFonts w:ascii="Times New Roman" w:hAnsi="Times New Roman"/>
          <w:sz w:val="28"/>
          <w:szCs w:val="28"/>
        </w:rPr>
        <w:t>.</w:t>
      </w:r>
    </w:p>
    <w:p w:rsidR="00D07308" w:rsidRDefault="00D07308" w:rsidP="00D07308">
      <w:pPr>
        <w:spacing w:after="0" w:line="240" w:lineRule="auto"/>
        <w:ind w:firstLine="708"/>
        <w:jc w:val="both"/>
        <w:rPr>
          <w:rFonts w:ascii="Times New Roman" w:eastAsia="Times New Roman" w:hAnsi="Times New Roman" w:cs="Times New Roman"/>
          <w:sz w:val="28"/>
          <w:szCs w:val="28"/>
          <w:lang w:eastAsia="ar-SA"/>
        </w:rPr>
      </w:pPr>
    </w:p>
    <w:p w:rsidR="00D07308" w:rsidRPr="00D07308" w:rsidRDefault="00D07308" w:rsidP="00D07308">
      <w:pPr>
        <w:spacing w:after="0" w:line="240" w:lineRule="auto"/>
        <w:ind w:firstLine="708"/>
        <w:jc w:val="both"/>
        <w:rPr>
          <w:rFonts w:ascii="Times New Roman" w:eastAsia="Times New Roman" w:hAnsi="Times New Roman" w:cs="Times New Roman"/>
          <w:sz w:val="28"/>
          <w:szCs w:val="28"/>
          <w:lang w:eastAsia="ar-SA"/>
        </w:rPr>
      </w:pPr>
    </w:p>
    <w:p w:rsidR="00D07308" w:rsidRPr="00D07308" w:rsidRDefault="00D07308" w:rsidP="00D07308">
      <w:pPr>
        <w:spacing w:after="0" w:line="240" w:lineRule="auto"/>
        <w:ind w:firstLine="708"/>
        <w:jc w:val="both"/>
        <w:rPr>
          <w:rFonts w:ascii="Times New Roman" w:eastAsia="Times New Roman" w:hAnsi="Times New Roman" w:cs="Times New Roman"/>
          <w:sz w:val="28"/>
          <w:szCs w:val="28"/>
          <w:lang w:eastAsia="ar-SA"/>
        </w:rPr>
      </w:pPr>
      <w:r w:rsidRPr="00D07308">
        <w:rPr>
          <w:rFonts w:ascii="Times New Roman" w:eastAsia="Times New Roman" w:hAnsi="Times New Roman" w:cs="Times New Roman"/>
          <w:sz w:val="28"/>
          <w:szCs w:val="28"/>
          <w:lang w:eastAsia="ar-SA"/>
        </w:rPr>
        <w:t>Рецензент________________________________________________________</w:t>
      </w:r>
    </w:p>
    <w:p w:rsidR="00D07308" w:rsidRPr="00D07308" w:rsidRDefault="00D07308" w:rsidP="00D07308">
      <w:pPr>
        <w:spacing w:after="0" w:line="240" w:lineRule="auto"/>
        <w:ind w:firstLine="708"/>
        <w:jc w:val="both"/>
        <w:rPr>
          <w:rFonts w:ascii="Times New Roman" w:eastAsia="Times New Roman" w:hAnsi="Times New Roman" w:cs="Times New Roman"/>
          <w:sz w:val="28"/>
          <w:szCs w:val="28"/>
          <w:lang w:eastAsia="ar-SA"/>
        </w:rPr>
      </w:pPr>
    </w:p>
    <w:p w:rsidR="00D07308" w:rsidRPr="00D07308" w:rsidRDefault="00D07308" w:rsidP="00D07308">
      <w:pPr>
        <w:spacing w:after="0" w:line="240" w:lineRule="auto"/>
        <w:ind w:firstLine="708"/>
        <w:jc w:val="both"/>
        <w:rPr>
          <w:rFonts w:ascii="Times New Roman" w:eastAsia="Times New Roman" w:hAnsi="Times New Roman" w:cs="Times New Roman"/>
          <w:sz w:val="28"/>
          <w:szCs w:val="28"/>
          <w:lang w:eastAsia="ar-SA"/>
        </w:rPr>
      </w:pPr>
    </w:p>
    <w:sectPr w:rsidR="00D07308" w:rsidRPr="00D07308" w:rsidSect="00123013">
      <w:pgSz w:w="11906" w:h="16838"/>
      <w:pgMar w:top="1134" w:right="1134" w:bottom="1134" w:left="70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B2909" w:rsidRDefault="000B2909" w:rsidP="00DC6047">
      <w:pPr>
        <w:spacing w:after="0" w:line="240" w:lineRule="auto"/>
      </w:pPr>
      <w:r>
        <w:separator/>
      </w:r>
    </w:p>
  </w:endnote>
  <w:endnote w:type="continuationSeparator" w:id="0">
    <w:p w:rsidR="000B2909" w:rsidRDefault="000B2909" w:rsidP="00DC60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choolBookCSanPin-Regular">
    <w:panose1 w:val="00000000000000000000"/>
    <w:charset w:val="00"/>
    <w:family w:val="roman"/>
    <w:notTrueType/>
    <w:pitch w:val="default"/>
  </w:font>
  <w:font w:name="SchoolBookCSanPin-Bold">
    <w:panose1 w:val="00000000000000000000"/>
    <w:charset w:val="00"/>
    <w:family w:val="roman"/>
    <w:notTrueType/>
    <w:pitch w:val="default"/>
  </w:font>
  <w:font w:name="SchoolBookCSanPin-Italic">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33152751"/>
      <w:docPartObj>
        <w:docPartGallery w:val="Page Numbers (Bottom of Page)"/>
        <w:docPartUnique/>
      </w:docPartObj>
    </w:sdtPr>
    <w:sdtEndPr/>
    <w:sdtContent>
      <w:p w:rsidR="005A77E6" w:rsidRDefault="005A77E6">
        <w:pPr>
          <w:pStyle w:val="aa"/>
          <w:jc w:val="center"/>
        </w:pPr>
        <w:r w:rsidRPr="00261082">
          <w:rPr>
            <w:rFonts w:ascii="Times New Roman" w:hAnsi="Times New Roman" w:cs="Times New Roman"/>
            <w:sz w:val="24"/>
            <w:szCs w:val="24"/>
          </w:rPr>
          <w:fldChar w:fldCharType="begin"/>
        </w:r>
        <w:r w:rsidRPr="00261082">
          <w:rPr>
            <w:rFonts w:ascii="Times New Roman" w:hAnsi="Times New Roman" w:cs="Times New Roman"/>
            <w:sz w:val="24"/>
            <w:szCs w:val="24"/>
          </w:rPr>
          <w:instrText>PAGE   \* MERGEFORMAT</w:instrText>
        </w:r>
        <w:r w:rsidRPr="00261082">
          <w:rPr>
            <w:rFonts w:ascii="Times New Roman" w:hAnsi="Times New Roman" w:cs="Times New Roman"/>
            <w:sz w:val="24"/>
            <w:szCs w:val="24"/>
          </w:rPr>
          <w:fldChar w:fldCharType="separate"/>
        </w:r>
        <w:r w:rsidR="005E5F93">
          <w:rPr>
            <w:rFonts w:ascii="Times New Roman" w:hAnsi="Times New Roman" w:cs="Times New Roman"/>
            <w:noProof/>
            <w:sz w:val="24"/>
            <w:szCs w:val="24"/>
          </w:rPr>
          <w:t>1</w:t>
        </w:r>
        <w:r w:rsidRPr="00261082">
          <w:rPr>
            <w:rFonts w:ascii="Times New Roman" w:hAnsi="Times New Roman" w:cs="Times New Roman"/>
            <w:sz w:val="24"/>
            <w:szCs w:val="24"/>
          </w:rPr>
          <w:fldChar w:fldCharType="end"/>
        </w:r>
      </w:p>
    </w:sdtContent>
  </w:sdt>
  <w:p w:rsidR="005A77E6" w:rsidRDefault="005A77E6">
    <w:pPr>
      <w:pStyle w:val="a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B2909" w:rsidRDefault="000B2909" w:rsidP="00DC6047">
      <w:pPr>
        <w:spacing w:after="0" w:line="240" w:lineRule="auto"/>
      </w:pPr>
      <w:r>
        <w:separator/>
      </w:r>
    </w:p>
  </w:footnote>
  <w:footnote w:type="continuationSeparator" w:id="0">
    <w:p w:rsidR="000B2909" w:rsidRDefault="000B2909" w:rsidP="00DC604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name w:val="WW8Num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2AB184D"/>
    <w:multiLevelType w:val="hybridMultilevel"/>
    <w:tmpl w:val="1B78169A"/>
    <w:lvl w:ilvl="0" w:tplc="0419000F">
      <w:start w:val="1"/>
      <w:numFmt w:val="decimal"/>
      <w:lvlText w:val="%1."/>
      <w:lvlJc w:val="left"/>
      <w:pPr>
        <w:ind w:left="720" w:hanging="360"/>
      </w:pPr>
      <w:rPr>
        <w:rFonts w:eastAsia="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C143CF"/>
    <w:multiLevelType w:val="hybridMultilevel"/>
    <w:tmpl w:val="AAF2B4AE"/>
    <w:lvl w:ilvl="0" w:tplc="0419000F">
      <w:start w:val="1"/>
      <w:numFmt w:val="decimal"/>
      <w:lvlText w:val="%1."/>
      <w:lvlJc w:val="left"/>
      <w:pPr>
        <w:ind w:left="720" w:hanging="360"/>
      </w:pPr>
      <w:rPr>
        <w:rFonts w:eastAsia="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7D812E0"/>
    <w:multiLevelType w:val="hybridMultilevel"/>
    <w:tmpl w:val="B8669AB4"/>
    <w:lvl w:ilvl="0" w:tplc="852080F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0A15668E"/>
    <w:multiLevelType w:val="hybridMultilevel"/>
    <w:tmpl w:val="90FA47C6"/>
    <w:lvl w:ilvl="0" w:tplc="3B90586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0B9D28A3"/>
    <w:multiLevelType w:val="hybridMultilevel"/>
    <w:tmpl w:val="F3CA485E"/>
    <w:lvl w:ilvl="0" w:tplc="293EBBE0">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1246458A"/>
    <w:multiLevelType w:val="hybridMultilevel"/>
    <w:tmpl w:val="4F18B9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3A95D15"/>
    <w:multiLevelType w:val="hybridMultilevel"/>
    <w:tmpl w:val="979A63B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1C830A76"/>
    <w:multiLevelType w:val="hybridMultilevel"/>
    <w:tmpl w:val="E8D26E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EE27074"/>
    <w:multiLevelType w:val="hybridMultilevel"/>
    <w:tmpl w:val="7E363B14"/>
    <w:lvl w:ilvl="0" w:tplc="C0A87C46">
      <w:start w:val="1"/>
      <w:numFmt w:val="decimal"/>
      <w:lvlText w:val="%1."/>
      <w:lvlJc w:val="left"/>
      <w:pPr>
        <w:ind w:left="720" w:hanging="360"/>
      </w:pPr>
      <w:rPr>
        <w:rFonts w:ascii="Times New Roman" w:hAnsi="Times New Roman"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F582A88"/>
    <w:multiLevelType w:val="hybridMultilevel"/>
    <w:tmpl w:val="D3FC12E6"/>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15:restartNumberingAfterBreak="0">
    <w:nsid w:val="23217118"/>
    <w:multiLevelType w:val="hybridMultilevel"/>
    <w:tmpl w:val="FB8AA2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5584828"/>
    <w:multiLevelType w:val="hybridMultilevel"/>
    <w:tmpl w:val="B34AA958"/>
    <w:lvl w:ilvl="0" w:tplc="CB6C9850">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15:restartNumberingAfterBreak="0">
    <w:nsid w:val="26973809"/>
    <w:multiLevelType w:val="hybridMultilevel"/>
    <w:tmpl w:val="D3D41EFC"/>
    <w:lvl w:ilvl="0" w:tplc="A87C476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9957EC5"/>
    <w:multiLevelType w:val="hybridMultilevel"/>
    <w:tmpl w:val="33300E90"/>
    <w:lvl w:ilvl="0" w:tplc="852080F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2AFC4822"/>
    <w:multiLevelType w:val="hybridMultilevel"/>
    <w:tmpl w:val="A56CB2E6"/>
    <w:lvl w:ilvl="0" w:tplc="F08CC2E6">
      <w:start w:val="6"/>
      <w:numFmt w:val="decimal"/>
      <w:lvlText w:val="%1."/>
      <w:lvlJc w:val="left"/>
      <w:pPr>
        <w:ind w:left="720" w:hanging="360"/>
      </w:pPr>
      <w:rPr>
        <w:rFonts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BFF030E"/>
    <w:multiLevelType w:val="hybridMultilevel"/>
    <w:tmpl w:val="2B944314"/>
    <w:lvl w:ilvl="0" w:tplc="A136FF86">
      <w:start w:val="1"/>
      <w:numFmt w:val="decimal"/>
      <w:lvlText w:val="%1."/>
      <w:lvlJc w:val="left"/>
      <w:pPr>
        <w:ind w:left="720" w:hanging="360"/>
      </w:pPr>
      <w:rPr>
        <w:rFonts w:ascii="Times New Roman" w:eastAsia="Calibri" w:hAnsi="Times New Roman" w:cs="Times New Roman"/>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E9841B5"/>
    <w:multiLevelType w:val="hybridMultilevel"/>
    <w:tmpl w:val="A72CF30A"/>
    <w:lvl w:ilvl="0" w:tplc="0419000F">
      <w:start w:val="1"/>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F482439"/>
    <w:multiLevelType w:val="hybridMultilevel"/>
    <w:tmpl w:val="0EFE748C"/>
    <w:lvl w:ilvl="0" w:tplc="A6AED44C">
      <w:start w:val="1"/>
      <w:numFmt w:val="decimal"/>
      <w:lvlText w:val="%1."/>
      <w:lvlJc w:val="left"/>
      <w:pPr>
        <w:ind w:left="1080"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9" w15:restartNumberingAfterBreak="0">
    <w:nsid w:val="365509AE"/>
    <w:multiLevelType w:val="hybridMultilevel"/>
    <w:tmpl w:val="B8B2F8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78114A7"/>
    <w:multiLevelType w:val="hybridMultilevel"/>
    <w:tmpl w:val="E5F804BA"/>
    <w:lvl w:ilvl="0" w:tplc="A87C476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93311A7"/>
    <w:multiLevelType w:val="hybridMultilevel"/>
    <w:tmpl w:val="9380252C"/>
    <w:lvl w:ilvl="0" w:tplc="1594202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2" w15:restartNumberingAfterBreak="0">
    <w:nsid w:val="43351588"/>
    <w:multiLevelType w:val="hybridMultilevel"/>
    <w:tmpl w:val="1F30D8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36E05A6"/>
    <w:multiLevelType w:val="hybridMultilevel"/>
    <w:tmpl w:val="E5CC46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9477564"/>
    <w:multiLevelType w:val="hybridMultilevel"/>
    <w:tmpl w:val="4DC4CF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A3231AA"/>
    <w:multiLevelType w:val="hybridMultilevel"/>
    <w:tmpl w:val="083A0C38"/>
    <w:lvl w:ilvl="0" w:tplc="76BED0B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6" w15:restartNumberingAfterBreak="0">
    <w:nsid w:val="4C661AA4"/>
    <w:multiLevelType w:val="hybridMultilevel"/>
    <w:tmpl w:val="656C78CE"/>
    <w:lvl w:ilvl="0" w:tplc="EDFC7844">
      <w:start w:val="6"/>
      <w:numFmt w:val="decimal"/>
      <w:lvlText w:val="%1."/>
      <w:lvlJc w:val="left"/>
      <w:pPr>
        <w:ind w:left="720" w:hanging="360"/>
      </w:pPr>
      <w:rPr>
        <w:rFonts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CA50BFE"/>
    <w:multiLevelType w:val="hybridMultilevel"/>
    <w:tmpl w:val="38F6C49A"/>
    <w:lvl w:ilvl="0" w:tplc="E394316A">
      <w:start w:val="5"/>
      <w:numFmt w:val="decimal"/>
      <w:lvlText w:val="%1."/>
      <w:lvlJc w:val="left"/>
      <w:pPr>
        <w:ind w:left="720" w:hanging="360"/>
      </w:pPr>
      <w:rPr>
        <w:rFonts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ED7490B"/>
    <w:multiLevelType w:val="hybridMultilevel"/>
    <w:tmpl w:val="F54CECE6"/>
    <w:lvl w:ilvl="0" w:tplc="A87C476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4F1C2852"/>
    <w:multiLevelType w:val="hybridMultilevel"/>
    <w:tmpl w:val="332682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4F715CB7"/>
    <w:multiLevelType w:val="multilevel"/>
    <w:tmpl w:val="E5A0DA2E"/>
    <w:lvl w:ilvl="0">
      <w:start w:val="1"/>
      <w:numFmt w:val="decimal"/>
      <w:lvlText w:val="%1."/>
      <w:lvlJc w:val="left"/>
      <w:pPr>
        <w:ind w:left="720" w:hanging="360"/>
      </w:pPr>
      <w:rPr>
        <w:rFonts w:cstheme="minorBidi" w:hint="default"/>
        <w:b/>
        <w:sz w:val="24"/>
        <w:szCs w:val="24"/>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1" w15:restartNumberingAfterBreak="0">
    <w:nsid w:val="57534272"/>
    <w:multiLevelType w:val="hybridMultilevel"/>
    <w:tmpl w:val="AD843AB2"/>
    <w:lvl w:ilvl="0" w:tplc="61C2A596">
      <w:start w:val="1"/>
      <w:numFmt w:val="decimal"/>
      <w:lvlText w:val="%1."/>
      <w:lvlJc w:val="center"/>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8475989"/>
    <w:multiLevelType w:val="hybridMultilevel"/>
    <w:tmpl w:val="5228182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3" w15:restartNumberingAfterBreak="0">
    <w:nsid w:val="5C7D6A9F"/>
    <w:multiLevelType w:val="hybridMultilevel"/>
    <w:tmpl w:val="2B4A25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E2C7A54"/>
    <w:multiLevelType w:val="hybridMultilevel"/>
    <w:tmpl w:val="78BC43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0AC0209"/>
    <w:multiLevelType w:val="hybridMultilevel"/>
    <w:tmpl w:val="A302FE8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58C06C8"/>
    <w:multiLevelType w:val="hybridMultilevel"/>
    <w:tmpl w:val="9F8E824E"/>
    <w:lvl w:ilvl="0" w:tplc="A87C4766">
      <w:start w:val="1"/>
      <w:numFmt w:val="bullet"/>
      <w:lvlText w:val="−"/>
      <w:lvlJc w:val="left"/>
      <w:pPr>
        <w:ind w:left="1080" w:hanging="360"/>
      </w:pPr>
      <w:rPr>
        <w:rFonts w:ascii="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7" w15:restartNumberingAfterBreak="0">
    <w:nsid w:val="69D30E87"/>
    <w:multiLevelType w:val="hybridMultilevel"/>
    <w:tmpl w:val="2B26DE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14E00C1"/>
    <w:multiLevelType w:val="hybridMultilevel"/>
    <w:tmpl w:val="FF5C19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7FD7D6E"/>
    <w:multiLevelType w:val="hybridMultilevel"/>
    <w:tmpl w:val="9006B7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90B6A07"/>
    <w:multiLevelType w:val="hybridMultilevel"/>
    <w:tmpl w:val="ACD4C508"/>
    <w:lvl w:ilvl="0" w:tplc="ED7E8550">
      <w:start w:val="1"/>
      <w:numFmt w:val="decimal"/>
      <w:lvlText w:val="%1."/>
      <w:lvlJc w:val="left"/>
      <w:pPr>
        <w:ind w:left="1212" w:hanging="360"/>
      </w:pPr>
      <w:rPr>
        <w:rFonts w:hint="default"/>
      </w:rPr>
    </w:lvl>
    <w:lvl w:ilvl="1" w:tplc="04190019" w:tentative="1">
      <w:start w:val="1"/>
      <w:numFmt w:val="lowerLetter"/>
      <w:lvlText w:val="%2."/>
      <w:lvlJc w:val="left"/>
      <w:pPr>
        <w:ind w:left="1932" w:hanging="360"/>
      </w:pPr>
    </w:lvl>
    <w:lvl w:ilvl="2" w:tplc="0419001B" w:tentative="1">
      <w:start w:val="1"/>
      <w:numFmt w:val="lowerRoman"/>
      <w:lvlText w:val="%3."/>
      <w:lvlJc w:val="right"/>
      <w:pPr>
        <w:ind w:left="2652" w:hanging="180"/>
      </w:pPr>
    </w:lvl>
    <w:lvl w:ilvl="3" w:tplc="0419000F" w:tentative="1">
      <w:start w:val="1"/>
      <w:numFmt w:val="decimal"/>
      <w:lvlText w:val="%4."/>
      <w:lvlJc w:val="left"/>
      <w:pPr>
        <w:ind w:left="3372" w:hanging="360"/>
      </w:pPr>
    </w:lvl>
    <w:lvl w:ilvl="4" w:tplc="04190019" w:tentative="1">
      <w:start w:val="1"/>
      <w:numFmt w:val="lowerLetter"/>
      <w:lvlText w:val="%5."/>
      <w:lvlJc w:val="left"/>
      <w:pPr>
        <w:ind w:left="4092" w:hanging="360"/>
      </w:pPr>
    </w:lvl>
    <w:lvl w:ilvl="5" w:tplc="0419001B" w:tentative="1">
      <w:start w:val="1"/>
      <w:numFmt w:val="lowerRoman"/>
      <w:lvlText w:val="%6."/>
      <w:lvlJc w:val="right"/>
      <w:pPr>
        <w:ind w:left="4812" w:hanging="180"/>
      </w:pPr>
    </w:lvl>
    <w:lvl w:ilvl="6" w:tplc="0419000F" w:tentative="1">
      <w:start w:val="1"/>
      <w:numFmt w:val="decimal"/>
      <w:lvlText w:val="%7."/>
      <w:lvlJc w:val="left"/>
      <w:pPr>
        <w:ind w:left="5532" w:hanging="360"/>
      </w:pPr>
    </w:lvl>
    <w:lvl w:ilvl="7" w:tplc="04190019" w:tentative="1">
      <w:start w:val="1"/>
      <w:numFmt w:val="lowerLetter"/>
      <w:lvlText w:val="%8."/>
      <w:lvlJc w:val="left"/>
      <w:pPr>
        <w:ind w:left="6252" w:hanging="360"/>
      </w:pPr>
    </w:lvl>
    <w:lvl w:ilvl="8" w:tplc="0419001B" w:tentative="1">
      <w:start w:val="1"/>
      <w:numFmt w:val="lowerRoman"/>
      <w:lvlText w:val="%9."/>
      <w:lvlJc w:val="right"/>
      <w:pPr>
        <w:ind w:left="6972" w:hanging="180"/>
      </w:pPr>
    </w:lvl>
  </w:abstractNum>
  <w:abstractNum w:abstractNumId="41" w15:restartNumberingAfterBreak="0">
    <w:nsid w:val="7BA70537"/>
    <w:multiLevelType w:val="hybridMultilevel"/>
    <w:tmpl w:val="F508C7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C9B275B"/>
    <w:multiLevelType w:val="hybridMultilevel"/>
    <w:tmpl w:val="11867D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DE52031"/>
    <w:multiLevelType w:val="hybridMultilevel"/>
    <w:tmpl w:val="6328733A"/>
    <w:lvl w:ilvl="0" w:tplc="A87C476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7E7C3DF1"/>
    <w:multiLevelType w:val="hybridMultilevel"/>
    <w:tmpl w:val="881632D6"/>
    <w:lvl w:ilvl="0" w:tplc="A0E63BE2">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0"/>
  </w:num>
  <w:num w:numId="4">
    <w:abstractNumId w:val="36"/>
  </w:num>
  <w:num w:numId="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20"/>
  </w:num>
  <w:num w:numId="8">
    <w:abstractNumId w:val="43"/>
  </w:num>
  <w:num w:numId="9">
    <w:abstractNumId w:val="13"/>
  </w:num>
  <w:num w:numId="10">
    <w:abstractNumId w:val="26"/>
  </w:num>
  <w:num w:numId="11">
    <w:abstractNumId w:val="2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7"/>
  </w:num>
  <w:num w:numId="13">
    <w:abstractNumId w:val="15"/>
  </w:num>
  <w:num w:numId="14">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2"/>
  </w:num>
  <w:num w:numId="19">
    <w:abstractNumId w:val="6"/>
  </w:num>
  <w:num w:numId="20">
    <w:abstractNumId w:val="17"/>
  </w:num>
  <w:num w:numId="21">
    <w:abstractNumId w:val="1"/>
  </w:num>
  <w:num w:numId="22">
    <w:abstractNumId w:val="2"/>
  </w:num>
  <w:num w:numId="23">
    <w:abstractNumId w:val="42"/>
  </w:num>
  <w:num w:numId="24">
    <w:abstractNumId w:val="24"/>
  </w:num>
  <w:num w:numId="25">
    <w:abstractNumId w:val="19"/>
  </w:num>
  <w:num w:numId="26">
    <w:abstractNumId w:val="34"/>
  </w:num>
  <w:num w:numId="27">
    <w:abstractNumId w:val="12"/>
  </w:num>
  <w:num w:numId="28">
    <w:abstractNumId w:val="14"/>
  </w:num>
  <w:num w:numId="29">
    <w:abstractNumId w:val="9"/>
  </w:num>
  <w:num w:numId="30">
    <w:abstractNumId w:val="39"/>
  </w:num>
  <w:num w:numId="31">
    <w:abstractNumId w:val="32"/>
  </w:num>
  <w:num w:numId="32">
    <w:abstractNumId w:val="41"/>
  </w:num>
  <w:num w:numId="33">
    <w:abstractNumId w:val="4"/>
  </w:num>
  <w:num w:numId="34">
    <w:abstractNumId w:val="21"/>
  </w:num>
  <w:num w:numId="35">
    <w:abstractNumId w:val="5"/>
  </w:num>
  <w:num w:numId="36">
    <w:abstractNumId w:val="38"/>
  </w:num>
  <w:num w:numId="37">
    <w:abstractNumId w:val="40"/>
  </w:num>
  <w:num w:numId="3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num>
  <w:num w:numId="40">
    <w:abstractNumId w:val="23"/>
  </w:num>
  <w:num w:numId="4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6"/>
  </w:num>
  <w:num w:numId="43">
    <w:abstractNumId w:val="3"/>
  </w:num>
  <w:num w:numId="44">
    <w:abstractNumId w:val="25"/>
  </w:num>
  <w:num w:numId="45">
    <w:abstractNumId w:val="31"/>
  </w:num>
  <w:num w:numId="4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8"/>
  </w:num>
  <w:num w:numId="4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4"/>
  <w:defaultTabStop w:val="708"/>
  <w:autoHyphenation/>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D1611"/>
    <w:rsid w:val="00001464"/>
    <w:rsid w:val="00001860"/>
    <w:rsid w:val="00001E84"/>
    <w:rsid w:val="00002887"/>
    <w:rsid w:val="00003DCD"/>
    <w:rsid w:val="00006C04"/>
    <w:rsid w:val="000101D4"/>
    <w:rsid w:val="00014B56"/>
    <w:rsid w:val="00015637"/>
    <w:rsid w:val="00015CDC"/>
    <w:rsid w:val="00017871"/>
    <w:rsid w:val="0002162B"/>
    <w:rsid w:val="00023FAA"/>
    <w:rsid w:val="000263E1"/>
    <w:rsid w:val="00027CE1"/>
    <w:rsid w:val="00030544"/>
    <w:rsid w:val="000334F2"/>
    <w:rsid w:val="00034442"/>
    <w:rsid w:val="000350CF"/>
    <w:rsid w:val="00041E04"/>
    <w:rsid w:val="0004246A"/>
    <w:rsid w:val="00042667"/>
    <w:rsid w:val="00043B32"/>
    <w:rsid w:val="00044840"/>
    <w:rsid w:val="000510BD"/>
    <w:rsid w:val="00051B67"/>
    <w:rsid w:val="000572F9"/>
    <w:rsid w:val="000578AE"/>
    <w:rsid w:val="000608F7"/>
    <w:rsid w:val="0006165B"/>
    <w:rsid w:val="000651AE"/>
    <w:rsid w:val="00065210"/>
    <w:rsid w:val="00065FAE"/>
    <w:rsid w:val="00066458"/>
    <w:rsid w:val="000664DA"/>
    <w:rsid w:val="000677D8"/>
    <w:rsid w:val="00070583"/>
    <w:rsid w:val="000718B1"/>
    <w:rsid w:val="00071D0C"/>
    <w:rsid w:val="0007214A"/>
    <w:rsid w:val="00073C61"/>
    <w:rsid w:val="00074F4D"/>
    <w:rsid w:val="000759BC"/>
    <w:rsid w:val="00076B31"/>
    <w:rsid w:val="000774E1"/>
    <w:rsid w:val="0008188F"/>
    <w:rsid w:val="00081A1F"/>
    <w:rsid w:val="00083021"/>
    <w:rsid w:val="000833C9"/>
    <w:rsid w:val="00083B66"/>
    <w:rsid w:val="00084645"/>
    <w:rsid w:val="00085D34"/>
    <w:rsid w:val="00091E2C"/>
    <w:rsid w:val="00095EE7"/>
    <w:rsid w:val="000A05F3"/>
    <w:rsid w:val="000A0CF6"/>
    <w:rsid w:val="000A18D9"/>
    <w:rsid w:val="000A336B"/>
    <w:rsid w:val="000A68F4"/>
    <w:rsid w:val="000A6A85"/>
    <w:rsid w:val="000A7414"/>
    <w:rsid w:val="000B0A91"/>
    <w:rsid w:val="000B2909"/>
    <w:rsid w:val="000B505C"/>
    <w:rsid w:val="000B52EA"/>
    <w:rsid w:val="000B628A"/>
    <w:rsid w:val="000C45F7"/>
    <w:rsid w:val="000C5CB0"/>
    <w:rsid w:val="000C60FF"/>
    <w:rsid w:val="000D1077"/>
    <w:rsid w:val="000D121B"/>
    <w:rsid w:val="000D12ED"/>
    <w:rsid w:val="000D1F20"/>
    <w:rsid w:val="000D2076"/>
    <w:rsid w:val="000D7C2E"/>
    <w:rsid w:val="000E0F07"/>
    <w:rsid w:val="000E14EF"/>
    <w:rsid w:val="000E3A1D"/>
    <w:rsid w:val="000E4098"/>
    <w:rsid w:val="000E48F1"/>
    <w:rsid w:val="000F0EA6"/>
    <w:rsid w:val="000F2B10"/>
    <w:rsid w:val="000F2F21"/>
    <w:rsid w:val="000F5564"/>
    <w:rsid w:val="000F5A42"/>
    <w:rsid w:val="0010275F"/>
    <w:rsid w:val="00103B10"/>
    <w:rsid w:val="0011090B"/>
    <w:rsid w:val="00114B61"/>
    <w:rsid w:val="00114CDD"/>
    <w:rsid w:val="001162D3"/>
    <w:rsid w:val="00116B4F"/>
    <w:rsid w:val="00116BDA"/>
    <w:rsid w:val="00117B60"/>
    <w:rsid w:val="001202A2"/>
    <w:rsid w:val="001225BC"/>
    <w:rsid w:val="00123013"/>
    <w:rsid w:val="001243BD"/>
    <w:rsid w:val="0012764D"/>
    <w:rsid w:val="00130BD3"/>
    <w:rsid w:val="00141250"/>
    <w:rsid w:val="00145AA5"/>
    <w:rsid w:val="001501C0"/>
    <w:rsid w:val="00150DE4"/>
    <w:rsid w:val="00152AF0"/>
    <w:rsid w:val="001534C6"/>
    <w:rsid w:val="0015619A"/>
    <w:rsid w:val="00160028"/>
    <w:rsid w:val="00160B5A"/>
    <w:rsid w:val="00160BEE"/>
    <w:rsid w:val="0016414E"/>
    <w:rsid w:val="0016483F"/>
    <w:rsid w:val="00164F27"/>
    <w:rsid w:val="0016691B"/>
    <w:rsid w:val="001720AD"/>
    <w:rsid w:val="001809E8"/>
    <w:rsid w:val="00184C9A"/>
    <w:rsid w:val="001863D1"/>
    <w:rsid w:val="00187155"/>
    <w:rsid w:val="0018744B"/>
    <w:rsid w:val="001904BF"/>
    <w:rsid w:val="00192CD2"/>
    <w:rsid w:val="00193768"/>
    <w:rsid w:val="00195254"/>
    <w:rsid w:val="00195A19"/>
    <w:rsid w:val="001970CB"/>
    <w:rsid w:val="001A0B5C"/>
    <w:rsid w:val="001A0D23"/>
    <w:rsid w:val="001A2C0B"/>
    <w:rsid w:val="001A3511"/>
    <w:rsid w:val="001A44A8"/>
    <w:rsid w:val="001A4A8F"/>
    <w:rsid w:val="001A53F5"/>
    <w:rsid w:val="001A5715"/>
    <w:rsid w:val="001B0AEE"/>
    <w:rsid w:val="001B2113"/>
    <w:rsid w:val="001B38F2"/>
    <w:rsid w:val="001B6F4E"/>
    <w:rsid w:val="001C1BA9"/>
    <w:rsid w:val="001C1FD8"/>
    <w:rsid w:val="001C2507"/>
    <w:rsid w:val="001C2F66"/>
    <w:rsid w:val="001C3B7A"/>
    <w:rsid w:val="001C3BD0"/>
    <w:rsid w:val="001C5627"/>
    <w:rsid w:val="001C74F7"/>
    <w:rsid w:val="001D0DCE"/>
    <w:rsid w:val="001D0F8F"/>
    <w:rsid w:val="001D6AD1"/>
    <w:rsid w:val="001D7741"/>
    <w:rsid w:val="001D7D36"/>
    <w:rsid w:val="001E24F7"/>
    <w:rsid w:val="001E55C8"/>
    <w:rsid w:val="001F727E"/>
    <w:rsid w:val="001F7305"/>
    <w:rsid w:val="002006AE"/>
    <w:rsid w:val="00200A15"/>
    <w:rsid w:val="00201B77"/>
    <w:rsid w:val="0020408B"/>
    <w:rsid w:val="00206133"/>
    <w:rsid w:val="00207D6C"/>
    <w:rsid w:val="00212FAD"/>
    <w:rsid w:val="002142C2"/>
    <w:rsid w:val="00214417"/>
    <w:rsid w:val="00215057"/>
    <w:rsid w:val="00220542"/>
    <w:rsid w:val="00220B04"/>
    <w:rsid w:val="00222F4A"/>
    <w:rsid w:val="002233D9"/>
    <w:rsid w:val="00224B25"/>
    <w:rsid w:val="00224D2A"/>
    <w:rsid w:val="00225A78"/>
    <w:rsid w:val="00227E07"/>
    <w:rsid w:val="0023012E"/>
    <w:rsid w:val="00230563"/>
    <w:rsid w:val="00231DB4"/>
    <w:rsid w:val="00231F7A"/>
    <w:rsid w:val="00232EDD"/>
    <w:rsid w:val="002379D9"/>
    <w:rsid w:val="00240F51"/>
    <w:rsid w:val="002440CD"/>
    <w:rsid w:val="00250AD8"/>
    <w:rsid w:val="00252E51"/>
    <w:rsid w:val="0025307F"/>
    <w:rsid w:val="00256216"/>
    <w:rsid w:val="00257621"/>
    <w:rsid w:val="00261082"/>
    <w:rsid w:val="002622ED"/>
    <w:rsid w:val="00263221"/>
    <w:rsid w:val="002663C7"/>
    <w:rsid w:val="00271618"/>
    <w:rsid w:val="00273A92"/>
    <w:rsid w:val="0027618C"/>
    <w:rsid w:val="00276395"/>
    <w:rsid w:val="0028071A"/>
    <w:rsid w:val="00281012"/>
    <w:rsid w:val="0028346B"/>
    <w:rsid w:val="002877C8"/>
    <w:rsid w:val="00291096"/>
    <w:rsid w:val="00292185"/>
    <w:rsid w:val="00294052"/>
    <w:rsid w:val="002949EE"/>
    <w:rsid w:val="00294DDC"/>
    <w:rsid w:val="00295CC6"/>
    <w:rsid w:val="00295F8F"/>
    <w:rsid w:val="0029661B"/>
    <w:rsid w:val="002A2BB9"/>
    <w:rsid w:val="002A3C7A"/>
    <w:rsid w:val="002A59B1"/>
    <w:rsid w:val="002A732E"/>
    <w:rsid w:val="002B0485"/>
    <w:rsid w:val="002B0FE4"/>
    <w:rsid w:val="002B2557"/>
    <w:rsid w:val="002B4BFA"/>
    <w:rsid w:val="002B56E4"/>
    <w:rsid w:val="002B6E27"/>
    <w:rsid w:val="002B70F8"/>
    <w:rsid w:val="002C0C44"/>
    <w:rsid w:val="002C0C98"/>
    <w:rsid w:val="002C0F66"/>
    <w:rsid w:val="002C163F"/>
    <w:rsid w:val="002C31A5"/>
    <w:rsid w:val="002C5973"/>
    <w:rsid w:val="002C6CA1"/>
    <w:rsid w:val="002C73AF"/>
    <w:rsid w:val="002D0BA6"/>
    <w:rsid w:val="002D2092"/>
    <w:rsid w:val="002D3EDC"/>
    <w:rsid w:val="002D4F10"/>
    <w:rsid w:val="002D6AAF"/>
    <w:rsid w:val="002D7BF6"/>
    <w:rsid w:val="002E0636"/>
    <w:rsid w:val="002E0DCF"/>
    <w:rsid w:val="002E2647"/>
    <w:rsid w:val="002E2BDE"/>
    <w:rsid w:val="002E30C8"/>
    <w:rsid w:val="002E3AD8"/>
    <w:rsid w:val="002E3AE1"/>
    <w:rsid w:val="002E4230"/>
    <w:rsid w:val="002E4434"/>
    <w:rsid w:val="002E47CD"/>
    <w:rsid w:val="002E6E8B"/>
    <w:rsid w:val="002F087A"/>
    <w:rsid w:val="002F11D7"/>
    <w:rsid w:val="002F1B43"/>
    <w:rsid w:val="002F1D7F"/>
    <w:rsid w:val="002F3A9B"/>
    <w:rsid w:val="002F3ACB"/>
    <w:rsid w:val="002F5E6E"/>
    <w:rsid w:val="003017AA"/>
    <w:rsid w:val="00305985"/>
    <w:rsid w:val="00306E7C"/>
    <w:rsid w:val="003072A1"/>
    <w:rsid w:val="003110AC"/>
    <w:rsid w:val="003118C7"/>
    <w:rsid w:val="00312B06"/>
    <w:rsid w:val="0031414E"/>
    <w:rsid w:val="00317C3E"/>
    <w:rsid w:val="00322025"/>
    <w:rsid w:val="00325ACD"/>
    <w:rsid w:val="00331A12"/>
    <w:rsid w:val="00333709"/>
    <w:rsid w:val="00335448"/>
    <w:rsid w:val="00336070"/>
    <w:rsid w:val="00337792"/>
    <w:rsid w:val="00337C15"/>
    <w:rsid w:val="0034002A"/>
    <w:rsid w:val="003423FA"/>
    <w:rsid w:val="0034424B"/>
    <w:rsid w:val="00346D7D"/>
    <w:rsid w:val="003528D1"/>
    <w:rsid w:val="003536C1"/>
    <w:rsid w:val="00354268"/>
    <w:rsid w:val="003542D3"/>
    <w:rsid w:val="00355BD9"/>
    <w:rsid w:val="00355E83"/>
    <w:rsid w:val="00357DEF"/>
    <w:rsid w:val="00360B90"/>
    <w:rsid w:val="003625D2"/>
    <w:rsid w:val="003668F1"/>
    <w:rsid w:val="00367B49"/>
    <w:rsid w:val="00370ACB"/>
    <w:rsid w:val="00373EE0"/>
    <w:rsid w:val="00374A65"/>
    <w:rsid w:val="00375EA5"/>
    <w:rsid w:val="00380106"/>
    <w:rsid w:val="0038460B"/>
    <w:rsid w:val="00390653"/>
    <w:rsid w:val="00390BFD"/>
    <w:rsid w:val="00393A56"/>
    <w:rsid w:val="00395944"/>
    <w:rsid w:val="00395C3B"/>
    <w:rsid w:val="0039646F"/>
    <w:rsid w:val="0039716B"/>
    <w:rsid w:val="003A0581"/>
    <w:rsid w:val="003A1AD4"/>
    <w:rsid w:val="003A25BD"/>
    <w:rsid w:val="003A5881"/>
    <w:rsid w:val="003B092D"/>
    <w:rsid w:val="003B0B48"/>
    <w:rsid w:val="003B3549"/>
    <w:rsid w:val="003C087A"/>
    <w:rsid w:val="003C1204"/>
    <w:rsid w:val="003C1DC7"/>
    <w:rsid w:val="003C2E09"/>
    <w:rsid w:val="003C44D6"/>
    <w:rsid w:val="003C4BED"/>
    <w:rsid w:val="003C5340"/>
    <w:rsid w:val="003C7D69"/>
    <w:rsid w:val="003D5A61"/>
    <w:rsid w:val="003D5EC7"/>
    <w:rsid w:val="003E2FCA"/>
    <w:rsid w:val="003F3F15"/>
    <w:rsid w:val="00400E4D"/>
    <w:rsid w:val="00401928"/>
    <w:rsid w:val="00402748"/>
    <w:rsid w:val="00403146"/>
    <w:rsid w:val="004033D8"/>
    <w:rsid w:val="00403613"/>
    <w:rsid w:val="00403ADE"/>
    <w:rsid w:val="00404B66"/>
    <w:rsid w:val="0041086B"/>
    <w:rsid w:val="00411C55"/>
    <w:rsid w:val="00412B9E"/>
    <w:rsid w:val="00413D47"/>
    <w:rsid w:val="00416123"/>
    <w:rsid w:val="0041712D"/>
    <w:rsid w:val="004178CA"/>
    <w:rsid w:val="00420E86"/>
    <w:rsid w:val="00422613"/>
    <w:rsid w:val="00431B7F"/>
    <w:rsid w:val="0043498D"/>
    <w:rsid w:val="00435605"/>
    <w:rsid w:val="004358A6"/>
    <w:rsid w:val="004374F4"/>
    <w:rsid w:val="00441BC4"/>
    <w:rsid w:val="00441DF3"/>
    <w:rsid w:val="00442743"/>
    <w:rsid w:val="004442A7"/>
    <w:rsid w:val="004444DD"/>
    <w:rsid w:val="00445095"/>
    <w:rsid w:val="004456ED"/>
    <w:rsid w:val="00446995"/>
    <w:rsid w:val="00450804"/>
    <w:rsid w:val="004537EA"/>
    <w:rsid w:val="00456345"/>
    <w:rsid w:val="004571E7"/>
    <w:rsid w:val="00457EFA"/>
    <w:rsid w:val="00460430"/>
    <w:rsid w:val="00460AFC"/>
    <w:rsid w:val="004614AF"/>
    <w:rsid w:val="00462B21"/>
    <w:rsid w:val="00464F6F"/>
    <w:rsid w:val="004663DA"/>
    <w:rsid w:val="004664D3"/>
    <w:rsid w:val="004707AF"/>
    <w:rsid w:val="00470E30"/>
    <w:rsid w:val="00473978"/>
    <w:rsid w:val="0048000F"/>
    <w:rsid w:val="00480619"/>
    <w:rsid w:val="00481E08"/>
    <w:rsid w:val="0048369E"/>
    <w:rsid w:val="004838F8"/>
    <w:rsid w:val="0048404E"/>
    <w:rsid w:val="00484A28"/>
    <w:rsid w:val="00484F05"/>
    <w:rsid w:val="00487E04"/>
    <w:rsid w:val="00490D2F"/>
    <w:rsid w:val="00491571"/>
    <w:rsid w:val="004934C5"/>
    <w:rsid w:val="00496963"/>
    <w:rsid w:val="004A2AA8"/>
    <w:rsid w:val="004A2DE4"/>
    <w:rsid w:val="004A7D98"/>
    <w:rsid w:val="004B3B8C"/>
    <w:rsid w:val="004B5D4A"/>
    <w:rsid w:val="004B6C6F"/>
    <w:rsid w:val="004B7297"/>
    <w:rsid w:val="004C243F"/>
    <w:rsid w:val="004C7898"/>
    <w:rsid w:val="004C7A60"/>
    <w:rsid w:val="004C7D4A"/>
    <w:rsid w:val="004D1D0B"/>
    <w:rsid w:val="004D2812"/>
    <w:rsid w:val="004D3C57"/>
    <w:rsid w:val="004D41A9"/>
    <w:rsid w:val="004D7719"/>
    <w:rsid w:val="004E08AA"/>
    <w:rsid w:val="004E0F93"/>
    <w:rsid w:val="004E186B"/>
    <w:rsid w:val="004E48DD"/>
    <w:rsid w:val="004E4978"/>
    <w:rsid w:val="004F5065"/>
    <w:rsid w:val="004F558B"/>
    <w:rsid w:val="004F7E3B"/>
    <w:rsid w:val="00500380"/>
    <w:rsid w:val="00501AB2"/>
    <w:rsid w:val="00503254"/>
    <w:rsid w:val="00504443"/>
    <w:rsid w:val="00505774"/>
    <w:rsid w:val="00507B68"/>
    <w:rsid w:val="005151E4"/>
    <w:rsid w:val="0051571B"/>
    <w:rsid w:val="00516203"/>
    <w:rsid w:val="00520281"/>
    <w:rsid w:val="00520369"/>
    <w:rsid w:val="005226E4"/>
    <w:rsid w:val="00524ED3"/>
    <w:rsid w:val="005263DE"/>
    <w:rsid w:val="0052700F"/>
    <w:rsid w:val="00527A32"/>
    <w:rsid w:val="00530583"/>
    <w:rsid w:val="00533981"/>
    <w:rsid w:val="00535757"/>
    <w:rsid w:val="005364AE"/>
    <w:rsid w:val="00536536"/>
    <w:rsid w:val="0054141A"/>
    <w:rsid w:val="0054189B"/>
    <w:rsid w:val="005451D2"/>
    <w:rsid w:val="00545D6E"/>
    <w:rsid w:val="0055295E"/>
    <w:rsid w:val="00553146"/>
    <w:rsid w:val="00560188"/>
    <w:rsid w:val="005619FB"/>
    <w:rsid w:val="005655BE"/>
    <w:rsid w:val="00565776"/>
    <w:rsid w:val="00566920"/>
    <w:rsid w:val="005676C4"/>
    <w:rsid w:val="005701A3"/>
    <w:rsid w:val="00573674"/>
    <w:rsid w:val="00574C42"/>
    <w:rsid w:val="00580A5D"/>
    <w:rsid w:val="00583FBF"/>
    <w:rsid w:val="00587B2F"/>
    <w:rsid w:val="005915FC"/>
    <w:rsid w:val="00593C83"/>
    <w:rsid w:val="00594D5F"/>
    <w:rsid w:val="00596945"/>
    <w:rsid w:val="005A03BD"/>
    <w:rsid w:val="005A16B2"/>
    <w:rsid w:val="005A4C3C"/>
    <w:rsid w:val="005A524F"/>
    <w:rsid w:val="005A5D49"/>
    <w:rsid w:val="005A7048"/>
    <w:rsid w:val="005A77E6"/>
    <w:rsid w:val="005B03E2"/>
    <w:rsid w:val="005B17CD"/>
    <w:rsid w:val="005B339C"/>
    <w:rsid w:val="005B489F"/>
    <w:rsid w:val="005B62A5"/>
    <w:rsid w:val="005B7FA9"/>
    <w:rsid w:val="005C2478"/>
    <w:rsid w:val="005C48A9"/>
    <w:rsid w:val="005C4FA0"/>
    <w:rsid w:val="005C662D"/>
    <w:rsid w:val="005D16F1"/>
    <w:rsid w:val="005D16FA"/>
    <w:rsid w:val="005D1A88"/>
    <w:rsid w:val="005D244E"/>
    <w:rsid w:val="005D2C46"/>
    <w:rsid w:val="005D570F"/>
    <w:rsid w:val="005D6CFC"/>
    <w:rsid w:val="005E0687"/>
    <w:rsid w:val="005E0B32"/>
    <w:rsid w:val="005E1698"/>
    <w:rsid w:val="005E4AF8"/>
    <w:rsid w:val="005E5F93"/>
    <w:rsid w:val="005F0DF3"/>
    <w:rsid w:val="005F411F"/>
    <w:rsid w:val="005F4A45"/>
    <w:rsid w:val="005F4A72"/>
    <w:rsid w:val="005F67E2"/>
    <w:rsid w:val="00605A13"/>
    <w:rsid w:val="00606D4F"/>
    <w:rsid w:val="00613035"/>
    <w:rsid w:val="00613ABA"/>
    <w:rsid w:val="00615169"/>
    <w:rsid w:val="00615F5B"/>
    <w:rsid w:val="00616491"/>
    <w:rsid w:val="00622157"/>
    <w:rsid w:val="00624474"/>
    <w:rsid w:val="00626EC4"/>
    <w:rsid w:val="006271C1"/>
    <w:rsid w:val="00630C45"/>
    <w:rsid w:val="0063454A"/>
    <w:rsid w:val="006346AA"/>
    <w:rsid w:val="0063726E"/>
    <w:rsid w:val="00637FE5"/>
    <w:rsid w:val="00642A31"/>
    <w:rsid w:val="00644A94"/>
    <w:rsid w:val="0064639D"/>
    <w:rsid w:val="006468F3"/>
    <w:rsid w:val="006504BC"/>
    <w:rsid w:val="00650543"/>
    <w:rsid w:val="00652891"/>
    <w:rsid w:val="00652D54"/>
    <w:rsid w:val="00653F5A"/>
    <w:rsid w:val="00656719"/>
    <w:rsid w:val="00656F39"/>
    <w:rsid w:val="006601BA"/>
    <w:rsid w:val="006607B4"/>
    <w:rsid w:val="006636AA"/>
    <w:rsid w:val="006651E7"/>
    <w:rsid w:val="0066614F"/>
    <w:rsid w:val="00671B2F"/>
    <w:rsid w:val="006727A1"/>
    <w:rsid w:val="00675EDB"/>
    <w:rsid w:val="00682673"/>
    <w:rsid w:val="00683856"/>
    <w:rsid w:val="006863FC"/>
    <w:rsid w:val="006917BD"/>
    <w:rsid w:val="00692BBD"/>
    <w:rsid w:val="00694084"/>
    <w:rsid w:val="0069466D"/>
    <w:rsid w:val="006948EB"/>
    <w:rsid w:val="00694FD2"/>
    <w:rsid w:val="00696890"/>
    <w:rsid w:val="006975B0"/>
    <w:rsid w:val="006A10F7"/>
    <w:rsid w:val="006A1CB9"/>
    <w:rsid w:val="006A2B92"/>
    <w:rsid w:val="006A3757"/>
    <w:rsid w:val="006A5330"/>
    <w:rsid w:val="006A5933"/>
    <w:rsid w:val="006A5A28"/>
    <w:rsid w:val="006B0275"/>
    <w:rsid w:val="006B13B7"/>
    <w:rsid w:val="006B22DE"/>
    <w:rsid w:val="006C397E"/>
    <w:rsid w:val="006C5C9F"/>
    <w:rsid w:val="006C5F38"/>
    <w:rsid w:val="006C7E74"/>
    <w:rsid w:val="006D0E11"/>
    <w:rsid w:val="006D1611"/>
    <w:rsid w:val="006D17B8"/>
    <w:rsid w:val="006D302C"/>
    <w:rsid w:val="006D421F"/>
    <w:rsid w:val="006D5677"/>
    <w:rsid w:val="006D5C88"/>
    <w:rsid w:val="006D738F"/>
    <w:rsid w:val="006E0624"/>
    <w:rsid w:val="006E1164"/>
    <w:rsid w:val="006E1582"/>
    <w:rsid w:val="006E22A5"/>
    <w:rsid w:val="006E245B"/>
    <w:rsid w:val="006E54D8"/>
    <w:rsid w:val="006E5B50"/>
    <w:rsid w:val="006E63C0"/>
    <w:rsid w:val="006E65A8"/>
    <w:rsid w:val="006E7508"/>
    <w:rsid w:val="006F166D"/>
    <w:rsid w:val="006F2D28"/>
    <w:rsid w:val="006F2F17"/>
    <w:rsid w:val="0070270C"/>
    <w:rsid w:val="00706A40"/>
    <w:rsid w:val="00712650"/>
    <w:rsid w:val="00716797"/>
    <w:rsid w:val="0071794C"/>
    <w:rsid w:val="00720F87"/>
    <w:rsid w:val="00723994"/>
    <w:rsid w:val="0072654D"/>
    <w:rsid w:val="00726667"/>
    <w:rsid w:val="007314EF"/>
    <w:rsid w:val="007315A4"/>
    <w:rsid w:val="0073350A"/>
    <w:rsid w:val="00734A93"/>
    <w:rsid w:val="0074112D"/>
    <w:rsid w:val="00741151"/>
    <w:rsid w:val="00742A5F"/>
    <w:rsid w:val="00743C75"/>
    <w:rsid w:val="00751F73"/>
    <w:rsid w:val="007539C9"/>
    <w:rsid w:val="00753ABE"/>
    <w:rsid w:val="00753CB2"/>
    <w:rsid w:val="00756378"/>
    <w:rsid w:val="0076516B"/>
    <w:rsid w:val="00766B04"/>
    <w:rsid w:val="0076743C"/>
    <w:rsid w:val="00772C80"/>
    <w:rsid w:val="00774257"/>
    <w:rsid w:val="00775625"/>
    <w:rsid w:val="00775E9B"/>
    <w:rsid w:val="00776861"/>
    <w:rsid w:val="00776891"/>
    <w:rsid w:val="007820E8"/>
    <w:rsid w:val="00784142"/>
    <w:rsid w:val="00784C32"/>
    <w:rsid w:val="0078734D"/>
    <w:rsid w:val="00790C2B"/>
    <w:rsid w:val="00790E2F"/>
    <w:rsid w:val="00791537"/>
    <w:rsid w:val="00791BD8"/>
    <w:rsid w:val="00791E38"/>
    <w:rsid w:val="00797101"/>
    <w:rsid w:val="0079761D"/>
    <w:rsid w:val="007A071A"/>
    <w:rsid w:val="007A0964"/>
    <w:rsid w:val="007A2BBD"/>
    <w:rsid w:val="007A442C"/>
    <w:rsid w:val="007A7CD7"/>
    <w:rsid w:val="007B2F51"/>
    <w:rsid w:val="007B7108"/>
    <w:rsid w:val="007C1131"/>
    <w:rsid w:val="007C28B9"/>
    <w:rsid w:val="007C2EC4"/>
    <w:rsid w:val="007C32E5"/>
    <w:rsid w:val="007C33C3"/>
    <w:rsid w:val="007C35A5"/>
    <w:rsid w:val="007C5049"/>
    <w:rsid w:val="007D207D"/>
    <w:rsid w:val="007D5FA3"/>
    <w:rsid w:val="007D70B3"/>
    <w:rsid w:val="007E1AEF"/>
    <w:rsid w:val="007E3F9E"/>
    <w:rsid w:val="007E46F4"/>
    <w:rsid w:val="007E4DCA"/>
    <w:rsid w:val="007E6666"/>
    <w:rsid w:val="007E745F"/>
    <w:rsid w:val="007F01B8"/>
    <w:rsid w:val="007F4718"/>
    <w:rsid w:val="007F50CC"/>
    <w:rsid w:val="007F7C7F"/>
    <w:rsid w:val="00800776"/>
    <w:rsid w:val="0080083E"/>
    <w:rsid w:val="008009AE"/>
    <w:rsid w:val="00802C33"/>
    <w:rsid w:val="008035CB"/>
    <w:rsid w:val="00803D8D"/>
    <w:rsid w:val="00804B81"/>
    <w:rsid w:val="008056D7"/>
    <w:rsid w:val="00805F83"/>
    <w:rsid w:val="0081080C"/>
    <w:rsid w:val="00810D3F"/>
    <w:rsid w:val="00812DC4"/>
    <w:rsid w:val="00814470"/>
    <w:rsid w:val="00814734"/>
    <w:rsid w:val="00817457"/>
    <w:rsid w:val="00822B4E"/>
    <w:rsid w:val="00825F9D"/>
    <w:rsid w:val="008261F7"/>
    <w:rsid w:val="00830F60"/>
    <w:rsid w:val="00833F04"/>
    <w:rsid w:val="00836B3C"/>
    <w:rsid w:val="00836D2B"/>
    <w:rsid w:val="008378A2"/>
    <w:rsid w:val="00837CBE"/>
    <w:rsid w:val="00841607"/>
    <w:rsid w:val="0084210B"/>
    <w:rsid w:val="00843DEF"/>
    <w:rsid w:val="00846A04"/>
    <w:rsid w:val="00850D24"/>
    <w:rsid w:val="00852529"/>
    <w:rsid w:val="00856D57"/>
    <w:rsid w:val="00860C75"/>
    <w:rsid w:val="00863645"/>
    <w:rsid w:val="0086633B"/>
    <w:rsid w:val="00867BE6"/>
    <w:rsid w:val="00875853"/>
    <w:rsid w:val="008769FF"/>
    <w:rsid w:val="00877821"/>
    <w:rsid w:val="008778F6"/>
    <w:rsid w:val="00882713"/>
    <w:rsid w:val="008830BB"/>
    <w:rsid w:val="00887C2D"/>
    <w:rsid w:val="00892F54"/>
    <w:rsid w:val="008951E8"/>
    <w:rsid w:val="008952B5"/>
    <w:rsid w:val="00896804"/>
    <w:rsid w:val="00896E0C"/>
    <w:rsid w:val="00897EA6"/>
    <w:rsid w:val="008A6409"/>
    <w:rsid w:val="008A7B0F"/>
    <w:rsid w:val="008B1509"/>
    <w:rsid w:val="008B2586"/>
    <w:rsid w:val="008B2D66"/>
    <w:rsid w:val="008B4460"/>
    <w:rsid w:val="008B4C84"/>
    <w:rsid w:val="008B5B35"/>
    <w:rsid w:val="008C2879"/>
    <w:rsid w:val="008C40D1"/>
    <w:rsid w:val="008C4704"/>
    <w:rsid w:val="008C6D63"/>
    <w:rsid w:val="008D5C95"/>
    <w:rsid w:val="008E39F6"/>
    <w:rsid w:val="008F1AA4"/>
    <w:rsid w:val="008F2F39"/>
    <w:rsid w:val="009036D0"/>
    <w:rsid w:val="0090380F"/>
    <w:rsid w:val="00905F3D"/>
    <w:rsid w:val="00906721"/>
    <w:rsid w:val="00906783"/>
    <w:rsid w:val="0091046A"/>
    <w:rsid w:val="0091085C"/>
    <w:rsid w:val="00910BCB"/>
    <w:rsid w:val="009117C1"/>
    <w:rsid w:val="00911DF1"/>
    <w:rsid w:val="009121F5"/>
    <w:rsid w:val="00912936"/>
    <w:rsid w:val="00913935"/>
    <w:rsid w:val="00914173"/>
    <w:rsid w:val="009162CE"/>
    <w:rsid w:val="0092026F"/>
    <w:rsid w:val="009205A8"/>
    <w:rsid w:val="00921D82"/>
    <w:rsid w:val="00923943"/>
    <w:rsid w:val="00923AE0"/>
    <w:rsid w:val="00923EBD"/>
    <w:rsid w:val="009346A3"/>
    <w:rsid w:val="009357CF"/>
    <w:rsid w:val="00936F8B"/>
    <w:rsid w:val="00937568"/>
    <w:rsid w:val="0094292B"/>
    <w:rsid w:val="00944933"/>
    <w:rsid w:val="00945236"/>
    <w:rsid w:val="00945E6B"/>
    <w:rsid w:val="00952752"/>
    <w:rsid w:val="009540D2"/>
    <w:rsid w:val="00955EC4"/>
    <w:rsid w:val="009571D6"/>
    <w:rsid w:val="00957975"/>
    <w:rsid w:val="0096245E"/>
    <w:rsid w:val="009625AA"/>
    <w:rsid w:val="00962A5A"/>
    <w:rsid w:val="00965392"/>
    <w:rsid w:val="00966006"/>
    <w:rsid w:val="00967EFC"/>
    <w:rsid w:val="00972272"/>
    <w:rsid w:val="00972D00"/>
    <w:rsid w:val="009735B1"/>
    <w:rsid w:val="00973E07"/>
    <w:rsid w:val="0097646C"/>
    <w:rsid w:val="0098596B"/>
    <w:rsid w:val="00987923"/>
    <w:rsid w:val="009901F3"/>
    <w:rsid w:val="00990769"/>
    <w:rsid w:val="009909C7"/>
    <w:rsid w:val="0099389A"/>
    <w:rsid w:val="009976D7"/>
    <w:rsid w:val="00997F41"/>
    <w:rsid w:val="009A0195"/>
    <w:rsid w:val="009A14C9"/>
    <w:rsid w:val="009A2294"/>
    <w:rsid w:val="009A2C32"/>
    <w:rsid w:val="009A3CA6"/>
    <w:rsid w:val="009A7135"/>
    <w:rsid w:val="009A7514"/>
    <w:rsid w:val="009A7CC5"/>
    <w:rsid w:val="009B1807"/>
    <w:rsid w:val="009B2044"/>
    <w:rsid w:val="009B2C7A"/>
    <w:rsid w:val="009B4D68"/>
    <w:rsid w:val="009B614F"/>
    <w:rsid w:val="009B651B"/>
    <w:rsid w:val="009B71E4"/>
    <w:rsid w:val="009C0106"/>
    <w:rsid w:val="009C0C0F"/>
    <w:rsid w:val="009C3B0D"/>
    <w:rsid w:val="009C3BFD"/>
    <w:rsid w:val="009C5EFB"/>
    <w:rsid w:val="009D2315"/>
    <w:rsid w:val="009E3010"/>
    <w:rsid w:val="009E31A4"/>
    <w:rsid w:val="009E3B4F"/>
    <w:rsid w:val="009E4184"/>
    <w:rsid w:val="009E50DD"/>
    <w:rsid w:val="009E7E39"/>
    <w:rsid w:val="009F2C47"/>
    <w:rsid w:val="009F6B21"/>
    <w:rsid w:val="009F746E"/>
    <w:rsid w:val="00A05595"/>
    <w:rsid w:val="00A07224"/>
    <w:rsid w:val="00A11A1C"/>
    <w:rsid w:val="00A13FC6"/>
    <w:rsid w:val="00A15548"/>
    <w:rsid w:val="00A1690B"/>
    <w:rsid w:val="00A16BFF"/>
    <w:rsid w:val="00A2184D"/>
    <w:rsid w:val="00A2509A"/>
    <w:rsid w:val="00A25410"/>
    <w:rsid w:val="00A31F86"/>
    <w:rsid w:val="00A35012"/>
    <w:rsid w:val="00A364D6"/>
    <w:rsid w:val="00A36A34"/>
    <w:rsid w:val="00A4272E"/>
    <w:rsid w:val="00A42EDF"/>
    <w:rsid w:val="00A4565B"/>
    <w:rsid w:val="00A45BFA"/>
    <w:rsid w:val="00A46471"/>
    <w:rsid w:val="00A46710"/>
    <w:rsid w:val="00A47498"/>
    <w:rsid w:val="00A476FC"/>
    <w:rsid w:val="00A5062B"/>
    <w:rsid w:val="00A562BF"/>
    <w:rsid w:val="00A633C3"/>
    <w:rsid w:val="00A65725"/>
    <w:rsid w:val="00A66152"/>
    <w:rsid w:val="00A7244D"/>
    <w:rsid w:val="00A739CF"/>
    <w:rsid w:val="00A74390"/>
    <w:rsid w:val="00A746DD"/>
    <w:rsid w:val="00A74730"/>
    <w:rsid w:val="00A75374"/>
    <w:rsid w:val="00A77906"/>
    <w:rsid w:val="00A82256"/>
    <w:rsid w:val="00A82285"/>
    <w:rsid w:val="00A82E5F"/>
    <w:rsid w:val="00A8459F"/>
    <w:rsid w:val="00A84D1F"/>
    <w:rsid w:val="00A876D3"/>
    <w:rsid w:val="00A87A83"/>
    <w:rsid w:val="00A908F2"/>
    <w:rsid w:val="00A9150E"/>
    <w:rsid w:val="00A926E3"/>
    <w:rsid w:val="00A9337C"/>
    <w:rsid w:val="00A9492E"/>
    <w:rsid w:val="00A96F1D"/>
    <w:rsid w:val="00A97B29"/>
    <w:rsid w:val="00AA164B"/>
    <w:rsid w:val="00AA371C"/>
    <w:rsid w:val="00AA4605"/>
    <w:rsid w:val="00AB1A87"/>
    <w:rsid w:val="00AB54DF"/>
    <w:rsid w:val="00AB6081"/>
    <w:rsid w:val="00AC0859"/>
    <w:rsid w:val="00AC09A9"/>
    <w:rsid w:val="00AC0EAF"/>
    <w:rsid w:val="00AC526A"/>
    <w:rsid w:val="00AC601E"/>
    <w:rsid w:val="00AD11C2"/>
    <w:rsid w:val="00AD152B"/>
    <w:rsid w:val="00AD1604"/>
    <w:rsid w:val="00AD3F61"/>
    <w:rsid w:val="00AD4052"/>
    <w:rsid w:val="00AE0221"/>
    <w:rsid w:val="00AE040E"/>
    <w:rsid w:val="00AF00FA"/>
    <w:rsid w:val="00AF094C"/>
    <w:rsid w:val="00AF1179"/>
    <w:rsid w:val="00AF5153"/>
    <w:rsid w:val="00AF71F2"/>
    <w:rsid w:val="00AF7919"/>
    <w:rsid w:val="00B002A5"/>
    <w:rsid w:val="00B015A2"/>
    <w:rsid w:val="00B01994"/>
    <w:rsid w:val="00B02194"/>
    <w:rsid w:val="00B0569C"/>
    <w:rsid w:val="00B06190"/>
    <w:rsid w:val="00B06387"/>
    <w:rsid w:val="00B07C28"/>
    <w:rsid w:val="00B10AD2"/>
    <w:rsid w:val="00B10B0B"/>
    <w:rsid w:val="00B1450E"/>
    <w:rsid w:val="00B1536B"/>
    <w:rsid w:val="00B1780D"/>
    <w:rsid w:val="00B17BDF"/>
    <w:rsid w:val="00B224F5"/>
    <w:rsid w:val="00B22BAC"/>
    <w:rsid w:val="00B23454"/>
    <w:rsid w:val="00B24CCB"/>
    <w:rsid w:val="00B24E17"/>
    <w:rsid w:val="00B2624D"/>
    <w:rsid w:val="00B31525"/>
    <w:rsid w:val="00B31F98"/>
    <w:rsid w:val="00B343B2"/>
    <w:rsid w:val="00B37613"/>
    <w:rsid w:val="00B40EED"/>
    <w:rsid w:val="00B41992"/>
    <w:rsid w:val="00B424F8"/>
    <w:rsid w:val="00B431BF"/>
    <w:rsid w:val="00B43E62"/>
    <w:rsid w:val="00B44528"/>
    <w:rsid w:val="00B4643A"/>
    <w:rsid w:val="00B469BE"/>
    <w:rsid w:val="00B47C42"/>
    <w:rsid w:val="00B5023C"/>
    <w:rsid w:val="00B56455"/>
    <w:rsid w:val="00B56F4D"/>
    <w:rsid w:val="00B60ABC"/>
    <w:rsid w:val="00B613B9"/>
    <w:rsid w:val="00B61B0C"/>
    <w:rsid w:val="00B62692"/>
    <w:rsid w:val="00B62A37"/>
    <w:rsid w:val="00B655E2"/>
    <w:rsid w:val="00B717E6"/>
    <w:rsid w:val="00B74129"/>
    <w:rsid w:val="00B82388"/>
    <w:rsid w:val="00B82C4B"/>
    <w:rsid w:val="00B85B4C"/>
    <w:rsid w:val="00B91AC9"/>
    <w:rsid w:val="00B92957"/>
    <w:rsid w:val="00B94A24"/>
    <w:rsid w:val="00B954C9"/>
    <w:rsid w:val="00BA2D14"/>
    <w:rsid w:val="00BA408B"/>
    <w:rsid w:val="00BA4211"/>
    <w:rsid w:val="00BA4905"/>
    <w:rsid w:val="00BA5A9D"/>
    <w:rsid w:val="00BA60D0"/>
    <w:rsid w:val="00BA6FA9"/>
    <w:rsid w:val="00BA7867"/>
    <w:rsid w:val="00BB2C0D"/>
    <w:rsid w:val="00BB3963"/>
    <w:rsid w:val="00BB6F92"/>
    <w:rsid w:val="00BB738F"/>
    <w:rsid w:val="00BC0568"/>
    <w:rsid w:val="00BC0704"/>
    <w:rsid w:val="00BC11E8"/>
    <w:rsid w:val="00BC3001"/>
    <w:rsid w:val="00BC3863"/>
    <w:rsid w:val="00BC3D14"/>
    <w:rsid w:val="00BC48D9"/>
    <w:rsid w:val="00BC4A5B"/>
    <w:rsid w:val="00BC4AA1"/>
    <w:rsid w:val="00BC79B2"/>
    <w:rsid w:val="00BD15D3"/>
    <w:rsid w:val="00BD1F62"/>
    <w:rsid w:val="00BD2948"/>
    <w:rsid w:val="00BD34A7"/>
    <w:rsid w:val="00BD3559"/>
    <w:rsid w:val="00BD360A"/>
    <w:rsid w:val="00BD4CB1"/>
    <w:rsid w:val="00BD64B9"/>
    <w:rsid w:val="00BD7501"/>
    <w:rsid w:val="00BE0E0C"/>
    <w:rsid w:val="00BE182C"/>
    <w:rsid w:val="00BE329F"/>
    <w:rsid w:val="00BE4AD2"/>
    <w:rsid w:val="00BE5752"/>
    <w:rsid w:val="00BE5D6B"/>
    <w:rsid w:val="00BE7716"/>
    <w:rsid w:val="00BF00C8"/>
    <w:rsid w:val="00BF0118"/>
    <w:rsid w:val="00BF0360"/>
    <w:rsid w:val="00BF160A"/>
    <w:rsid w:val="00BF3962"/>
    <w:rsid w:val="00BF4944"/>
    <w:rsid w:val="00BF7E67"/>
    <w:rsid w:val="00C0023E"/>
    <w:rsid w:val="00C026F5"/>
    <w:rsid w:val="00C0301C"/>
    <w:rsid w:val="00C03AA7"/>
    <w:rsid w:val="00C03C96"/>
    <w:rsid w:val="00C07D83"/>
    <w:rsid w:val="00C103F0"/>
    <w:rsid w:val="00C10652"/>
    <w:rsid w:val="00C10838"/>
    <w:rsid w:val="00C11B28"/>
    <w:rsid w:val="00C12A5D"/>
    <w:rsid w:val="00C1580D"/>
    <w:rsid w:val="00C176D2"/>
    <w:rsid w:val="00C17AB3"/>
    <w:rsid w:val="00C23681"/>
    <w:rsid w:val="00C23BA5"/>
    <w:rsid w:val="00C25D1C"/>
    <w:rsid w:val="00C3020E"/>
    <w:rsid w:val="00C31D0A"/>
    <w:rsid w:val="00C32C58"/>
    <w:rsid w:val="00C32F99"/>
    <w:rsid w:val="00C33C51"/>
    <w:rsid w:val="00C35D84"/>
    <w:rsid w:val="00C4043C"/>
    <w:rsid w:val="00C4077F"/>
    <w:rsid w:val="00C437D5"/>
    <w:rsid w:val="00C45316"/>
    <w:rsid w:val="00C47F76"/>
    <w:rsid w:val="00C51998"/>
    <w:rsid w:val="00C51E4A"/>
    <w:rsid w:val="00C52CF1"/>
    <w:rsid w:val="00C53692"/>
    <w:rsid w:val="00C65196"/>
    <w:rsid w:val="00C66DC5"/>
    <w:rsid w:val="00C66F47"/>
    <w:rsid w:val="00C67868"/>
    <w:rsid w:val="00C70440"/>
    <w:rsid w:val="00C704F4"/>
    <w:rsid w:val="00C707CB"/>
    <w:rsid w:val="00C71A3F"/>
    <w:rsid w:val="00C73675"/>
    <w:rsid w:val="00C741C4"/>
    <w:rsid w:val="00C75BF7"/>
    <w:rsid w:val="00C77BC8"/>
    <w:rsid w:val="00C80623"/>
    <w:rsid w:val="00C80A9C"/>
    <w:rsid w:val="00C82B66"/>
    <w:rsid w:val="00C8400D"/>
    <w:rsid w:val="00C87727"/>
    <w:rsid w:val="00C87DBB"/>
    <w:rsid w:val="00C90C67"/>
    <w:rsid w:val="00C939B9"/>
    <w:rsid w:val="00C942EF"/>
    <w:rsid w:val="00C968D1"/>
    <w:rsid w:val="00CA2D95"/>
    <w:rsid w:val="00CA34E4"/>
    <w:rsid w:val="00CA38B1"/>
    <w:rsid w:val="00CA4B3D"/>
    <w:rsid w:val="00CA627A"/>
    <w:rsid w:val="00CB2AAB"/>
    <w:rsid w:val="00CB55F8"/>
    <w:rsid w:val="00CB6754"/>
    <w:rsid w:val="00CC3737"/>
    <w:rsid w:val="00CC5725"/>
    <w:rsid w:val="00CC69A0"/>
    <w:rsid w:val="00CD0DCA"/>
    <w:rsid w:val="00CD6570"/>
    <w:rsid w:val="00CD7C8B"/>
    <w:rsid w:val="00CE0AFA"/>
    <w:rsid w:val="00CE18D3"/>
    <w:rsid w:val="00CE21BC"/>
    <w:rsid w:val="00CE3828"/>
    <w:rsid w:val="00CE4569"/>
    <w:rsid w:val="00CE58BD"/>
    <w:rsid w:val="00CF20BB"/>
    <w:rsid w:val="00CF43E3"/>
    <w:rsid w:val="00CF740C"/>
    <w:rsid w:val="00D0055E"/>
    <w:rsid w:val="00D013F2"/>
    <w:rsid w:val="00D03292"/>
    <w:rsid w:val="00D07308"/>
    <w:rsid w:val="00D11682"/>
    <w:rsid w:val="00D13F9E"/>
    <w:rsid w:val="00D21FAE"/>
    <w:rsid w:val="00D22F25"/>
    <w:rsid w:val="00D24351"/>
    <w:rsid w:val="00D24F33"/>
    <w:rsid w:val="00D27091"/>
    <w:rsid w:val="00D32882"/>
    <w:rsid w:val="00D33201"/>
    <w:rsid w:val="00D34AB4"/>
    <w:rsid w:val="00D359E5"/>
    <w:rsid w:val="00D36DC2"/>
    <w:rsid w:val="00D400AB"/>
    <w:rsid w:val="00D4064E"/>
    <w:rsid w:val="00D509B4"/>
    <w:rsid w:val="00D53AC4"/>
    <w:rsid w:val="00D551F0"/>
    <w:rsid w:val="00D5608C"/>
    <w:rsid w:val="00D648DF"/>
    <w:rsid w:val="00D64AB2"/>
    <w:rsid w:val="00D65507"/>
    <w:rsid w:val="00D66FC4"/>
    <w:rsid w:val="00D72CDC"/>
    <w:rsid w:val="00D735BE"/>
    <w:rsid w:val="00D80B72"/>
    <w:rsid w:val="00D80D85"/>
    <w:rsid w:val="00D87B5F"/>
    <w:rsid w:val="00D93A5B"/>
    <w:rsid w:val="00D945FE"/>
    <w:rsid w:val="00D96581"/>
    <w:rsid w:val="00D97637"/>
    <w:rsid w:val="00D97B18"/>
    <w:rsid w:val="00D97F56"/>
    <w:rsid w:val="00DA0A22"/>
    <w:rsid w:val="00DA1A65"/>
    <w:rsid w:val="00DA3398"/>
    <w:rsid w:val="00DA3CA4"/>
    <w:rsid w:val="00DA70AB"/>
    <w:rsid w:val="00DA74CB"/>
    <w:rsid w:val="00DB13AA"/>
    <w:rsid w:val="00DB1C4F"/>
    <w:rsid w:val="00DB2978"/>
    <w:rsid w:val="00DB2A0D"/>
    <w:rsid w:val="00DB371B"/>
    <w:rsid w:val="00DB3900"/>
    <w:rsid w:val="00DB51A0"/>
    <w:rsid w:val="00DB5DB7"/>
    <w:rsid w:val="00DB75EB"/>
    <w:rsid w:val="00DC50EE"/>
    <w:rsid w:val="00DC52DB"/>
    <w:rsid w:val="00DC6047"/>
    <w:rsid w:val="00DC621B"/>
    <w:rsid w:val="00DC7065"/>
    <w:rsid w:val="00DD1F22"/>
    <w:rsid w:val="00DD48CF"/>
    <w:rsid w:val="00DD593D"/>
    <w:rsid w:val="00DD65D3"/>
    <w:rsid w:val="00DD6A3D"/>
    <w:rsid w:val="00DE04B4"/>
    <w:rsid w:val="00DE0F1A"/>
    <w:rsid w:val="00DE3AB5"/>
    <w:rsid w:val="00DE3FF0"/>
    <w:rsid w:val="00DE4296"/>
    <w:rsid w:val="00DE44B4"/>
    <w:rsid w:val="00DE6EDE"/>
    <w:rsid w:val="00DF126A"/>
    <w:rsid w:val="00DF1583"/>
    <w:rsid w:val="00DF1BAB"/>
    <w:rsid w:val="00DF6BB9"/>
    <w:rsid w:val="00E0036E"/>
    <w:rsid w:val="00E01F18"/>
    <w:rsid w:val="00E029EC"/>
    <w:rsid w:val="00E04960"/>
    <w:rsid w:val="00E06A6A"/>
    <w:rsid w:val="00E10CF5"/>
    <w:rsid w:val="00E12964"/>
    <w:rsid w:val="00E13A53"/>
    <w:rsid w:val="00E146B8"/>
    <w:rsid w:val="00E14744"/>
    <w:rsid w:val="00E14EB5"/>
    <w:rsid w:val="00E17A6D"/>
    <w:rsid w:val="00E17C00"/>
    <w:rsid w:val="00E2334E"/>
    <w:rsid w:val="00E2489A"/>
    <w:rsid w:val="00E24983"/>
    <w:rsid w:val="00E26B71"/>
    <w:rsid w:val="00E33D47"/>
    <w:rsid w:val="00E35DF2"/>
    <w:rsid w:val="00E40F87"/>
    <w:rsid w:val="00E42F29"/>
    <w:rsid w:val="00E4388C"/>
    <w:rsid w:val="00E46411"/>
    <w:rsid w:val="00E47589"/>
    <w:rsid w:val="00E50C78"/>
    <w:rsid w:val="00E51789"/>
    <w:rsid w:val="00E52CE3"/>
    <w:rsid w:val="00E53250"/>
    <w:rsid w:val="00E54132"/>
    <w:rsid w:val="00E56BBE"/>
    <w:rsid w:val="00E60B0D"/>
    <w:rsid w:val="00E60D2C"/>
    <w:rsid w:val="00E62855"/>
    <w:rsid w:val="00E630A1"/>
    <w:rsid w:val="00E64576"/>
    <w:rsid w:val="00E645BA"/>
    <w:rsid w:val="00E66B25"/>
    <w:rsid w:val="00E67F77"/>
    <w:rsid w:val="00E705F6"/>
    <w:rsid w:val="00E70CBC"/>
    <w:rsid w:val="00E70E54"/>
    <w:rsid w:val="00E815A0"/>
    <w:rsid w:val="00E854E2"/>
    <w:rsid w:val="00E85B87"/>
    <w:rsid w:val="00E863DA"/>
    <w:rsid w:val="00E927D2"/>
    <w:rsid w:val="00E933ED"/>
    <w:rsid w:val="00E9409B"/>
    <w:rsid w:val="00E95499"/>
    <w:rsid w:val="00EA086A"/>
    <w:rsid w:val="00EA1424"/>
    <w:rsid w:val="00EA3A2F"/>
    <w:rsid w:val="00EA42BE"/>
    <w:rsid w:val="00EA4795"/>
    <w:rsid w:val="00EA4DD1"/>
    <w:rsid w:val="00EA5C54"/>
    <w:rsid w:val="00EB0514"/>
    <w:rsid w:val="00EB13D9"/>
    <w:rsid w:val="00EB41E4"/>
    <w:rsid w:val="00EB5143"/>
    <w:rsid w:val="00EB550E"/>
    <w:rsid w:val="00EB603D"/>
    <w:rsid w:val="00EC6D4E"/>
    <w:rsid w:val="00ED3A4B"/>
    <w:rsid w:val="00ED56B8"/>
    <w:rsid w:val="00ED764E"/>
    <w:rsid w:val="00EE147E"/>
    <w:rsid w:val="00EE155F"/>
    <w:rsid w:val="00EE19D6"/>
    <w:rsid w:val="00EE2CFE"/>
    <w:rsid w:val="00EE3D20"/>
    <w:rsid w:val="00EE492A"/>
    <w:rsid w:val="00EE508E"/>
    <w:rsid w:val="00EE7F56"/>
    <w:rsid w:val="00EF1235"/>
    <w:rsid w:val="00EF157E"/>
    <w:rsid w:val="00EF181F"/>
    <w:rsid w:val="00EF1B0E"/>
    <w:rsid w:val="00EF39EA"/>
    <w:rsid w:val="00EF3A63"/>
    <w:rsid w:val="00EF3E9D"/>
    <w:rsid w:val="00EF5366"/>
    <w:rsid w:val="00F019EE"/>
    <w:rsid w:val="00F04A93"/>
    <w:rsid w:val="00F059E2"/>
    <w:rsid w:val="00F067C5"/>
    <w:rsid w:val="00F105CE"/>
    <w:rsid w:val="00F11061"/>
    <w:rsid w:val="00F124D3"/>
    <w:rsid w:val="00F15C37"/>
    <w:rsid w:val="00F20D13"/>
    <w:rsid w:val="00F2152B"/>
    <w:rsid w:val="00F21CAF"/>
    <w:rsid w:val="00F227DE"/>
    <w:rsid w:val="00F23715"/>
    <w:rsid w:val="00F23FEC"/>
    <w:rsid w:val="00F247BB"/>
    <w:rsid w:val="00F2555C"/>
    <w:rsid w:val="00F30BBE"/>
    <w:rsid w:val="00F31B26"/>
    <w:rsid w:val="00F325BA"/>
    <w:rsid w:val="00F330D2"/>
    <w:rsid w:val="00F342CB"/>
    <w:rsid w:val="00F3480B"/>
    <w:rsid w:val="00F3504F"/>
    <w:rsid w:val="00F35F2A"/>
    <w:rsid w:val="00F3709A"/>
    <w:rsid w:val="00F4055C"/>
    <w:rsid w:val="00F4109C"/>
    <w:rsid w:val="00F415DE"/>
    <w:rsid w:val="00F41A8A"/>
    <w:rsid w:val="00F41EA3"/>
    <w:rsid w:val="00F439C6"/>
    <w:rsid w:val="00F44B1B"/>
    <w:rsid w:val="00F45FA8"/>
    <w:rsid w:val="00F47A4A"/>
    <w:rsid w:val="00F53F81"/>
    <w:rsid w:val="00F563D9"/>
    <w:rsid w:val="00F56DF6"/>
    <w:rsid w:val="00F600CA"/>
    <w:rsid w:val="00F70E71"/>
    <w:rsid w:val="00F7397F"/>
    <w:rsid w:val="00F74FF5"/>
    <w:rsid w:val="00F779F7"/>
    <w:rsid w:val="00F82B3C"/>
    <w:rsid w:val="00F87FB4"/>
    <w:rsid w:val="00F91D98"/>
    <w:rsid w:val="00F9456E"/>
    <w:rsid w:val="00F97F62"/>
    <w:rsid w:val="00FA582A"/>
    <w:rsid w:val="00FA5AA2"/>
    <w:rsid w:val="00FA6FC2"/>
    <w:rsid w:val="00FA764E"/>
    <w:rsid w:val="00FB1BB9"/>
    <w:rsid w:val="00FB3655"/>
    <w:rsid w:val="00FB4560"/>
    <w:rsid w:val="00FB5D0C"/>
    <w:rsid w:val="00FC1060"/>
    <w:rsid w:val="00FC208E"/>
    <w:rsid w:val="00FC49C6"/>
    <w:rsid w:val="00FD257F"/>
    <w:rsid w:val="00FD3F87"/>
    <w:rsid w:val="00FD42C3"/>
    <w:rsid w:val="00FD49E7"/>
    <w:rsid w:val="00FE422B"/>
    <w:rsid w:val="00FE5803"/>
    <w:rsid w:val="00FE64D5"/>
    <w:rsid w:val="00FE7E99"/>
    <w:rsid w:val="00FF2B9F"/>
    <w:rsid w:val="00FF3377"/>
    <w:rsid w:val="00FF41C0"/>
    <w:rsid w:val="00FF7268"/>
    <w:rsid w:val="00FF768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0FD933"/>
  <w15:docId w15:val="{05EB3D08-C47E-4253-8A50-B6BC360A7E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7155"/>
  </w:style>
  <w:style w:type="paragraph" w:styleId="1">
    <w:name w:val="heading 1"/>
    <w:basedOn w:val="a"/>
    <w:next w:val="a"/>
    <w:link w:val="10"/>
    <w:qFormat/>
    <w:rsid w:val="001A0D23"/>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paragraph" w:styleId="2">
    <w:name w:val="heading 2"/>
    <w:basedOn w:val="a"/>
    <w:next w:val="a"/>
    <w:link w:val="20"/>
    <w:uiPriority w:val="9"/>
    <w:semiHidden/>
    <w:unhideWhenUsed/>
    <w:qFormat/>
    <w:rsid w:val="00587B2F"/>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C09A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Body Text"/>
    <w:basedOn w:val="a"/>
    <w:link w:val="a5"/>
    <w:semiHidden/>
    <w:rsid w:val="000833C9"/>
    <w:pPr>
      <w:spacing w:after="0" w:line="240" w:lineRule="auto"/>
    </w:pPr>
    <w:rPr>
      <w:rFonts w:ascii="Times New Roman" w:eastAsia="Times New Roman" w:hAnsi="Times New Roman" w:cs="Times New Roman"/>
      <w:sz w:val="28"/>
      <w:szCs w:val="20"/>
      <w:lang w:eastAsia="ru-RU"/>
    </w:rPr>
  </w:style>
  <w:style w:type="character" w:customStyle="1" w:styleId="a5">
    <w:name w:val="Основной текст Знак"/>
    <w:basedOn w:val="a0"/>
    <w:link w:val="a4"/>
    <w:semiHidden/>
    <w:rsid w:val="000833C9"/>
    <w:rPr>
      <w:rFonts w:ascii="Times New Roman" w:eastAsia="Times New Roman" w:hAnsi="Times New Roman" w:cs="Times New Roman"/>
      <w:sz w:val="28"/>
      <w:szCs w:val="20"/>
      <w:lang w:eastAsia="ru-RU"/>
    </w:rPr>
  </w:style>
  <w:style w:type="paragraph" w:styleId="a6">
    <w:name w:val="List Paragraph"/>
    <w:aliases w:val="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Содержание. 2 уровень"/>
    <w:basedOn w:val="a"/>
    <w:link w:val="a7"/>
    <w:uiPriority w:val="34"/>
    <w:qFormat/>
    <w:rsid w:val="0039716B"/>
    <w:pPr>
      <w:ind w:left="720"/>
      <w:contextualSpacing/>
    </w:pPr>
  </w:style>
  <w:style w:type="paragraph" w:styleId="a8">
    <w:name w:val="header"/>
    <w:basedOn w:val="a"/>
    <w:link w:val="a9"/>
    <w:uiPriority w:val="99"/>
    <w:unhideWhenUsed/>
    <w:rsid w:val="00DC6047"/>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DC6047"/>
  </w:style>
  <w:style w:type="paragraph" w:styleId="aa">
    <w:name w:val="footer"/>
    <w:basedOn w:val="a"/>
    <w:link w:val="ab"/>
    <w:uiPriority w:val="99"/>
    <w:unhideWhenUsed/>
    <w:rsid w:val="00DC6047"/>
    <w:pPr>
      <w:tabs>
        <w:tab w:val="center" w:pos="4677"/>
        <w:tab w:val="right" w:pos="9355"/>
      </w:tabs>
      <w:spacing w:after="0" w:line="240" w:lineRule="auto"/>
    </w:pPr>
  </w:style>
  <w:style w:type="character" w:customStyle="1" w:styleId="ab">
    <w:name w:val="Нижний колонтитул Знак"/>
    <w:basedOn w:val="a0"/>
    <w:link w:val="aa"/>
    <w:uiPriority w:val="99"/>
    <w:rsid w:val="00DC6047"/>
  </w:style>
  <w:style w:type="character" w:customStyle="1" w:styleId="10">
    <w:name w:val="Заголовок 1 Знак"/>
    <w:basedOn w:val="a0"/>
    <w:link w:val="1"/>
    <w:rsid w:val="001A0D23"/>
    <w:rPr>
      <w:rFonts w:ascii="Times New Roman" w:eastAsia="Times New Roman" w:hAnsi="Times New Roman" w:cs="Times New Roman"/>
      <w:sz w:val="24"/>
      <w:szCs w:val="24"/>
      <w:lang w:eastAsia="ru-RU"/>
    </w:rPr>
  </w:style>
  <w:style w:type="character" w:styleId="ac">
    <w:name w:val="Placeholder Text"/>
    <w:basedOn w:val="a0"/>
    <w:uiPriority w:val="99"/>
    <w:semiHidden/>
    <w:rsid w:val="00336070"/>
    <w:rPr>
      <w:color w:val="808080"/>
    </w:rPr>
  </w:style>
  <w:style w:type="paragraph" w:styleId="ad">
    <w:name w:val="Balloon Text"/>
    <w:basedOn w:val="a"/>
    <w:link w:val="ae"/>
    <w:uiPriority w:val="99"/>
    <w:semiHidden/>
    <w:unhideWhenUsed/>
    <w:rsid w:val="00336070"/>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336070"/>
    <w:rPr>
      <w:rFonts w:ascii="Tahoma" w:hAnsi="Tahoma" w:cs="Tahoma"/>
      <w:sz w:val="16"/>
      <w:szCs w:val="16"/>
    </w:rPr>
  </w:style>
  <w:style w:type="paragraph" w:styleId="af">
    <w:name w:val="Title"/>
    <w:basedOn w:val="a"/>
    <w:link w:val="af0"/>
    <w:qFormat/>
    <w:rsid w:val="00587B2F"/>
    <w:pPr>
      <w:spacing w:after="0" w:line="240" w:lineRule="auto"/>
      <w:jc w:val="center"/>
    </w:pPr>
    <w:rPr>
      <w:rFonts w:ascii="Times New Roman" w:eastAsia="Times New Roman" w:hAnsi="Times New Roman" w:cs="Times New Roman"/>
      <w:b/>
      <w:bCs/>
      <w:sz w:val="24"/>
      <w:szCs w:val="24"/>
      <w:lang w:eastAsia="ru-RU"/>
    </w:rPr>
  </w:style>
  <w:style w:type="character" w:customStyle="1" w:styleId="af0">
    <w:name w:val="Заголовок Знак"/>
    <w:basedOn w:val="a0"/>
    <w:link w:val="af"/>
    <w:rsid w:val="00587B2F"/>
    <w:rPr>
      <w:rFonts w:ascii="Times New Roman" w:eastAsia="Times New Roman" w:hAnsi="Times New Roman" w:cs="Times New Roman"/>
      <w:b/>
      <w:bCs/>
      <w:sz w:val="24"/>
      <w:szCs w:val="24"/>
      <w:lang w:eastAsia="ru-RU"/>
    </w:rPr>
  </w:style>
  <w:style w:type="character" w:customStyle="1" w:styleId="20">
    <w:name w:val="Заголовок 2 Знак"/>
    <w:basedOn w:val="a0"/>
    <w:link w:val="2"/>
    <w:uiPriority w:val="9"/>
    <w:semiHidden/>
    <w:rsid w:val="00587B2F"/>
    <w:rPr>
      <w:rFonts w:asciiTheme="majorHAnsi" w:eastAsiaTheme="majorEastAsia" w:hAnsiTheme="majorHAnsi" w:cstheme="majorBidi"/>
      <w:b/>
      <w:bCs/>
      <w:color w:val="4F81BD" w:themeColor="accent1"/>
      <w:sz w:val="26"/>
      <w:szCs w:val="26"/>
    </w:rPr>
  </w:style>
  <w:style w:type="paragraph" w:styleId="af1">
    <w:name w:val="Normal (Web)"/>
    <w:basedOn w:val="a"/>
    <w:unhideWhenUsed/>
    <w:rsid w:val="00FE7E99"/>
    <w:pPr>
      <w:spacing w:before="100" w:after="100" w:line="240" w:lineRule="auto"/>
    </w:pPr>
    <w:rPr>
      <w:rFonts w:ascii="Times New Roman" w:eastAsia="Times New Roman" w:hAnsi="Times New Roman" w:cs="Times New Roman"/>
      <w:sz w:val="24"/>
      <w:szCs w:val="24"/>
      <w:lang w:eastAsia="ar-SA"/>
    </w:rPr>
  </w:style>
  <w:style w:type="character" w:customStyle="1" w:styleId="apple-converted-space">
    <w:name w:val="apple-converted-space"/>
    <w:basedOn w:val="a0"/>
    <w:rsid w:val="00B61B0C"/>
  </w:style>
  <w:style w:type="paragraph" w:customStyle="1" w:styleId="Default">
    <w:name w:val="Default"/>
    <w:rsid w:val="00F44B1B"/>
    <w:pPr>
      <w:autoSpaceDE w:val="0"/>
      <w:autoSpaceDN w:val="0"/>
      <w:adjustRightInd w:val="0"/>
      <w:spacing w:after="0" w:line="240" w:lineRule="auto"/>
    </w:pPr>
    <w:rPr>
      <w:rFonts w:ascii="Calibri" w:eastAsia="Calibri" w:hAnsi="Calibri" w:cs="Calibri"/>
      <w:color w:val="000000"/>
      <w:sz w:val="24"/>
      <w:szCs w:val="24"/>
      <w:lang w:eastAsia="ru-RU"/>
    </w:rPr>
  </w:style>
  <w:style w:type="paragraph" w:styleId="af2">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3"/>
    <w:uiPriority w:val="99"/>
    <w:unhideWhenUsed/>
    <w:rsid w:val="00923943"/>
    <w:pPr>
      <w:spacing w:after="0" w:line="240" w:lineRule="auto"/>
    </w:pPr>
    <w:rPr>
      <w:sz w:val="20"/>
      <w:szCs w:val="20"/>
    </w:rPr>
  </w:style>
  <w:style w:type="character" w:customStyle="1" w:styleId="af3">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2"/>
    <w:uiPriority w:val="99"/>
    <w:rsid w:val="00923943"/>
    <w:rPr>
      <w:sz w:val="20"/>
      <w:szCs w:val="20"/>
    </w:rPr>
  </w:style>
  <w:style w:type="character" w:styleId="af4">
    <w:name w:val="footnote reference"/>
    <w:uiPriority w:val="99"/>
    <w:rsid w:val="00923943"/>
    <w:rPr>
      <w:rFonts w:cs="Times New Roman"/>
      <w:vertAlign w:val="superscript"/>
    </w:rPr>
  </w:style>
  <w:style w:type="character" w:styleId="af5">
    <w:name w:val="Emphasis"/>
    <w:qFormat/>
    <w:rsid w:val="00923943"/>
    <w:rPr>
      <w:rFonts w:cs="Times New Roman"/>
      <w:i/>
    </w:rPr>
  </w:style>
  <w:style w:type="character" w:customStyle="1" w:styleId="a7">
    <w:name w:val="Абзац списка Знак"/>
    <w:aliases w:val="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Обычный-1 Знак"/>
    <w:link w:val="a6"/>
    <w:uiPriority w:val="34"/>
    <w:qFormat/>
    <w:locked/>
    <w:rsid w:val="00116B4F"/>
  </w:style>
  <w:style w:type="paragraph" w:customStyle="1" w:styleId="pboth">
    <w:name w:val="pboth"/>
    <w:basedOn w:val="a"/>
    <w:rsid w:val="00B56455"/>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1">
    <w:name w:val="Сетка таблицы1"/>
    <w:basedOn w:val="a1"/>
    <w:next w:val="a3"/>
    <w:uiPriority w:val="59"/>
    <w:rsid w:val="00DF1583"/>
    <w:pPr>
      <w:spacing w:after="0" w:line="240" w:lineRule="auto"/>
    </w:pPr>
    <w:rPr>
      <w:rFonts w:ascii="Calibri" w:eastAsia="Calibri" w:hAnsi="Calibri" w:cs="Times New Roman"/>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40126">
      <w:bodyDiv w:val="1"/>
      <w:marLeft w:val="0"/>
      <w:marRight w:val="0"/>
      <w:marTop w:val="0"/>
      <w:marBottom w:val="0"/>
      <w:divBdr>
        <w:top w:val="none" w:sz="0" w:space="0" w:color="auto"/>
        <w:left w:val="none" w:sz="0" w:space="0" w:color="auto"/>
        <w:bottom w:val="none" w:sz="0" w:space="0" w:color="auto"/>
        <w:right w:val="none" w:sz="0" w:space="0" w:color="auto"/>
      </w:divBdr>
    </w:div>
    <w:div w:id="17436031">
      <w:bodyDiv w:val="1"/>
      <w:marLeft w:val="0"/>
      <w:marRight w:val="0"/>
      <w:marTop w:val="0"/>
      <w:marBottom w:val="0"/>
      <w:divBdr>
        <w:top w:val="none" w:sz="0" w:space="0" w:color="auto"/>
        <w:left w:val="none" w:sz="0" w:space="0" w:color="auto"/>
        <w:bottom w:val="none" w:sz="0" w:space="0" w:color="auto"/>
        <w:right w:val="none" w:sz="0" w:space="0" w:color="auto"/>
      </w:divBdr>
    </w:div>
    <w:div w:id="18547844">
      <w:bodyDiv w:val="1"/>
      <w:marLeft w:val="0"/>
      <w:marRight w:val="0"/>
      <w:marTop w:val="0"/>
      <w:marBottom w:val="0"/>
      <w:divBdr>
        <w:top w:val="none" w:sz="0" w:space="0" w:color="auto"/>
        <w:left w:val="none" w:sz="0" w:space="0" w:color="auto"/>
        <w:bottom w:val="none" w:sz="0" w:space="0" w:color="auto"/>
        <w:right w:val="none" w:sz="0" w:space="0" w:color="auto"/>
      </w:divBdr>
    </w:div>
    <w:div w:id="23136799">
      <w:bodyDiv w:val="1"/>
      <w:marLeft w:val="0"/>
      <w:marRight w:val="0"/>
      <w:marTop w:val="0"/>
      <w:marBottom w:val="0"/>
      <w:divBdr>
        <w:top w:val="none" w:sz="0" w:space="0" w:color="auto"/>
        <w:left w:val="none" w:sz="0" w:space="0" w:color="auto"/>
        <w:bottom w:val="none" w:sz="0" w:space="0" w:color="auto"/>
        <w:right w:val="none" w:sz="0" w:space="0" w:color="auto"/>
      </w:divBdr>
    </w:div>
    <w:div w:id="28142137">
      <w:bodyDiv w:val="1"/>
      <w:marLeft w:val="0"/>
      <w:marRight w:val="0"/>
      <w:marTop w:val="0"/>
      <w:marBottom w:val="0"/>
      <w:divBdr>
        <w:top w:val="none" w:sz="0" w:space="0" w:color="auto"/>
        <w:left w:val="none" w:sz="0" w:space="0" w:color="auto"/>
        <w:bottom w:val="none" w:sz="0" w:space="0" w:color="auto"/>
        <w:right w:val="none" w:sz="0" w:space="0" w:color="auto"/>
      </w:divBdr>
    </w:div>
    <w:div w:id="36243006">
      <w:bodyDiv w:val="1"/>
      <w:marLeft w:val="0"/>
      <w:marRight w:val="0"/>
      <w:marTop w:val="0"/>
      <w:marBottom w:val="0"/>
      <w:divBdr>
        <w:top w:val="none" w:sz="0" w:space="0" w:color="auto"/>
        <w:left w:val="none" w:sz="0" w:space="0" w:color="auto"/>
        <w:bottom w:val="none" w:sz="0" w:space="0" w:color="auto"/>
        <w:right w:val="none" w:sz="0" w:space="0" w:color="auto"/>
      </w:divBdr>
    </w:div>
    <w:div w:id="39288249">
      <w:bodyDiv w:val="1"/>
      <w:marLeft w:val="0"/>
      <w:marRight w:val="0"/>
      <w:marTop w:val="0"/>
      <w:marBottom w:val="0"/>
      <w:divBdr>
        <w:top w:val="none" w:sz="0" w:space="0" w:color="auto"/>
        <w:left w:val="none" w:sz="0" w:space="0" w:color="auto"/>
        <w:bottom w:val="none" w:sz="0" w:space="0" w:color="auto"/>
        <w:right w:val="none" w:sz="0" w:space="0" w:color="auto"/>
      </w:divBdr>
    </w:div>
    <w:div w:id="44989136">
      <w:bodyDiv w:val="1"/>
      <w:marLeft w:val="0"/>
      <w:marRight w:val="0"/>
      <w:marTop w:val="0"/>
      <w:marBottom w:val="0"/>
      <w:divBdr>
        <w:top w:val="none" w:sz="0" w:space="0" w:color="auto"/>
        <w:left w:val="none" w:sz="0" w:space="0" w:color="auto"/>
        <w:bottom w:val="none" w:sz="0" w:space="0" w:color="auto"/>
        <w:right w:val="none" w:sz="0" w:space="0" w:color="auto"/>
      </w:divBdr>
    </w:div>
    <w:div w:id="58601714">
      <w:bodyDiv w:val="1"/>
      <w:marLeft w:val="0"/>
      <w:marRight w:val="0"/>
      <w:marTop w:val="0"/>
      <w:marBottom w:val="0"/>
      <w:divBdr>
        <w:top w:val="none" w:sz="0" w:space="0" w:color="auto"/>
        <w:left w:val="none" w:sz="0" w:space="0" w:color="auto"/>
        <w:bottom w:val="none" w:sz="0" w:space="0" w:color="auto"/>
        <w:right w:val="none" w:sz="0" w:space="0" w:color="auto"/>
      </w:divBdr>
    </w:div>
    <w:div w:id="63530491">
      <w:bodyDiv w:val="1"/>
      <w:marLeft w:val="0"/>
      <w:marRight w:val="0"/>
      <w:marTop w:val="0"/>
      <w:marBottom w:val="0"/>
      <w:divBdr>
        <w:top w:val="none" w:sz="0" w:space="0" w:color="auto"/>
        <w:left w:val="none" w:sz="0" w:space="0" w:color="auto"/>
        <w:bottom w:val="none" w:sz="0" w:space="0" w:color="auto"/>
        <w:right w:val="none" w:sz="0" w:space="0" w:color="auto"/>
      </w:divBdr>
    </w:div>
    <w:div w:id="64181204">
      <w:bodyDiv w:val="1"/>
      <w:marLeft w:val="0"/>
      <w:marRight w:val="0"/>
      <w:marTop w:val="0"/>
      <w:marBottom w:val="0"/>
      <w:divBdr>
        <w:top w:val="none" w:sz="0" w:space="0" w:color="auto"/>
        <w:left w:val="none" w:sz="0" w:space="0" w:color="auto"/>
        <w:bottom w:val="none" w:sz="0" w:space="0" w:color="auto"/>
        <w:right w:val="none" w:sz="0" w:space="0" w:color="auto"/>
      </w:divBdr>
    </w:div>
    <w:div w:id="75709774">
      <w:bodyDiv w:val="1"/>
      <w:marLeft w:val="0"/>
      <w:marRight w:val="0"/>
      <w:marTop w:val="0"/>
      <w:marBottom w:val="0"/>
      <w:divBdr>
        <w:top w:val="none" w:sz="0" w:space="0" w:color="auto"/>
        <w:left w:val="none" w:sz="0" w:space="0" w:color="auto"/>
        <w:bottom w:val="none" w:sz="0" w:space="0" w:color="auto"/>
        <w:right w:val="none" w:sz="0" w:space="0" w:color="auto"/>
      </w:divBdr>
    </w:div>
    <w:div w:id="79184944">
      <w:bodyDiv w:val="1"/>
      <w:marLeft w:val="0"/>
      <w:marRight w:val="0"/>
      <w:marTop w:val="0"/>
      <w:marBottom w:val="0"/>
      <w:divBdr>
        <w:top w:val="none" w:sz="0" w:space="0" w:color="auto"/>
        <w:left w:val="none" w:sz="0" w:space="0" w:color="auto"/>
        <w:bottom w:val="none" w:sz="0" w:space="0" w:color="auto"/>
        <w:right w:val="none" w:sz="0" w:space="0" w:color="auto"/>
      </w:divBdr>
    </w:div>
    <w:div w:id="80108433">
      <w:bodyDiv w:val="1"/>
      <w:marLeft w:val="0"/>
      <w:marRight w:val="0"/>
      <w:marTop w:val="0"/>
      <w:marBottom w:val="0"/>
      <w:divBdr>
        <w:top w:val="none" w:sz="0" w:space="0" w:color="auto"/>
        <w:left w:val="none" w:sz="0" w:space="0" w:color="auto"/>
        <w:bottom w:val="none" w:sz="0" w:space="0" w:color="auto"/>
        <w:right w:val="none" w:sz="0" w:space="0" w:color="auto"/>
      </w:divBdr>
    </w:div>
    <w:div w:id="85083345">
      <w:bodyDiv w:val="1"/>
      <w:marLeft w:val="0"/>
      <w:marRight w:val="0"/>
      <w:marTop w:val="0"/>
      <w:marBottom w:val="0"/>
      <w:divBdr>
        <w:top w:val="none" w:sz="0" w:space="0" w:color="auto"/>
        <w:left w:val="none" w:sz="0" w:space="0" w:color="auto"/>
        <w:bottom w:val="none" w:sz="0" w:space="0" w:color="auto"/>
        <w:right w:val="none" w:sz="0" w:space="0" w:color="auto"/>
      </w:divBdr>
    </w:div>
    <w:div w:id="85734538">
      <w:bodyDiv w:val="1"/>
      <w:marLeft w:val="0"/>
      <w:marRight w:val="0"/>
      <w:marTop w:val="0"/>
      <w:marBottom w:val="0"/>
      <w:divBdr>
        <w:top w:val="none" w:sz="0" w:space="0" w:color="auto"/>
        <w:left w:val="none" w:sz="0" w:space="0" w:color="auto"/>
        <w:bottom w:val="none" w:sz="0" w:space="0" w:color="auto"/>
        <w:right w:val="none" w:sz="0" w:space="0" w:color="auto"/>
      </w:divBdr>
    </w:div>
    <w:div w:id="93405291">
      <w:bodyDiv w:val="1"/>
      <w:marLeft w:val="0"/>
      <w:marRight w:val="0"/>
      <w:marTop w:val="0"/>
      <w:marBottom w:val="0"/>
      <w:divBdr>
        <w:top w:val="none" w:sz="0" w:space="0" w:color="auto"/>
        <w:left w:val="none" w:sz="0" w:space="0" w:color="auto"/>
        <w:bottom w:val="none" w:sz="0" w:space="0" w:color="auto"/>
        <w:right w:val="none" w:sz="0" w:space="0" w:color="auto"/>
      </w:divBdr>
    </w:div>
    <w:div w:id="108204081">
      <w:bodyDiv w:val="1"/>
      <w:marLeft w:val="0"/>
      <w:marRight w:val="0"/>
      <w:marTop w:val="0"/>
      <w:marBottom w:val="0"/>
      <w:divBdr>
        <w:top w:val="none" w:sz="0" w:space="0" w:color="auto"/>
        <w:left w:val="none" w:sz="0" w:space="0" w:color="auto"/>
        <w:bottom w:val="none" w:sz="0" w:space="0" w:color="auto"/>
        <w:right w:val="none" w:sz="0" w:space="0" w:color="auto"/>
      </w:divBdr>
    </w:div>
    <w:div w:id="109517823">
      <w:bodyDiv w:val="1"/>
      <w:marLeft w:val="0"/>
      <w:marRight w:val="0"/>
      <w:marTop w:val="0"/>
      <w:marBottom w:val="0"/>
      <w:divBdr>
        <w:top w:val="none" w:sz="0" w:space="0" w:color="auto"/>
        <w:left w:val="none" w:sz="0" w:space="0" w:color="auto"/>
        <w:bottom w:val="none" w:sz="0" w:space="0" w:color="auto"/>
        <w:right w:val="none" w:sz="0" w:space="0" w:color="auto"/>
      </w:divBdr>
    </w:div>
    <w:div w:id="113520340">
      <w:bodyDiv w:val="1"/>
      <w:marLeft w:val="0"/>
      <w:marRight w:val="0"/>
      <w:marTop w:val="0"/>
      <w:marBottom w:val="0"/>
      <w:divBdr>
        <w:top w:val="none" w:sz="0" w:space="0" w:color="auto"/>
        <w:left w:val="none" w:sz="0" w:space="0" w:color="auto"/>
        <w:bottom w:val="none" w:sz="0" w:space="0" w:color="auto"/>
        <w:right w:val="none" w:sz="0" w:space="0" w:color="auto"/>
      </w:divBdr>
    </w:div>
    <w:div w:id="120612395">
      <w:bodyDiv w:val="1"/>
      <w:marLeft w:val="0"/>
      <w:marRight w:val="0"/>
      <w:marTop w:val="0"/>
      <w:marBottom w:val="0"/>
      <w:divBdr>
        <w:top w:val="none" w:sz="0" w:space="0" w:color="auto"/>
        <w:left w:val="none" w:sz="0" w:space="0" w:color="auto"/>
        <w:bottom w:val="none" w:sz="0" w:space="0" w:color="auto"/>
        <w:right w:val="none" w:sz="0" w:space="0" w:color="auto"/>
      </w:divBdr>
    </w:div>
    <w:div w:id="121703406">
      <w:bodyDiv w:val="1"/>
      <w:marLeft w:val="0"/>
      <w:marRight w:val="0"/>
      <w:marTop w:val="0"/>
      <w:marBottom w:val="0"/>
      <w:divBdr>
        <w:top w:val="none" w:sz="0" w:space="0" w:color="auto"/>
        <w:left w:val="none" w:sz="0" w:space="0" w:color="auto"/>
        <w:bottom w:val="none" w:sz="0" w:space="0" w:color="auto"/>
        <w:right w:val="none" w:sz="0" w:space="0" w:color="auto"/>
      </w:divBdr>
    </w:div>
    <w:div w:id="138962656">
      <w:bodyDiv w:val="1"/>
      <w:marLeft w:val="0"/>
      <w:marRight w:val="0"/>
      <w:marTop w:val="0"/>
      <w:marBottom w:val="0"/>
      <w:divBdr>
        <w:top w:val="none" w:sz="0" w:space="0" w:color="auto"/>
        <w:left w:val="none" w:sz="0" w:space="0" w:color="auto"/>
        <w:bottom w:val="none" w:sz="0" w:space="0" w:color="auto"/>
        <w:right w:val="none" w:sz="0" w:space="0" w:color="auto"/>
      </w:divBdr>
    </w:div>
    <w:div w:id="139614512">
      <w:bodyDiv w:val="1"/>
      <w:marLeft w:val="0"/>
      <w:marRight w:val="0"/>
      <w:marTop w:val="0"/>
      <w:marBottom w:val="0"/>
      <w:divBdr>
        <w:top w:val="none" w:sz="0" w:space="0" w:color="auto"/>
        <w:left w:val="none" w:sz="0" w:space="0" w:color="auto"/>
        <w:bottom w:val="none" w:sz="0" w:space="0" w:color="auto"/>
        <w:right w:val="none" w:sz="0" w:space="0" w:color="auto"/>
      </w:divBdr>
    </w:div>
    <w:div w:id="140464728">
      <w:bodyDiv w:val="1"/>
      <w:marLeft w:val="0"/>
      <w:marRight w:val="0"/>
      <w:marTop w:val="0"/>
      <w:marBottom w:val="0"/>
      <w:divBdr>
        <w:top w:val="none" w:sz="0" w:space="0" w:color="auto"/>
        <w:left w:val="none" w:sz="0" w:space="0" w:color="auto"/>
        <w:bottom w:val="none" w:sz="0" w:space="0" w:color="auto"/>
        <w:right w:val="none" w:sz="0" w:space="0" w:color="auto"/>
      </w:divBdr>
    </w:div>
    <w:div w:id="153112962">
      <w:bodyDiv w:val="1"/>
      <w:marLeft w:val="0"/>
      <w:marRight w:val="0"/>
      <w:marTop w:val="0"/>
      <w:marBottom w:val="0"/>
      <w:divBdr>
        <w:top w:val="none" w:sz="0" w:space="0" w:color="auto"/>
        <w:left w:val="none" w:sz="0" w:space="0" w:color="auto"/>
        <w:bottom w:val="none" w:sz="0" w:space="0" w:color="auto"/>
        <w:right w:val="none" w:sz="0" w:space="0" w:color="auto"/>
      </w:divBdr>
    </w:div>
    <w:div w:id="154149466">
      <w:bodyDiv w:val="1"/>
      <w:marLeft w:val="0"/>
      <w:marRight w:val="0"/>
      <w:marTop w:val="0"/>
      <w:marBottom w:val="0"/>
      <w:divBdr>
        <w:top w:val="none" w:sz="0" w:space="0" w:color="auto"/>
        <w:left w:val="none" w:sz="0" w:space="0" w:color="auto"/>
        <w:bottom w:val="none" w:sz="0" w:space="0" w:color="auto"/>
        <w:right w:val="none" w:sz="0" w:space="0" w:color="auto"/>
      </w:divBdr>
    </w:div>
    <w:div w:id="164709469">
      <w:bodyDiv w:val="1"/>
      <w:marLeft w:val="0"/>
      <w:marRight w:val="0"/>
      <w:marTop w:val="0"/>
      <w:marBottom w:val="0"/>
      <w:divBdr>
        <w:top w:val="none" w:sz="0" w:space="0" w:color="auto"/>
        <w:left w:val="none" w:sz="0" w:space="0" w:color="auto"/>
        <w:bottom w:val="none" w:sz="0" w:space="0" w:color="auto"/>
        <w:right w:val="none" w:sz="0" w:space="0" w:color="auto"/>
      </w:divBdr>
    </w:div>
    <w:div w:id="170418644">
      <w:bodyDiv w:val="1"/>
      <w:marLeft w:val="0"/>
      <w:marRight w:val="0"/>
      <w:marTop w:val="0"/>
      <w:marBottom w:val="0"/>
      <w:divBdr>
        <w:top w:val="none" w:sz="0" w:space="0" w:color="auto"/>
        <w:left w:val="none" w:sz="0" w:space="0" w:color="auto"/>
        <w:bottom w:val="none" w:sz="0" w:space="0" w:color="auto"/>
        <w:right w:val="none" w:sz="0" w:space="0" w:color="auto"/>
      </w:divBdr>
    </w:div>
    <w:div w:id="173036948">
      <w:bodyDiv w:val="1"/>
      <w:marLeft w:val="0"/>
      <w:marRight w:val="0"/>
      <w:marTop w:val="0"/>
      <w:marBottom w:val="0"/>
      <w:divBdr>
        <w:top w:val="none" w:sz="0" w:space="0" w:color="auto"/>
        <w:left w:val="none" w:sz="0" w:space="0" w:color="auto"/>
        <w:bottom w:val="none" w:sz="0" w:space="0" w:color="auto"/>
        <w:right w:val="none" w:sz="0" w:space="0" w:color="auto"/>
      </w:divBdr>
    </w:div>
    <w:div w:id="174929164">
      <w:bodyDiv w:val="1"/>
      <w:marLeft w:val="0"/>
      <w:marRight w:val="0"/>
      <w:marTop w:val="0"/>
      <w:marBottom w:val="0"/>
      <w:divBdr>
        <w:top w:val="none" w:sz="0" w:space="0" w:color="auto"/>
        <w:left w:val="none" w:sz="0" w:space="0" w:color="auto"/>
        <w:bottom w:val="none" w:sz="0" w:space="0" w:color="auto"/>
        <w:right w:val="none" w:sz="0" w:space="0" w:color="auto"/>
      </w:divBdr>
    </w:div>
    <w:div w:id="187261457">
      <w:bodyDiv w:val="1"/>
      <w:marLeft w:val="0"/>
      <w:marRight w:val="0"/>
      <w:marTop w:val="0"/>
      <w:marBottom w:val="0"/>
      <w:divBdr>
        <w:top w:val="none" w:sz="0" w:space="0" w:color="auto"/>
        <w:left w:val="none" w:sz="0" w:space="0" w:color="auto"/>
        <w:bottom w:val="none" w:sz="0" w:space="0" w:color="auto"/>
        <w:right w:val="none" w:sz="0" w:space="0" w:color="auto"/>
      </w:divBdr>
    </w:div>
    <w:div w:id="203951781">
      <w:bodyDiv w:val="1"/>
      <w:marLeft w:val="0"/>
      <w:marRight w:val="0"/>
      <w:marTop w:val="0"/>
      <w:marBottom w:val="0"/>
      <w:divBdr>
        <w:top w:val="none" w:sz="0" w:space="0" w:color="auto"/>
        <w:left w:val="none" w:sz="0" w:space="0" w:color="auto"/>
        <w:bottom w:val="none" w:sz="0" w:space="0" w:color="auto"/>
        <w:right w:val="none" w:sz="0" w:space="0" w:color="auto"/>
      </w:divBdr>
    </w:div>
    <w:div w:id="235012932">
      <w:bodyDiv w:val="1"/>
      <w:marLeft w:val="0"/>
      <w:marRight w:val="0"/>
      <w:marTop w:val="0"/>
      <w:marBottom w:val="0"/>
      <w:divBdr>
        <w:top w:val="none" w:sz="0" w:space="0" w:color="auto"/>
        <w:left w:val="none" w:sz="0" w:space="0" w:color="auto"/>
        <w:bottom w:val="none" w:sz="0" w:space="0" w:color="auto"/>
        <w:right w:val="none" w:sz="0" w:space="0" w:color="auto"/>
      </w:divBdr>
    </w:div>
    <w:div w:id="235088293">
      <w:bodyDiv w:val="1"/>
      <w:marLeft w:val="0"/>
      <w:marRight w:val="0"/>
      <w:marTop w:val="0"/>
      <w:marBottom w:val="0"/>
      <w:divBdr>
        <w:top w:val="none" w:sz="0" w:space="0" w:color="auto"/>
        <w:left w:val="none" w:sz="0" w:space="0" w:color="auto"/>
        <w:bottom w:val="none" w:sz="0" w:space="0" w:color="auto"/>
        <w:right w:val="none" w:sz="0" w:space="0" w:color="auto"/>
      </w:divBdr>
    </w:div>
    <w:div w:id="236019941">
      <w:bodyDiv w:val="1"/>
      <w:marLeft w:val="0"/>
      <w:marRight w:val="0"/>
      <w:marTop w:val="0"/>
      <w:marBottom w:val="0"/>
      <w:divBdr>
        <w:top w:val="none" w:sz="0" w:space="0" w:color="auto"/>
        <w:left w:val="none" w:sz="0" w:space="0" w:color="auto"/>
        <w:bottom w:val="none" w:sz="0" w:space="0" w:color="auto"/>
        <w:right w:val="none" w:sz="0" w:space="0" w:color="auto"/>
      </w:divBdr>
    </w:div>
    <w:div w:id="251550064">
      <w:bodyDiv w:val="1"/>
      <w:marLeft w:val="0"/>
      <w:marRight w:val="0"/>
      <w:marTop w:val="0"/>
      <w:marBottom w:val="0"/>
      <w:divBdr>
        <w:top w:val="none" w:sz="0" w:space="0" w:color="auto"/>
        <w:left w:val="none" w:sz="0" w:space="0" w:color="auto"/>
        <w:bottom w:val="none" w:sz="0" w:space="0" w:color="auto"/>
        <w:right w:val="none" w:sz="0" w:space="0" w:color="auto"/>
      </w:divBdr>
    </w:div>
    <w:div w:id="252511961">
      <w:bodyDiv w:val="1"/>
      <w:marLeft w:val="0"/>
      <w:marRight w:val="0"/>
      <w:marTop w:val="0"/>
      <w:marBottom w:val="0"/>
      <w:divBdr>
        <w:top w:val="none" w:sz="0" w:space="0" w:color="auto"/>
        <w:left w:val="none" w:sz="0" w:space="0" w:color="auto"/>
        <w:bottom w:val="none" w:sz="0" w:space="0" w:color="auto"/>
        <w:right w:val="none" w:sz="0" w:space="0" w:color="auto"/>
      </w:divBdr>
    </w:div>
    <w:div w:id="265432785">
      <w:bodyDiv w:val="1"/>
      <w:marLeft w:val="0"/>
      <w:marRight w:val="0"/>
      <w:marTop w:val="0"/>
      <w:marBottom w:val="0"/>
      <w:divBdr>
        <w:top w:val="none" w:sz="0" w:space="0" w:color="auto"/>
        <w:left w:val="none" w:sz="0" w:space="0" w:color="auto"/>
        <w:bottom w:val="none" w:sz="0" w:space="0" w:color="auto"/>
        <w:right w:val="none" w:sz="0" w:space="0" w:color="auto"/>
      </w:divBdr>
    </w:div>
    <w:div w:id="271592673">
      <w:bodyDiv w:val="1"/>
      <w:marLeft w:val="0"/>
      <w:marRight w:val="0"/>
      <w:marTop w:val="0"/>
      <w:marBottom w:val="0"/>
      <w:divBdr>
        <w:top w:val="none" w:sz="0" w:space="0" w:color="auto"/>
        <w:left w:val="none" w:sz="0" w:space="0" w:color="auto"/>
        <w:bottom w:val="none" w:sz="0" w:space="0" w:color="auto"/>
        <w:right w:val="none" w:sz="0" w:space="0" w:color="auto"/>
      </w:divBdr>
    </w:div>
    <w:div w:id="272178709">
      <w:bodyDiv w:val="1"/>
      <w:marLeft w:val="0"/>
      <w:marRight w:val="0"/>
      <w:marTop w:val="0"/>
      <w:marBottom w:val="0"/>
      <w:divBdr>
        <w:top w:val="none" w:sz="0" w:space="0" w:color="auto"/>
        <w:left w:val="none" w:sz="0" w:space="0" w:color="auto"/>
        <w:bottom w:val="none" w:sz="0" w:space="0" w:color="auto"/>
        <w:right w:val="none" w:sz="0" w:space="0" w:color="auto"/>
      </w:divBdr>
    </w:div>
    <w:div w:id="301429598">
      <w:bodyDiv w:val="1"/>
      <w:marLeft w:val="0"/>
      <w:marRight w:val="0"/>
      <w:marTop w:val="0"/>
      <w:marBottom w:val="0"/>
      <w:divBdr>
        <w:top w:val="none" w:sz="0" w:space="0" w:color="auto"/>
        <w:left w:val="none" w:sz="0" w:space="0" w:color="auto"/>
        <w:bottom w:val="none" w:sz="0" w:space="0" w:color="auto"/>
        <w:right w:val="none" w:sz="0" w:space="0" w:color="auto"/>
      </w:divBdr>
    </w:div>
    <w:div w:id="307789185">
      <w:bodyDiv w:val="1"/>
      <w:marLeft w:val="0"/>
      <w:marRight w:val="0"/>
      <w:marTop w:val="0"/>
      <w:marBottom w:val="0"/>
      <w:divBdr>
        <w:top w:val="none" w:sz="0" w:space="0" w:color="auto"/>
        <w:left w:val="none" w:sz="0" w:space="0" w:color="auto"/>
        <w:bottom w:val="none" w:sz="0" w:space="0" w:color="auto"/>
        <w:right w:val="none" w:sz="0" w:space="0" w:color="auto"/>
      </w:divBdr>
    </w:div>
    <w:div w:id="311448843">
      <w:bodyDiv w:val="1"/>
      <w:marLeft w:val="0"/>
      <w:marRight w:val="0"/>
      <w:marTop w:val="0"/>
      <w:marBottom w:val="0"/>
      <w:divBdr>
        <w:top w:val="none" w:sz="0" w:space="0" w:color="auto"/>
        <w:left w:val="none" w:sz="0" w:space="0" w:color="auto"/>
        <w:bottom w:val="none" w:sz="0" w:space="0" w:color="auto"/>
        <w:right w:val="none" w:sz="0" w:space="0" w:color="auto"/>
      </w:divBdr>
    </w:div>
    <w:div w:id="319316124">
      <w:bodyDiv w:val="1"/>
      <w:marLeft w:val="0"/>
      <w:marRight w:val="0"/>
      <w:marTop w:val="0"/>
      <w:marBottom w:val="0"/>
      <w:divBdr>
        <w:top w:val="none" w:sz="0" w:space="0" w:color="auto"/>
        <w:left w:val="none" w:sz="0" w:space="0" w:color="auto"/>
        <w:bottom w:val="none" w:sz="0" w:space="0" w:color="auto"/>
        <w:right w:val="none" w:sz="0" w:space="0" w:color="auto"/>
      </w:divBdr>
    </w:div>
    <w:div w:id="324237842">
      <w:bodyDiv w:val="1"/>
      <w:marLeft w:val="0"/>
      <w:marRight w:val="0"/>
      <w:marTop w:val="0"/>
      <w:marBottom w:val="0"/>
      <w:divBdr>
        <w:top w:val="none" w:sz="0" w:space="0" w:color="auto"/>
        <w:left w:val="none" w:sz="0" w:space="0" w:color="auto"/>
        <w:bottom w:val="none" w:sz="0" w:space="0" w:color="auto"/>
        <w:right w:val="none" w:sz="0" w:space="0" w:color="auto"/>
      </w:divBdr>
    </w:div>
    <w:div w:id="325666113">
      <w:bodyDiv w:val="1"/>
      <w:marLeft w:val="0"/>
      <w:marRight w:val="0"/>
      <w:marTop w:val="0"/>
      <w:marBottom w:val="0"/>
      <w:divBdr>
        <w:top w:val="none" w:sz="0" w:space="0" w:color="auto"/>
        <w:left w:val="none" w:sz="0" w:space="0" w:color="auto"/>
        <w:bottom w:val="none" w:sz="0" w:space="0" w:color="auto"/>
        <w:right w:val="none" w:sz="0" w:space="0" w:color="auto"/>
      </w:divBdr>
    </w:div>
    <w:div w:id="326901184">
      <w:bodyDiv w:val="1"/>
      <w:marLeft w:val="0"/>
      <w:marRight w:val="0"/>
      <w:marTop w:val="0"/>
      <w:marBottom w:val="0"/>
      <w:divBdr>
        <w:top w:val="none" w:sz="0" w:space="0" w:color="auto"/>
        <w:left w:val="none" w:sz="0" w:space="0" w:color="auto"/>
        <w:bottom w:val="none" w:sz="0" w:space="0" w:color="auto"/>
        <w:right w:val="none" w:sz="0" w:space="0" w:color="auto"/>
      </w:divBdr>
    </w:div>
    <w:div w:id="336075443">
      <w:bodyDiv w:val="1"/>
      <w:marLeft w:val="0"/>
      <w:marRight w:val="0"/>
      <w:marTop w:val="0"/>
      <w:marBottom w:val="0"/>
      <w:divBdr>
        <w:top w:val="none" w:sz="0" w:space="0" w:color="auto"/>
        <w:left w:val="none" w:sz="0" w:space="0" w:color="auto"/>
        <w:bottom w:val="none" w:sz="0" w:space="0" w:color="auto"/>
        <w:right w:val="none" w:sz="0" w:space="0" w:color="auto"/>
      </w:divBdr>
    </w:div>
    <w:div w:id="338626604">
      <w:bodyDiv w:val="1"/>
      <w:marLeft w:val="0"/>
      <w:marRight w:val="0"/>
      <w:marTop w:val="0"/>
      <w:marBottom w:val="0"/>
      <w:divBdr>
        <w:top w:val="none" w:sz="0" w:space="0" w:color="auto"/>
        <w:left w:val="none" w:sz="0" w:space="0" w:color="auto"/>
        <w:bottom w:val="none" w:sz="0" w:space="0" w:color="auto"/>
        <w:right w:val="none" w:sz="0" w:space="0" w:color="auto"/>
      </w:divBdr>
    </w:div>
    <w:div w:id="346905007">
      <w:bodyDiv w:val="1"/>
      <w:marLeft w:val="0"/>
      <w:marRight w:val="0"/>
      <w:marTop w:val="0"/>
      <w:marBottom w:val="0"/>
      <w:divBdr>
        <w:top w:val="none" w:sz="0" w:space="0" w:color="auto"/>
        <w:left w:val="none" w:sz="0" w:space="0" w:color="auto"/>
        <w:bottom w:val="none" w:sz="0" w:space="0" w:color="auto"/>
        <w:right w:val="none" w:sz="0" w:space="0" w:color="auto"/>
      </w:divBdr>
    </w:div>
    <w:div w:id="358430064">
      <w:bodyDiv w:val="1"/>
      <w:marLeft w:val="0"/>
      <w:marRight w:val="0"/>
      <w:marTop w:val="0"/>
      <w:marBottom w:val="0"/>
      <w:divBdr>
        <w:top w:val="none" w:sz="0" w:space="0" w:color="auto"/>
        <w:left w:val="none" w:sz="0" w:space="0" w:color="auto"/>
        <w:bottom w:val="none" w:sz="0" w:space="0" w:color="auto"/>
        <w:right w:val="none" w:sz="0" w:space="0" w:color="auto"/>
      </w:divBdr>
    </w:div>
    <w:div w:id="363412135">
      <w:bodyDiv w:val="1"/>
      <w:marLeft w:val="0"/>
      <w:marRight w:val="0"/>
      <w:marTop w:val="0"/>
      <w:marBottom w:val="0"/>
      <w:divBdr>
        <w:top w:val="none" w:sz="0" w:space="0" w:color="auto"/>
        <w:left w:val="none" w:sz="0" w:space="0" w:color="auto"/>
        <w:bottom w:val="none" w:sz="0" w:space="0" w:color="auto"/>
        <w:right w:val="none" w:sz="0" w:space="0" w:color="auto"/>
      </w:divBdr>
    </w:div>
    <w:div w:id="371463569">
      <w:bodyDiv w:val="1"/>
      <w:marLeft w:val="0"/>
      <w:marRight w:val="0"/>
      <w:marTop w:val="0"/>
      <w:marBottom w:val="0"/>
      <w:divBdr>
        <w:top w:val="none" w:sz="0" w:space="0" w:color="auto"/>
        <w:left w:val="none" w:sz="0" w:space="0" w:color="auto"/>
        <w:bottom w:val="none" w:sz="0" w:space="0" w:color="auto"/>
        <w:right w:val="none" w:sz="0" w:space="0" w:color="auto"/>
      </w:divBdr>
    </w:div>
    <w:div w:id="372735422">
      <w:bodyDiv w:val="1"/>
      <w:marLeft w:val="0"/>
      <w:marRight w:val="0"/>
      <w:marTop w:val="0"/>
      <w:marBottom w:val="0"/>
      <w:divBdr>
        <w:top w:val="none" w:sz="0" w:space="0" w:color="auto"/>
        <w:left w:val="none" w:sz="0" w:space="0" w:color="auto"/>
        <w:bottom w:val="none" w:sz="0" w:space="0" w:color="auto"/>
        <w:right w:val="none" w:sz="0" w:space="0" w:color="auto"/>
      </w:divBdr>
    </w:div>
    <w:div w:id="374547710">
      <w:bodyDiv w:val="1"/>
      <w:marLeft w:val="0"/>
      <w:marRight w:val="0"/>
      <w:marTop w:val="0"/>
      <w:marBottom w:val="0"/>
      <w:divBdr>
        <w:top w:val="none" w:sz="0" w:space="0" w:color="auto"/>
        <w:left w:val="none" w:sz="0" w:space="0" w:color="auto"/>
        <w:bottom w:val="none" w:sz="0" w:space="0" w:color="auto"/>
        <w:right w:val="none" w:sz="0" w:space="0" w:color="auto"/>
      </w:divBdr>
    </w:div>
    <w:div w:id="381444010">
      <w:bodyDiv w:val="1"/>
      <w:marLeft w:val="0"/>
      <w:marRight w:val="0"/>
      <w:marTop w:val="0"/>
      <w:marBottom w:val="0"/>
      <w:divBdr>
        <w:top w:val="none" w:sz="0" w:space="0" w:color="auto"/>
        <w:left w:val="none" w:sz="0" w:space="0" w:color="auto"/>
        <w:bottom w:val="none" w:sz="0" w:space="0" w:color="auto"/>
        <w:right w:val="none" w:sz="0" w:space="0" w:color="auto"/>
      </w:divBdr>
    </w:div>
    <w:div w:id="386301852">
      <w:bodyDiv w:val="1"/>
      <w:marLeft w:val="0"/>
      <w:marRight w:val="0"/>
      <w:marTop w:val="0"/>
      <w:marBottom w:val="0"/>
      <w:divBdr>
        <w:top w:val="none" w:sz="0" w:space="0" w:color="auto"/>
        <w:left w:val="none" w:sz="0" w:space="0" w:color="auto"/>
        <w:bottom w:val="none" w:sz="0" w:space="0" w:color="auto"/>
        <w:right w:val="none" w:sz="0" w:space="0" w:color="auto"/>
      </w:divBdr>
    </w:div>
    <w:div w:id="388916831">
      <w:bodyDiv w:val="1"/>
      <w:marLeft w:val="0"/>
      <w:marRight w:val="0"/>
      <w:marTop w:val="0"/>
      <w:marBottom w:val="0"/>
      <w:divBdr>
        <w:top w:val="none" w:sz="0" w:space="0" w:color="auto"/>
        <w:left w:val="none" w:sz="0" w:space="0" w:color="auto"/>
        <w:bottom w:val="none" w:sz="0" w:space="0" w:color="auto"/>
        <w:right w:val="none" w:sz="0" w:space="0" w:color="auto"/>
      </w:divBdr>
    </w:div>
    <w:div w:id="391999538">
      <w:bodyDiv w:val="1"/>
      <w:marLeft w:val="0"/>
      <w:marRight w:val="0"/>
      <w:marTop w:val="0"/>
      <w:marBottom w:val="0"/>
      <w:divBdr>
        <w:top w:val="none" w:sz="0" w:space="0" w:color="auto"/>
        <w:left w:val="none" w:sz="0" w:space="0" w:color="auto"/>
        <w:bottom w:val="none" w:sz="0" w:space="0" w:color="auto"/>
        <w:right w:val="none" w:sz="0" w:space="0" w:color="auto"/>
      </w:divBdr>
    </w:div>
    <w:div w:id="398869062">
      <w:bodyDiv w:val="1"/>
      <w:marLeft w:val="0"/>
      <w:marRight w:val="0"/>
      <w:marTop w:val="0"/>
      <w:marBottom w:val="0"/>
      <w:divBdr>
        <w:top w:val="none" w:sz="0" w:space="0" w:color="auto"/>
        <w:left w:val="none" w:sz="0" w:space="0" w:color="auto"/>
        <w:bottom w:val="none" w:sz="0" w:space="0" w:color="auto"/>
        <w:right w:val="none" w:sz="0" w:space="0" w:color="auto"/>
      </w:divBdr>
    </w:div>
    <w:div w:id="416950581">
      <w:bodyDiv w:val="1"/>
      <w:marLeft w:val="0"/>
      <w:marRight w:val="0"/>
      <w:marTop w:val="0"/>
      <w:marBottom w:val="0"/>
      <w:divBdr>
        <w:top w:val="none" w:sz="0" w:space="0" w:color="auto"/>
        <w:left w:val="none" w:sz="0" w:space="0" w:color="auto"/>
        <w:bottom w:val="none" w:sz="0" w:space="0" w:color="auto"/>
        <w:right w:val="none" w:sz="0" w:space="0" w:color="auto"/>
      </w:divBdr>
    </w:div>
    <w:div w:id="418915965">
      <w:bodyDiv w:val="1"/>
      <w:marLeft w:val="0"/>
      <w:marRight w:val="0"/>
      <w:marTop w:val="0"/>
      <w:marBottom w:val="0"/>
      <w:divBdr>
        <w:top w:val="none" w:sz="0" w:space="0" w:color="auto"/>
        <w:left w:val="none" w:sz="0" w:space="0" w:color="auto"/>
        <w:bottom w:val="none" w:sz="0" w:space="0" w:color="auto"/>
        <w:right w:val="none" w:sz="0" w:space="0" w:color="auto"/>
      </w:divBdr>
    </w:div>
    <w:div w:id="420444050">
      <w:bodyDiv w:val="1"/>
      <w:marLeft w:val="0"/>
      <w:marRight w:val="0"/>
      <w:marTop w:val="0"/>
      <w:marBottom w:val="0"/>
      <w:divBdr>
        <w:top w:val="none" w:sz="0" w:space="0" w:color="auto"/>
        <w:left w:val="none" w:sz="0" w:space="0" w:color="auto"/>
        <w:bottom w:val="none" w:sz="0" w:space="0" w:color="auto"/>
        <w:right w:val="none" w:sz="0" w:space="0" w:color="auto"/>
      </w:divBdr>
    </w:div>
    <w:div w:id="421070288">
      <w:bodyDiv w:val="1"/>
      <w:marLeft w:val="0"/>
      <w:marRight w:val="0"/>
      <w:marTop w:val="0"/>
      <w:marBottom w:val="0"/>
      <w:divBdr>
        <w:top w:val="none" w:sz="0" w:space="0" w:color="auto"/>
        <w:left w:val="none" w:sz="0" w:space="0" w:color="auto"/>
        <w:bottom w:val="none" w:sz="0" w:space="0" w:color="auto"/>
        <w:right w:val="none" w:sz="0" w:space="0" w:color="auto"/>
      </w:divBdr>
    </w:div>
    <w:div w:id="423691781">
      <w:bodyDiv w:val="1"/>
      <w:marLeft w:val="0"/>
      <w:marRight w:val="0"/>
      <w:marTop w:val="0"/>
      <w:marBottom w:val="0"/>
      <w:divBdr>
        <w:top w:val="none" w:sz="0" w:space="0" w:color="auto"/>
        <w:left w:val="none" w:sz="0" w:space="0" w:color="auto"/>
        <w:bottom w:val="none" w:sz="0" w:space="0" w:color="auto"/>
        <w:right w:val="none" w:sz="0" w:space="0" w:color="auto"/>
      </w:divBdr>
    </w:div>
    <w:div w:id="443040458">
      <w:bodyDiv w:val="1"/>
      <w:marLeft w:val="0"/>
      <w:marRight w:val="0"/>
      <w:marTop w:val="0"/>
      <w:marBottom w:val="0"/>
      <w:divBdr>
        <w:top w:val="none" w:sz="0" w:space="0" w:color="auto"/>
        <w:left w:val="none" w:sz="0" w:space="0" w:color="auto"/>
        <w:bottom w:val="none" w:sz="0" w:space="0" w:color="auto"/>
        <w:right w:val="none" w:sz="0" w:space="0" w:color="auto"/>
      </w:divBdr>
    </w:div>
    <w:div w:id="462508343">
      <w:bodyDiv w:val="1"/>
      <w:marLeft w:val="0"/>
      <w:marRight w:val="0"/>
      <w:marTop w:val="0"/>
      <w:marBottom w:val="0"/>
      <w:divBdr>
        <w:top w:val="none" w:sz="0" w:space="0" w:color="auto"/>
        <w:left w:val="none" w:sz="0" w:space="0" w:color="auto"/>
        <w:bottom w:val="none" w:sz="0" w:space="0" w:color="auto"/>
        <w:right w:val="none" w:sz="0" w:space="0" w:color="auto"/>
      </w:divBdr>
    </w:div>
    <w:div w:id="466626406">
      <w:bodyDiv w:val="1"/>
      <w:marLeft w:val="0"/>
      <w:marRight w:val="0"/>
      <w:marTop w:val="0"/>
      <w:marBottom w:val="0"/>
      <w:divBdr>
        <w:top w:val="none" w:sz="0" w:space="0" w:color="auto"/>
        <w:left w:val="none" w:sz="0" w:space="0" w:color="auto"/>
        <w:bottom w:val="none" w:sz="0" w:space="0" w:color="auto"/>
        <w:right w:val="none" w:sz="0" w:space="0" w:color="auto"/>
      </w:divBdr>
    </w:div>
    <w:div w:id="487552881">
      <w:bodyDiv w:val="1"/>
      <w:marLeft w:val="0"/>
      <w:marRight w:val="0"/>
      <w:marTop w:val="0"/>
      <w:marBottom w:val="0"/>
      <w:divBdr>
        <w:top w:val="none" w:sz="0" w:space="0" w:color="auto"/>
        <w:left w:val="none" w:sz="0" w:space="0" w:color="auto"/>
        <w:bottom w:val="none" w:sz="0" w:space="0" w:color="auto"/>
        <w:right w:val="none" w:sz="0" w:space="0" w:color="auto"/>
      </w:divBdr>
    </w:div>
    <w:div w:id="492257554">
      <w:bodyDiv w:val="1"/>
      <w:marLeft w:val="0"/>
      <w:marRight w:val="0"/>
      <w:marTop w:val="0"/>
      <w:marBottom w:val="0"/>
      <w:divBdr>
        <w:top w:val="none" w:sz="0" w:space="0" w:color="auto"/>
        <w:left w:val="none" w:sz="0" w:space="0" w:color="auto"/>
        <w:bottom w:val="none" w:sz="0" w:space="0" w:color="auto"/>
        <w:right w:val="none" w:sz="0" w:space="0" w:color="auto"/>
      </w:divBdr>
    </w:div>
    <w:div w:id="502746370">
      <w:bodyDiv w:val="1"/>
      <w:marLeft w:val="0"/>
      <w:marRight w:val="0"/>
      <w:marTop w:val="0"/>
      <w:marBottom w:val="0"/>
      <w:divBdr>
        <w:top w:val="none" w:sz="0" w:space="0" w:color="auto"/>
        <w:left w:val="none" w:sz="0" w:space="0" w:color="auto"/>
        <w:bottom w:val="none" w:sz="0" w:space="0" w:color="auto"/>
        <w:right w:val="none" w:sz="0" w:space="0" w:color="auto"/>
      </w:divBdr>
    </w:div>
    <w:div w:id="504518933">
      <w:bodyDiv w:val="1"/>
      <w:marLeft w:val="0"/>
      <w:marRight w:val="0"/>
      <w:marTop w:val="0"/>
      <w:marBottom w:val="0"/>
      <w:divBdr>
        <w:top w:val="none" w:sz="0" w:space="0" w:color="auto"/>
        <w:left w:val="none" w:sz="0" w:space="0" w:color="auto"/>
        <w:bottom w:val="none" w:sz="0" w:space="0" w:color="auto"/>
        <w:right w:val="none" w:sz="0" w:space="0" w:color="auto"/>
      </w:divBdr>
    </w:div>
    <w:div w:id="515997195">
      <w:bodyDiv w:val="1"/>
      <w:marLeft w:val="0"/>
      <w:marRight w:val="0"/>
      <w:marTop w:val="0"/>
      <w:marBottom w:val="0"/>
      <w:divBdr>
        <w:top w:val="none" w:sz="0" w:space="0" w:color="auto"/>
        <w:left w:val="none" w:sz="0" w:space="0" w:color="auto"/>
        <w:bottom w:val="none" w:sz="0" w:space="0" w:color="auto"/>
        <w:right w:val="none" w:sz="0" w:space="0" w:color="auto"/>
      </w:divBdr>
    </w:div>
    <w:div w:id="523591830">
      <w:bodyDiv w:val="1"/>
      <w:marLeft w:val="0"/>
      <w:marRight w:val="0"/>
      <w:marTop w:val="0"/>
      <w:marBottom w:val="0"/>
      <w:divBdr>
        <w:top w:val="none" w:sz="0" w:space="0" w:color="auto"/>
        <w:left w:val="none" w:sz="0" w:space="0" w:color="auto"/>
        <w:bottom w:val="none" w:sz="0" w:space="0" w:color="auto"/>
        <w:right w:val="none" w:sz="0" w:space="0" w:color="auto"/>
      </w:divBdr>
    </w:div>
    <w:div w:id="529606079">
      <w:bodyDiv w:val="1"/>
      <w:marLeft w:val="0"/>
      <w:marRight w:val="0"/>
      <w:marTop w:val="0"/>
      <w:marBottom w:val="0"/>
      <w:divBdr>
        <w:top w:val="none" w:sz="0" w:space="0" w:color="auto"/>
        <w:left w:val="none" w:sz="0" w:space="0" w:color="auto"/>
        <w:bottom w:val="none" w:sz="0" w:space="0" w:color="auto"/>
        <w:right w:val="none" w:sz="0" w:space="0" w:color="auto"/>
      </w:divBdr>
    </w:div>
    <w:div w:id="530340145">
      <w:bodyDiv w:val="1"/>
      <w:marLeft w:val="0"/>
      <w:marRight w:val="0"/>
      <w:marTop w:val="0"/>
      <w:marBottom w:val="0"/>
      <w:divBdr>
        <w:top w:val="none" w:sz="0" w:space="0" w:color="auto"/>
        <w:left w:val="none" w:sz="0" w:space="0" w:color="auto"/>
        <w:bottom w:val="none" w:sz="0" w:space="0" w:color="auto"/>
        <w:right w:val="none" w:sz="0" w:space="0" w:color="auto"/>
      </w:divBdr>
    </w:div>
    <w:div w:id="531458794">
      <w:bodyDiv w:val="1"/>
      <w:marLeft w:val="0"/>
      <w:marRight w:val="0"/>
      <w:marTop w:val="0"/>
      <w:marBottom w:val="0"/>
      <w:divBdr>
        <w:top w:val="none" w:sz="0" w:space="0" w:color="auto"/>
        <w:left w:val="none" w:sz="0" w:space="0" w:color="auto"/>
        <w:bottom w:val="none" w:sz="0" w:space="0" w:color="auto"/>
        <w:right w:val="none" w:sz="0" w:space="0" w:color="auto"/>
      </w:divBdr>
    </w:div>
    <w:div w:id="552428967">
      <w:bodyDiv w:val="1"/>
      <w:marLeft w:val="0"/>
      <w:marRight w:val="0"/>
      <w:marTop w:val="0"/>
      <w:marBottom w:val="0"/>
      <w:divBdr>
        <w:top w:val="none" w:sz="0" w:space="0" w:color="auto"/>
        <w:left w:val="none" w:sz="0" w:space="0" w:color="auto"/>
        <w:bottom w:val="none" w:sz="0" w:space="0" w:color="auto"/>
        <w:right w:val="none" w:sz="0" w:space="0" w:color="auto"/>
      </w:divBdr>
    </w:div>
    <w:div w:id="566383662">
      <w:bodyDiv w:val="1"/>
      <w:marLeft w:val="0"/>
      <w:marRight w:val="0"/>
      <w:marTop w:val="0"/>
      <w:marBottom w:val="0"/>
      <w:divBdr>
        <w:top w:val="none" w:sz="0" w:space="0" w:color="auto"/>
        <w:left w:val="none" w:sz="0" w:space="0" w:color="auto"/>
        <w:bottom w:val="none" w:sz="0" w:space="0" w:color="auto"/>
        <w:right w:val="none" w:sz="0" w:space="0" w:color="auto"/>
      </w:divBdr>
    </w:div>
    <w:div w:id="572274603">
      <w:bodyDiv w:val="1"/>
      <w:marLeft w:val="0"/>
      <w:marRight w:val="0"/>
      <w:marTop w:val="0"/>
      <w:marBottom w:val="0"/>
      <w:divBdr>
        <w:top w:val="none" w:sz="0" w:space="0" w:color="auto"/>
        <w:left w:val="none" w:sz="0" w:space="0" w:color="auto"/>
        <w:bottom w:val="none" w:sz="0" w:space="0" w:color="auto"/>
        <w:right w:val="none" w:sz="0" w:space="0" w:color="auto"/>
      </w:divBdr>
    </w:div>
    <w:div w:id="573197960">
      <w:bodyDiv w:val="1"/>
      <w:marLeft w:val="0"/>
      <w:marRight w:val="0"/>
      <w:marTop w:val="0"/>
      <w:marBottom w:val="0"/>
      <w:divBdr>
        <w:top w:val="none" w:sz="0" w:space="0" w:color="auto"/>
        <w:left w:val="none" w:sz="0" w:space="0" w:color="auto"/>
        <w:bottom w:val="none" w:sz="0" w:space="0" w:color="auto"/>
        <w:right w:val="none" w:sz="0" w:space="0" w:color="auto"/>
      </w:divBdr>
    </w:div>
    <w:div w:id="573321394">
      <w:bodyDiv w:val="1"/>
      <w:marLeft w:val="0"/>
      <w:marRight w:val="0"/>
      <w:marTop w:val="0"/>
      <w:marBottom w:val="0"/>
      <w:divBdr>
        <w:top w:val="none" w:sz="0" w:space="0" w:color="auto"/>
        <w:left w:val="none" w:sz="0" w:space="0" w:color="auto"/>
        <w:bottom w:val="none" w:sz="0" w:space="0" w:color="auto"/>
        <w:right w:val="none" w:sz="0" w:space="0" w:color="auto"/>
      </w:divBdr>
    </w:div>
    <w:div w:id="578103047">
      <w:bodyDiv w:val="1"/>
      <w:marLeft w:val="0"/>
      <w:marRight w:val="0"/>
      <w:marTop w:val="0"/>
      <w:marBottom w:val="0"/>
      <w:divBdr>
        <w:top w:val="none" w:sz="0" w:space="0" w:color="auto"/>
        <w:left w:val="none" w:sz="0" w:space="0" w:color="auto"/>
        <w:bottom w:val="none" w:sz="0" w:space="0" w:color="auto"/>
        <w:right w:val="none" w:sz="0" w:space="0" w:color="auto"/>
      </w:divBdr>
    </w:div>
    <w:div w:id="578902467">
      <w:bodyDiv w:val="1"/>
      <w:marLeft w:val="0"/>
      <w:marRight w:val="0"/>
      <w:marTop w:val="0"/>
      <w:marBottom w:val="0"/>
      <w:divBdr>
        <w:top w:val="none" w:sz="0" w:space="0" w:color="auto"/>
        <w:left w:val="none" w:sz="0" w:space="0" w:color="auto"/>
        <w:bottom w:val="none" w:sz="0" w:space="0" w:color="auto"/>
        <w:right w:val="none" w:sz="0" w:space="0" w:color="auto"/>
      </w:divBdr>
    </w:div>
    <w:div w:id="600603641">
      <w:bodyDiv w:val="1"/>
      <w:marLeft w:val="0"/>
      <w:marRight w:val="0"/>
      <w:marTop w:val="0"/>
      <w:marBottom w:val="0"/>
      <w:divBdr>
        <w:top w:val="none" w:sz="0" w:space="0" w:color="auto"/>
        <w:left w:val="none" w:sz="0" w:space="0" w:color="auto"/>
        <w:bottom w:val="none" w:sz="0" w:space="0" w:color="auto"/>
        <w:right w:val="none" w:sz="0" w:space="0" w:color="auto"/>
      </w:divBdr>
    </w:div>
    <w:div w:id="609510317">
      <w:bodyDiv w:val="1"/>
      <w:marLeft w:val="0"/>
      <w:marRight w:val="0"/>
      <w:marTop w:val="0"/>
      <w:marBottom w:val="0"/>
      <w:divBdr>
        <w:top w:val="none" w:sz="0" w:space="0" w:color="auto"/>
        <w:left w:val="none" w:sz="0" w:space="0" w:color="auto"/>
        <w:bottom w:val="none" w:sz="0" w:space="0" w:color="auto"/>
        <w:right w:val="none" w:sz="0" w:space="0" w:color="auto"/>
      </w:divBdr>
    </w:div>
    <w:div w:id="619190951">
      <w:bodyDiv w:val="1"/>
      <w:marLeft w:val="0"/>
      <w:marRight w:val="0"/>
      <w:marTop w:val="0"/>
      <w:marBottom w:val="0"/>
      <w:divBdr>
        <w:top w:val="none" w:sz="0" w:space="0" w:color="auto"/>
        <w:left w:val="none" w:sz="0" w:space="0" w:color="auto"/>
        <w:bottom w:val="none" w:sz="0" w:space="0" w:color="auto"/>
        <w:right w:val="none" w:sz="0" w:space="0" w:color="auto"/>
      </w:divBdr>
    </w:div>
    <w:div w:id="627247489">
      <w:bodyDiv w:val="1"/>
      <w:marLeft w:val="0"/>
      <w:marRight w:val="0"/>
      <w:marTop w:val="0"/>
      <w:marBottom w:val="0"/>
      <w:divBdr>
        <w:top w:val="none" w:sz="0" w:space="0" w:color="auto"/>
        <w:left w:val="none" w:sz="0" w:space="0" w:color="auto"/>
        <w:bottom w:val="none" w:sz="0" w:space="0" w:color="auto"/>
        <w:right w:val="none" w:sz="0" w:space="0" w:color="auto"/>
      </w:divBdr>
    </w:div>
    <w:div w:id="627708804">
      <w:bodyDiv w:val="1"/>
      <w:marLeft w:val="0"/>
      <w:marRight w:val="0"/>
      <w:marTop w:val="0"/>
      <w:marBottom w:val="0"/>
      <w:divBdr>
        <w:top w:val="none" w:sz="0" w:space="0" w:color="auto"/>
        <w:left w:val="none" w:sz="0" w:space="0" w:color="auto"/>
        <w:bottom w:val="none" w:sz="0" w:space="0" w:color="auto"/>
        <w:right w:val="none" w:sz="0" w:space="0" w:color="auto"/>
      </w:divBdr>
    </w:div>
    <w:div w:id="636570010">
      <w:bodyDiv w:val="1"/>
      <w:marLeft w:val="0"/>
      <w:marRight w:val="0"/>
      <w:marTop w:val="0"/>
      <w:marBottom w:val="0"/>
      <w:divBdr>
        <w:top w:val="none" w:sz="0" w:space="0" w:color="auto"/>
        <w:left w:val="none" w:sz="0" w:space="0" w:color="auto"/>
        <w:bottom w:val="none" w:sz="0" w:space="0" w:color="auto"/>
        <w:right w:val="none" w:sz="0" w:space="0" w:color="auto"/>
      </w:divBdr>
    </w:div>
    <w:div w:id="643195844">
      <w:bodyDiv w:val="1"/>
      <w:marLeft w:val="0"/>
      <w:marRight w:val="0"/>
      <w:marTop w:val="0"/>
      <w:marBottom w:val="0"/>
      <w:divBdr>
        <w:top w:val="none" w:sz="0" w:space="0" w:color="auto"/>
        <w:left w:val="none" w:sz="0" w:space="0" w:color="auto"/>
        <w:bottom w:val="none" w:sz="0" w:space="0" w:color="auto"/>
        <w:right w:val="none" w:sz="0" w:space="0" w:color="auto"/>
      </w:divBdr>
    </w:div>
    <w:div w:id="648245783">
      <w:bodyDiv w:val="1"/>
      <w:marLeft w:val="0"/>
      <w:marRight w:val="0"/>
      <w:marTop w:val="0"/>
      <w:marBottom w:val="0"/>
      <w:divBdr>
        <w:top w:val="none" w:sz="0" w:space="0" w:color="auto"/>
        <w:left w:val="none" w:sz="0" w:space="0" w:color="auto"/>
        <w:bottom w:val="none" w:sz="0" w:space="0" w:color="auto"/>
        <w:right w:val="none" w:sz="0" w:space="0" w:color="auto"/>
      </w:divBdr>
    </w:div>
    <w:div w:id="651058687">
      <w:bodyDiv w:val="1"/>
      <w:marLeft w:val="0"/>
      <w:marRight w:val="0"/>
      <w:marTop w:val="0"/>
      <w:marBottom w:val="0"/>
      <w:divBdr>
        <w:top w:val="none" w:sz="0" w:space="0" w:color="auto"/>
        <w:left w:val="none" w:sz="0" w:space="0" w:color="auto"/>
        <w:bottom w:val="none" w:sz="0" w:space="0" w:color="auto"/>
        <w:right w:val="none" w:sz="0" w:space="0" w:color="auto"/>
      </w:divBdr>
    </w:div>
    <w:div w:id="651373108">
      <w:bodyDiv w:val="1"/>
      <w:marLeft w:val="0"/>
      <w:marRight w:val="0"/>
      <w:marTop w:val="0"/>
      <w:marBottom w:val="0"/>
      <w:divBdr>
        <w:top w:val="none" w:sz="0" w:space="0" w:color="auto"/>
        <w:left w:val="none" w:sz="0" w:space="0" w:color="auto"/>
        <w:bottom w:val="none" w:sz="0" w:space="0" w:color="auto"/>
        <w:right w:val="none" w:sz="0" w:space="0" w:color="auto"/>
      </w:divBdr>
    </w:div>
    <w:div w:id="674578152">
      <w:bodyDiv w:val="1"/>
      <w:marLeft w:val="0"/>
      <w:marRight w:val="0"/>
      <w:marTop w:val="0"/>
      <w:marBottom w:val="0"/>
      <w:divBdr>
        <w:top w:val="none" w:sz="0" w:space="0" w:color="auto"/>
        <w:left w:val="none" w:sz="0" w:space="0" w:color="auto"/>
        <w:bottom w:val="none" w:sz="0" w:space="0" w:color="auto"/>
        <w:right w:val="none" w:sz="0" w:space="0" w:color="auto"/>
      </w:divBdr>
    </w:div>
    <w:div w:id="677586641">
      <w:bodyDiv w:val="1"/>
      <w:marLeft w:val="0"/>
      <w:marRight w:val="0"/>
      <w:marTop w:val="0"/>
      <w:marBottom w:val="0"/>
      <w:divBdr>
        <w:top w:val="none" w:sz="0" w:space="0" w:color="auto"/>
        <w:left w:val="none" w:sz="0" w:space="0" w:color="auto"/>
        <w:bottom w:val="none" w:sz="0" w:space="0" w:color="auto"/>
        <w:right w:val="none" w:sz="0" w:space="0" w:color="auto"/>
      </w:divBdr>
    </w:div>
    <w:div w:id="708068398">
      <w:bodyDiv w:val="1"/>
      <w:marLeft w:val="0"/>
      <w:marRight w:val="0"/>
      <w:marTop w:val="0"/>
      <w:marBottom w:val="0"/>
      <w:divBdr>
        <w:top w:val="none" w:sz="0" w:space="0" w:color="auto"/>
        <w:left w:val="none" w:sz="0" w:space="0" w:color="auto"/>
        <w:bottom w:val="none" w:sz="0" w:space="0" w:color="auto"/>
        <w:right w:val="none" w:sz="0" w:space="0" w:color="auto"/>
      </w:divBdr>
    </w:div>
    <w:div w:id="716512762">
      <w:bodyDiv w:val="1"/>
      <w:marLeft w:val="0"/>
      <w:marRight w:val="0"/>
      <w:marTop w:val="0"/>
      <w:marBottom w:val="0"/>
      <w:divBdr>
        <w:top w:val="none" w:sz="0" w:space="0" w:color="auto"/>
        <w:left w:val="none" w:sz="0" w:space="0" w:color="auto"/>
        <w:bottom w:val="none" w:sz="0" w:space="0" w:color="auto"/>
        <w:right w:val="none" w:sz="0" w:space="0" w:color="auto"/>
      </w:divBdr>
    </w:div>
    <w:div w:id="722101923">
      <w:bodyDiv w:val="1"/>
      <w:marLeft w:val="0"/>
      <w:marRight w:val="0"/>
      <w:marTop w:val="0"/>
      <w:marBottom w:val="0"/>
      <w:divBdr>
        <w:top w:val="none" w:sz="0" w:space="0" w:color="auto"/>
        <w:left w:val="none" w:sz="0" w:space="0" w:color="auto"/>
        <w:bottom w:val="none" w:sz="0" w:space="0" w:color="auto"/>
        <w:right w:val="none" w:sz="0" w:space="0" w:color="auto"/>
      </w:divBdr>
    </w:div>
    <w:div w:id="729304041">
      <w:bodyDiv w:val="1"/>
      <w:marLeft w:val="0"/>
      <w:marRight w:val="0"/>
      <w:marTop w:val="0"/>
      <w:marBottom w:val="0"/>
      <w:divBdr>
        <w:top w:val="none" w:sz="0" w:space="0" w:color="auto"/>
        <w:left w:val="none" w:sz="0" w:space="0" w:color="auto"/>
        <w:bottom w:val="none" w:sz="0" w:space="0" w:color="auto"/>
        <w:right w:val="none" w:sz="0" w:space="0" w:color="auto"/>
      </w:divBdr>
    </w:div>
    <w:div w:id="738287718">
      <w:bodyDiv w:val="1"/>
      <w:marLeft w:val="0"/>
      <w:marRight w:val="0"/>
      <w:marTop w:val="0"/>
      <w:marBottom w:val="0"/>
      <w:divBdr>
        <w:top w:val="none" w:sz="0" w:space="0" w:color="auto"/>
        <w:left w:val="none" w:sz="0" w:space="0" w:color="auto"/>
        <w:bottom w:val="none" w:sz="0" w:space="0" w:color="auto"/>
        <w:right w:val="none" w:sz="0" w:space="0" w:color="auto"/>
      </w:divBdr>
    </w:div>
    <w:div w:id="745808971">
      <w:bodyDiv w:val="1"/>
      <w:marLeft w:val="0"/>
      <w:marRight w:val="0"/>
      <w:marTop w:val="0"/>
      <w:marBottom w:val="0"/>
      <w:divBdr>
        <w:top w:val="none" w:sz="0" w:space="0" w:color="auto"/>
        <w:left w:val="none" w:sz="0" w:space="0" w:color="auto"/>
        <w:bottom w:val="none" w:sz="0" w:space="0" w:color="auto"/>
        <w:right w:val="none" w:sz="0" w:space="0" w:color="auto"/>
      </w:divBdr>
    </w:div>
    <w:div w:id="746920859">
      <w:bodyDiv w:val="1"/>
      <w:marLeft w:val="0"/>
      <w:marRight w:val="0"/>
      <w:marTop w:val="0"/>
      <w:marBottom w:val="0"/>
      <w:divBdr>
        <w:top w:val="none" w:sz="0" w:space="0" w:color="auto"/>
        <w:left w:val="none" w:sz="0" w:space="0" w:color="auto"/>
        <w:bottom w:val="none" w:sz="0" w:space="0" w:color="auto"/>
        <w:right w:val="none" w:sz="0" w:space="0" w:color="auto"/>
      </w:divBdr>
    </w:div>
    <w:div w:id="750812085">
      <w:bodyDiv w:val="1"/>
      <w:marLeft w:val="0"/>
      <w:marRight w:val="0"/>
      <w:marTop w:val="0"/>
      <w:marBottom w:val="0"/>
      <w:divBdr>
        <w:top w:val="none" w:sz="0" w:space="0" w:color="auto"/>
        <w:left w:val="none" w:sz="0" w:space="0" w:color="auto"/>
        <w:bottom w:val="none" w:sz="0" w:space="0" w:color="auto"/>
        <w:right w:val="none" w:sz="0" w:space="0" w:color="auto"/>
      </w:divBdr>
    </w:div>
    <w:div w:id="754477260">
      <w:bodyDiv w:val="1"/>
      <w:marLeft w:val="0"/>
      <w:marRight w:val="0"/>
      <w:marTop w:val="0"/>
      <w:marBottom w:val="0"/>
      <w:divBdr>
        <w:top w:val="none" w:sz="0" w:space="0" w:color="auto"/>
        <w:left w:val="none" w:sz="0" w:space="0" w:color="auto"/>
        <w:bottom w:val="none" w:sz="0" w:space="0" w:color="auto"/>
        <w:right w:val="none" w:sz="0" w:space="0" w:color="auto"/>
      </w:divBdr>
    </w:div>
    <w:div w:id="759328192">
      <w:bodyDiv w:val="1"/>
      <w:marLeft w:val="0"/>
      <w:marRight w:val="0"/>
      <w:marTop w:val="0"/>
      <w:marBottom w:val="0"/>
      <w:divBdr>
        <w:top w:val="none" w:sz="0" w:space="0" w:color="auto"/>
        <w:left w:val="none" w:sz="0" w:space="0" w:color="auto"/>
        <w:bottom w:val="none" w:sz="0" w:space="0" w:color="auto"/>
        <w:right w:val="none" w:sz="0" w:space="0" w:color="auto"/>
      </w:divBdr>
    </w:div>
    <w:div w:id="775950823">
      <w:bodyDiv w:val="1"/>
      <w:marLeft w:val="0"/>
      <w:marRight w:val="0"/>
      <w:marTop w:val="0"/>
      <w:marBottom w:val="0"/>
      <w:divBdr>
        <w:top w:val="none" w:sz="0" w:space="0" w:color="auto"/>
        <w:left w:val="none" w:sz="0" w:space="0" w:color="auto"/>
        <w:bottom w:val="none" w:sz="0" w:space="0" w:color="auto"/>
        <w:right w:val="none" w:sz="0" w:space="0" w:color="auto"/>
      </w:divBdr>
    </w:div>
    <w:div w:id="779684079">
      <w:bodyDiv w:val="1"/>
      <w:marLeft w:val="0"/>
      <w:marRight w:val="0"/>
      <w:marTop w:val="0"/>
      <w:marBottom w:val="0"/>
      <w:divBdr>
        <w:top w:val="none" w:sz="0" w:space="0" w:color="auto"/>
        <w:left w:val="none" w:sz="0" w:space="0" w:color="auto"/>
        <w:bottom w:val="none" w:sz="0" w:space="0" w:color="auto"/>
        <w:right w:val="none" w:sz="0" w:space="0" w:color="auto"/>
      </w:divBdr>
    </w:div>
    <w:div w:id="782463452">
      <w:bodyDiv w:val="1"/>
      <w:marLeft w:val="0"/>
      <w:marRight w:val="0"/>
      <w:marTop w:val="0"/>
      <w:marBottom w:val="0"/>
      <w:divBdr>
        <w:top w:val="none" w:sz="0" w:space="0" w:color="auto"/>
        <w:left w:val="none" w:sz="0" w:space="0" w:color="auto"/>
        <w:bottom w:val="none" w:sz="0" w:space="0" w:color="auto"/>
        <w:right w:val="none" w:sz="0" w:space="0" w:color="auto"/>
      </w:divBdr>
    </w:div>
    <w:div w:id="799031041">
      <w:bodyDiv w:val="1"/>
      <w:marLeft w:val="0"/>
      <w:marRight w:val="0"/>
      <w:marTop w:val="0"/>
      <w:marBottom w:val="0"/>
      <w:divBdr>
        <w:top w:val="none" w:sz="0" w:space="0" w:color="auto"/>
        <w:left w:val="none" w:sz="0" w:space="0" w:color="auto"/>
        <w:bottom w:val="none" w:sz="0" w:space="0" w:color="auto"/>
        <w:right w:val="none" w:sz="0" w:space="0" w:color="auto"/>
      </w:divBdr>
    </w:div>
    <w:div w:id="804588462">
      <w:bodyDiv w:val="1"/>
      <w:marLeft w:val="0"/>
      <w:marRight w:val="0"/>
      <w:marTop w:val="0"/>
      <w:marBottom w:val="0"/>
      <w:divBdr>
        <w:top w:val="none" w:sz="0" w:space="0" w:color="auto"/>
        <w:left w:val="none" w:sz="0" w:space="0" w:color="auto"/>
        <w:bottom w:val="none" w:sz="0" w:space="0" w:color="auto"/>
        <w:right w:val="none" w:sz="0" w:space="0" w:color="auto"/>
      </w:divBdr>
    </w:div>
    <w:div w:id="810444909">
      <w:bodyDiv w:val="1"/>
      <w:marLeft w:val="0"/>
      <w:marRight w:val="0"/>
      <w:marTop w:val="0"/>
      <w:marBottom w:val="0"/>
      <w:divBdr>
        <w:top w:val="none" w:sz="0" w:space="0" w:color="auto"/>
        <w:left w:val="none" w:sz="0" w:space="0" w:color="auto"/>
        <w:bottom w:val="none" w:sz="0" w:space="0" w:color="auto"/>
        <w:right w:val="none" w:sz="0" w:space="0" w:color="auto"/>
      </w:divBdr>
    </w:div>
    <w:div w:id="814181918">
      <w:bodyDiv w:val="1"/>
      <w:marLeft w:val="0"/>
      <w:marRight w:val="0"/>
      <w:marTop w:val="0"/>
      <w:marBottom w:val="0"/>
      <w:divBdr>
        <w:top w:val="none" w:sz="0" w:space="0" w:color="auto"/>
        <w:left w:val="none" w:sz="0" w:space="0" w:color="auto"/>
        <w:bottom w:val="none" w:sz="0" w:space="0" w:color="auto"/>
        <w:right w:val="none" w:sz="0" w:space="0" w:color="auto"/>
      </w:divBdr>
    </w:div>
    <w:div w:id="830172264">
      <w:bodyDiv w:val="1"/>
      <w:marLeft w:val="0"/>
      <w:marRight w:val="0"/>
      <w:marTop w:val="0"/>
      <w:marBottom w:val="0"/>
      <w:divBdr>
        <w:top w:val="none" w:sz="0" w:space="0" w:color="auto"/>
        <w:left w:val="none" w:sz="0" w:space="0" w:color="auto"/>
        <w:bottom w:val="none" w:sz="0" w:space="0" w:color="auto"/>
        <w:right w:val="none" w:sz="0" w:space="0" w:color="auto"/>
      </w:divBdr>
    </w:div>
    <w:div w:id="830754633">
      <w:bodyDiv w:val="1"/>
      <w:marLeft w:val="0"/>
      <w:marRight w:val="0"/>
      <w:marTop w:val="0"/>
      <w:marBottom w:val="0"/>
      <w:divBdr>
        <w:top w:val="none" w:sz="0" w:space="0" w:color="auto"/>
        <w:left w:val="none" w:sz="0" w:space="0" w:color="auto"/>
        <w:bottom w:val="none" w:sz="0" w:space="0" w:color="auto"/>
        <w:right w:val="none" w:sz="0" w:space="0" w:color="auto"/>
      </w:divBdr>
    </w:div>
    <w:div w:id="836729318">
      <w:bodyDiv w:val="1"/>
      <w:marLeft w:val="0"/>
      <w:marRight w:val="0"/>
      <w:marTop w:val="0"/>
      <w:marBottom w:val="0"/>
      <w:divBdr>
        <w:top w:val="none" w:sz="0" w:space="0" w:color="auto"/>
        <w:left w:val="none" w:sz="0" w:space="0" w:color="auto"/>
        <w:bottom w:val="none" w:sz="0" w:space="0" w:color="auto"/>
        <w:right w:val="none" w:sz="0" w:space="0" w:color="auto"/>
      </w:divBdr>
    </w:div>
    <w:div w:id="837160948">
      <w:bodyDiv w:val="1"/>
      <w:marLeft w:val="0"/>
      <w:marRight w:val="0"/>
      <w:marTop w:val="0"/>
      <w:marBottom w:val="0"/>
      <w:divBdr>
        <w:top w:val="none" w:sz="0" w:space="0" w:color="auto"/>
        <w:left w:val="none" w:sz="0" w:space="0" w:color="auto"/>
        <w:bottom w:val="none" w:sz="0" w:space="0" w:color="auto"/>
        <w:right w:val="none" w:sz="0" w:space="0" w:color="auto"/>
      </w:divBdr>
    </w:div>
    <w:div w:id="841965402">
      <w:bodyDiv w:val="1"/>
      <w:marLeft w:val="0"/>
      <w:marRight w:val="0"/>
      <w:marTop w:val="0"/>
      <w:marBottom w:val="0"/>
      <w:divBdr>
        <w:top w:val="none" w:sz="0" w:space="0" w:color="auto"/>
        <w:left w:val="none" w:sz="0" w:space="0" w:color="auto"/>
        <w:bottom w:val="none" w:sz="0" w:space="0" w:color="auto"/>
        <w:right w:val="none" w:sz="0" w:space="0" w:color="auto"/>
      </w:divBdr>
    </w:div>
    <w:div w:id="842665940">
      <w:bodyDiv w:val="1"/>
      <w:marLeft w:val="0"/>
      <w:marRight w:val="0"/>
      <w:marTop w:val="0"/>
      <w:marBottom w:val="0"/>
      <w:divBdr>
        <w:top w:val="none" w:sz="0" w:space="0" w:color="auto"/>
        <w:left w:val="none" w:sz="0" w:space="0" w:color="auto"/>
        <w:bottom w:val="none" w:sz="0" w:space="0" w:color="auto"/>
        <w:right w:val="none" w:sz="0" w:space="0" w:color="auto"/>
      </w:divBdr>
    </w:div>
    <w:div w:id="844511315">
      <w:bodyDiv w:val="1"/>
      <w:marLeft w:val="0"/>
      <w:marRight w:val="0"/>
      <w:marTop w:val="0"/>
      <w:marBottom w:val="0"/>
      <w:divBdr>
        <w:top w:val="none" w:sz="0" w:space="0" w:color="auto"/>
        <w:left w:val="none" w:sz="0" w:space="0" w:color="auto"/>
        <w:bottom w:val="none" w:sz="0" w:space="0" w:color="auto"/>
        <w:right w:val="none" w:sz="0" w:space="0" w:color="auto"/>
      </w:divBdr>
    </w:div>
    <w:div w:id="857619293">
      <w:bodyDiv w:val="1"/>
      <w:marLeft w:val="0"/>
      <w:marRight w:val="0"/>
      <w:marTop w:val="0"/>
      <w:marBottom w:val="0"/>
      <w:divBdr>
        <w:top w:val="none" w:sz="0" w:space="0" w:color="auto"/>
        <w:left w:val="none" w:sz="0" w:space="0" w:color="auto"/>
        <w:bottom w:val="none" w:sz="0" w:space="0" w:color="auto"/>
        <w:right w:val="none" w:sz="0" w:space="0" w:color="auto"/>
      </w:divBdr>
    </w:div>
    <w:div w:id="863788599">
      <w:bodyDiv w:val="1"/>
      <w:marLeft w:val="0"/>
      <w:marRight w:val="0"/>
      <w:marTop w:val="0"/>
      <w:marBottom w:val="0"/>
      <w:divBdr>
        <w:top w:val="none" w:sz="0" w:space="0" w:color="auto"/>
        <w:left w:val="none" w:sz="0" w:space="0" w:color="auto"/>
        <w:bottom w:val="none" w:sz="0" w:space="0" w:color="auto"/>
        <w:right w:val="none" w:sz="0" w:space="0" w:color="auto"/>
      </w:divBdr>
    </w:div>
    <w:div w:id="865171336">
      <w:bodyDiv w:val="1"/>
      <w:marLeft w:val="0"/>
      <w:marRight w:val="0"/>
      <w:marTop w:val="0"/>
      <w:marBottom w:val="0"/>
      <w:divBdr>
        <w:top w:val="none" w:sz="0" w:space="0" w:color="auto"/>
        <w:left w:val="none" w:sz="0" w:space="0" w:color="auto"/>
        <w:bottom w:val="none" w:sz="0" w:space="0" w:color="auto"/>
        <w:right w:val="none" w:sz="0" w:space="0" w:color="auto"/>
      </w:divBdr>
    </w:div>
    <w:div w:id="867061440">
      <w:bodyDiv w:val="1"/>
      <w:marLeft w:val="0"/>
      <w:marRight w:val="0"/>
      <w:marTop w:val="0"/>
      <w:marBottom w:val="0"/>
      <w:divBdr>
        <w:top w:val="none" w:sz="0" w:space="0" w:color="auto"/>
        <w:left w:val="none" w:sz="0" w:space="0" w:color="auto"/>
        <w:bottom w:val="none" w:sz="0" w:space="0" w:color="auto"/>
        <w:right w:val="none" w:sz="0" w:space="0" w:color="auto"/>
      </w:divBdr>
    </w:div>
    <w:div w:id="876089099">
      <w:bodyDiv w:val="1"/>
      <w:marLeft w:val="0"/>
      <w:marRight w:val="0"/>
      <w:marTop w:val="0"/>
      <w:marBottom w:val="0"/>
      <w:divBdr>
        <w:top w:val="none" w:sz="0" w:space="0" w:color="auto"/>
        <w:left w:val="none" w:sz="0" w:space="0" w:color="auto"/>
        <w:bottom w:val="none" w:sz="0" w:space="0" w:color="auto"/>
        <w:right w:val="none" w:sz="0" w:space="0" w:color="auto"/>
      </w:divBdr>
    </w:div>
    <w:div w:id="894854506">
      <w:bodyDiv w:val="1"/>
      <w:marLeft w:val="0"/>
      <w:marRight w:val="0"/>
      <w:marTop w:val="0"/>
      <w:marBottom w:val="0"/>
      <w:divBdr>
        <w:top w:val="none" w:sz="0" w:space="0" w:color="auto"/>
        <w:left w:val="none" w:sz="0" w:space="0" w:color="auto"/>
        <w:bottom w:val="none" w:sz="0" w:space="0" w:color="auto"/>
        <w:right w:val="none" w:sz="0" w:space="0" w:color="auto"/>
      </w:divBdr>
    </w:div>
    <w:div w:id="897060141">
      <w:bodyDiv w:val="1"/>
      <w:marLeft w:val="0"/>
      <w:marRight w:val="0"/>
      <w:marTop w:val="0"/>
      <w:marBottom w:val="0"/>
      <w:divBdr>
        <w:top w:val="none" w:sz="0" w:space="0" w:color="auto"/>
        <w:left w:val="none" w:sz="0" w:space="0" w:color="auto"/>
        <w:bottom w:val="none" w:sz="0" w:space="0" w:color="auto"/>
        <w:right w:val="none" w:sz="0" w:space="0" w:color="auto"/>
      </w:divBdr>
    </w:div>
    <w:div w:id="899292354">
      <w:bodyDiv w:val="1"/>
      <w:marLeft w:val="0"/>
      <w:marRight w:val="0"/>
      <w:marTop w:val="0"/>
      <w:marBottom w:val="0"/>
      <w:divBdr>
        <w:top w:val="none" w:sz="0" w:space="0" w:color="auto"/>
        <w:left w:val="none" w:sz="0" w:space="0" w:color="auto"/>
        <w:bottom w:val="none" w:sz="0" w:space="0" w:color="auto"/>
        <w:right w:val="none" w:sz="0" w:space="0" w:color="auto"/>
      </w:divBdr>
    </w:div>
    <w:div w:id="921183193">
      <w:bodyDiv w:val="1"/>
      <w:marLeft w:val="0"/>
      <w:marRight w:val="0"/>
      <w:marTop w:val="0"/>
      <w:marBottom w:val="0"/>
      <w:divBdr>
        <w:top w:val="none" w:sz="0" w:space="0" w:color="auto"/>
        <w:left w:val="none" w:sz="0" w:space="0" w:color="auto"/>
        <w:bottom w:val="none" w:sz="0" w:space="0" w:color="auto"/>
        <w:right w:val="none" w:sz="0" w:space="0" w:color="auto"/>
      </w:divBdr>
    </w:div>
    <w:div w:id="928659588">
      <w:bodyDiv w:val="1"/>
      <w:marLeft w:val="0"/>
      <w:marRight w:val="0"/>
      <w:marTop w:val="0"/>
      <w:marBottom w:val="0"/>
      <w:divBdr>
        <w:top w:val="none" w:sz="0" w:space="0" w:color="auto"/>
        <w:left w:val="none" w:sz="0" w:space="0" w:color="auto"/>
        <w:bottom w:val="none" w:sz="0" w:space="0" w:color="auto"/>
        <w:right w:val="none" w:sz="0" w:space="0" w:color="auto"/>
      </w:divBdr>
    </w:div>
    <w:div w:id="929435912">
      <w:bodyDiv w:val="1"/>
      <w:marLeft w:val="0"/>
      <w:marRight w:val="0"/>
      <w:marTop w:val="0"/>
      <w:marBottom w:val="0"/>
      <w:divBdr>
        <w:top w:val="none" w:sz="0" w:space="0" w:color="auto"/>
        <w:left w:val="none" w:sz="0" w:space="0" w:color="auto"/>
        <w:bottom w:val="none" w:sz="0" w:space="0" w:color="auto"/>
        <w:right w:val="none" w:sz="0" w:space="0" w:color="auto"/>
      </w:divBdr>
    </w:div>
    <w:div w:id="949506941">
      <w:bodyDiv w:val="1"/>
      <w:marLeft w:val="0"/>
      <w:marRight w:val="0"/>
      <w:marTop w:val="0"/>
      <w:marBottom w:val="0"/>
      <w:divBdr>
        <w:top w:val="none" w:sz="0" w:space="0" w:color="auto"/>
        <w:left w:val="none" w:sz="0" w:space="0" w:color="auto"/>
        <w:bottom w:val="none" w:sz="0" w:space="0" w:color="auto"/>
        <w:right w:val="none" w:sz="0" w:space="0" w:color="auto"/>
      </w:divBdr>
    </w:div>
    <w:div w:id="977149188">
      <w:bodyDiv w:val="1"/>
      <w:marLeft w:val="0"/>
      <w:marRight w:val="0"/>
      <w:marTop w:val="0"/>
      <w:marBottom w:val="0"/>
      <w:divBdr>
        <w:top w:val="none" w:sz="0" w:space="0" w:color="auto"/>
        <w:left w:val="none" w:sz="0" w:space="0" w:color="auto"/>
        <w:bottom w:val="none" w:sz="0" w:space="0" w:color="auto"/>
        <w:right w:val="none" w:sz="0" w:space="0" w:color="auto"/>
      </w:divBdr>
    </w:div>
    <w:div w:id="985546153">
      <w:bodyDiv w:val="1"/>
      <w:marLeft w:val="0"/>
      <w:marRight w:val="0"/>
      <w:marTop w:val="0"/>
      <w:marBottom w:val="0"/>
      <w:divBdr>
        <w:top w:val="none" w:sz="0" w:space="0" w:color="auto"/>
        <w:left w:val="none" w:sz="0" w:space="0" w:color="auto"/>
        <w:bottom w:val="none" w:sz="0" w:space="0" w:color="auto"/>
        <w:right w:val="none" w:sz="0" w:space="0" w:color="auto"/>
      </w:divBdr>
    </w:div>
    <w:div w:id="992952344">
      <w:bodyDiv w:val="1"/>
      <w:marLeft w:val="0"/>
      <w:marRight w:val="0"/>
      <w:marTop w:val="0"/>
      <w:marBottom w:val="0"/>
      <w:divBdr>
        <w:top w:val="none" w:sz="0" w:space="0" w:color="auto"/>
        <w:left w:val="none" w:sz="0" w:space="0" w:color="auto"/>
        <w:bottom w:val="none" w:sz="0" w:space="0" w:color="auto"/>
        <w:right w:val="none" w:sz="0" w:space="0" w:color="auto"/>
      </w:divBdr>
    </w:div>
    <w:div w:id="997927450">
      <w:bodyDiv w:val="1"/>
      <w:marLeft w:val="0"/>
      <w:marRight w:val="0"/>
      <w:marTop w:val="0"/>
      <w:marBottom w:val="0"/>
      <w:divBdr>
        <w:top w:val="none" w:sz="0" w:space="0" w:color="auto"/>
        <w:left w:val="none" w:sz="0" w:space="0" w:color="auto"/>
        <w:bottom w:val="none" w:sz="0" w:space="0" w:color="auto"/>
        <w:right w:val="none" w:sz="0" w:space="0" w:color="auto"/>
      </w:divBdr>
    </w:div>
    <w:div w:id="1032266104">
      <w:bodyDiv w:val="1"/>
      <w:marLeft w:val="0"/>
      <w:marRight w:val="0"/>
      <w:marTop w:val="0"/>
      <w:marBottom w:val="0"/>
      <w:divBdr>
        <w:top w:val="none" w:sz="0" w:space="0" w:color="auto"/>
        <w:left w:val="none" w:sz="0" w:space="0" w:color="auto"/>
        <w:bottom w:val="none" w:sz="0" w:space="0" w:color="auto"/>
        <w:right w:val="none" w:sz="0" w:space="0" w:color="auto"/>
      </w:divBdr>
    </w:div>
    <w:div w:id="1044252203">
      <w:bodyDiv w:val="1"/>
      <w:marLeft w:val="0"/>
      <w:marRight w:val="0"/>
      <w:marTop w:val="0"/>
      <w:marBottom w:val="0"/>
      <w:divBdr>
        <w:top w:val="none" w:sz="0" w:space="0" w:color="auto"/>
        <w:left w:val="none" w:sz="0" w:space="0" w:color="auto"/>
        <w:bottom w:val="none" w:sz="0" w:space="0" w:color="auto"/>
        <w:right w:val="none" w:sz="0" w:space="0" w:color="auto"/>
      </w:divBdr>
    </w:div>
    <w:div w:id="1044869966">
      <w:bodyDiv w:val="1"/>
      <w:marLeft w:val="0"/>
      <w:marRight w:val="0"/>
      <w:marTop w:val="0"/>
      <w:marBottom w:val="0"/>
      <w:divBdr>
        <w:top w:val="none" w:sz="0" w:space="0" w:color="auto"/>
        <w:left w:val="none" w:sz="0" w:space="0" w:color="auto"/>
        <w:bottom w:val="none" w:sz="0" w:space="0" w:color="auto"/>
        <w:right w:val="none" w:sz="0" w:space="0" w:color="auto"/>
      </w:divBdr>
    </w:div>
    <w:div w:id="1052849231">
      <w:bodyDiv w:val="1"/>
      <w:marLeft w:val="0"/>
      <w:marRight w:val="0"/>
      <w:marTop w:val="0"/>
      <w:marBottom w:val="0"/>
      <w:divBdr>
        <w:top w:val="none" w:sz="0" w:space="0" w:color="auto"/>
        <w:left w:val="none" w:sz="0" w:space="0" w:color="auto"/>
        <w:bottom w:val="none" w:sz="0" w:space="0" w:color="auto"/>
        <w:right w:val="none" w:sz="0" w:space="0" w:color="auto"/>
      </w:divBdr>
    </w:div>
    <w:div w:id="1055471547">
      <w:bodyDiv w:val="1"/>
      <w:marLeft w:val="0"/>
      <w:marRight w:val="0"/>
      <w:marTop w:val="0"/>
      <w:marBottom w:val="0"/>
      <w:divBdr>
        <w:top w:val="none" w:sz="0" w:space="0" w:color="auto"/>
        <w:left w:val="none" w:sz="0" w:space="0" w:color="auto"/>
        <w:bottom w:val="none" w:sz="0" w:space="0" w:color="auto"/>
        <w:right w:val="none" w:sz="0" w:space="0" w:color="auto"/>
      </w:divBdr>
    </w:div>
    <w:div w:id="1055930129">
      <w:bodyDiv w:val="1"/>
      <w:marLeft w:val="0"/>
      <w:marRight w:val="0"/>
      <w:marTop w:val="0"/>
      <w:marBottom w:val="0"/>
      <w:divBdr>
        <w:top w:val="none" w:sz="0" w:space="0" w:color="auto"/>
        <w:left w:val="none" w:sz="0" w:space="0" w:color="auto"/>
        <w:bottom w:val="none" w:sz="0" w:space="0" w:color="auto"/>
        <w:right w:val="none" w:sz="0" w:space="0" w:color="auto"/>
      </w:divBdr>
    </w:div>
    <w:div w:id="1055936024">
      <w:bodyDiv w:val="1"/>
      <w:marLeft w:val="0"/>
      <w:marRight w:val="0"/>
      <w:marTop w:val="0"/>
      <w:marBottom w:val="0"/>
      <w:divBdr>
        <w:top w:val="none" w:sz="0" w:space="0" w:color="auto"/>
        <w:left w:val="none" w:sz="0" w:space="0" w:color="auto"/>
        <w:bottom w:val="none" w:sz="0" w:space="0" w:color="auto"/>
        <w:right w:val="none" w:sz="0" w:space="0" w:color="auto"/>
      </w:divBdr>
    </w:div>
    <w:div w:id="1060321362">
      <w:bodyDiv w:val="1"/>
      <w:marLeft w:val="0"/>
      <w:marRight w:val="0"/>
      <w:marTop w:val="0"/>
      <w:marBottom w:val="0"/>
      <w:divBdr>
        <w:top w:val="none" w:sz="0" w:space="0" w:color="auto"/>
        <w:left w:val="none" w:sz="0" w:space="0" w:color="auto"/>
        <w:bottom w:val="none" w:sz="0" w:space="0" w:color="auto"/>
        <w:right w:val="none" w:sz="0" w:space="0" w:color="auto"/>
      </w:divBdr>
    </w:div>
    <w:div w:id="1065490534">
      <w:bodyDiv w:val="1"/>
      <w:marLeft w:val="0"/>
      <w:marRight w:val="0"/>
      <w:marTop w:val="0"/>
      <w:marBottom w:val="0"/>
      <w:divBdr>
        <w:top w:val="none" w:sz="0" w:space="0" w:color="auto"/>
        <w:left w:val="none" w:sz="0" w:space="0" w:color="auto"/>
        <w:bottom w:val="none" w:sz="0" w:space="0" w:color="auto"/>
        <w:right w:val="none" w:sz="0" w:space="0" w:color="auto"/>
      </w:divBdr>
    </w:div>
    <w:div w:id="1085497230">
      <w:bodyDiv w:val="1"/>
      <w:marLeft w:val="0"/>
      <w:marRight w:val="0"/>
      <w:marTop w:val="0"/>
      <w:marBottom w:val="0"/>
      <w:divBdr>
        <w:top w:val="none" w:sz="0" w:space="0" w:color="auto"/>
        <w:left w:val="none" w:sz="0" w:space="0" w:color="auto"/>
        <w:bottom w:val="none" w:sz="0" w:space="0" w:color="auto"/>
        <w:right w:val="none" w:sz="0" w:space="0" w:color="auto"/>
      </w:divBdr>
    </w:div>
    <w:div w:id="1111707391">
      <w:bodyDiv w:val="1"/>
      <w:marLeft w:val="0"/>
      <w:marRight w:val="0"/>
      <w:marTop w:val="0"/>
      <w:marBottom w:val="0"/>
      <w:divBdr>
        <w:top w:val="none" w:sz="0" w:space="0" w:color="auto"/>
        <w:left w:val="none" w:sz="0" w:space="0" w:color="auto"/>
        <w:bottom w:val="none" w:sz="0" w:space="0" w:color="auto"/>
        <w:right w:val="none" w:sz="0" w:space="0" w:color="auto"/>
      </w:divBdr>
    </w:div>
    <w:div w:id="1119255602">
      <w:bodyDiv w:val="1"/>
      <w:marLeft w:val="0"/>
      <w:marRight w:val="0"/>
      <w:marTop w:val="0"/>
      <w:marBottom w:val="0"/>
      <w:divBdr>
        <w:top w:val="none" w:sz="0" w:space="0" w:color="auto"/>
        <w:left w:val="none" w:sz="0" w:space="0" w:color="auto"/>
        <w:bottom w:val="none" w:sz="0" w:space="0" w:color="auto"/>
        <w:right w:val="none" w:sz="0" w:space="0" w:color="auto"/>
      </w:divBdr>
    </w:div>
    <w:div w:id="1125348848">
      <w:bodyDiv w:val="1"/>
      <w:marLeft w:val="0"/>
      <w:marRight w:val="0"/>
      <w:marTop w:val="0"/>
      <w:marBottom w:val="0"/>
      <w:divBdr>
        <w:top w:val="none" w:sz="0" w:space="0" w:color="auto"/>
        <w:left w:val="none" w:sz="0" w:space="0" w:color="auto"/>
        <w:bottom w:val="none" w:sz="0" w:space="0" w:color="auto"/>
        <w:right w:val="none" w:sz="0" w:space="0" w:color="auto"/>
      </w:divBdr>
    </w:div>
    <w:div w:id="1142504010">
      <w:bodyDiv w:val="1"/>
      <w:marLeft w:val="0"/>
      <w:marRight w:val="0"/>
      <w:marTop w:val="0"/>
      <w:marBottom w:val="0"/>
      <w:divBdr>
        <w:top w:val="none" w:sz="0" w:space="0" w:color="auto"/>
        <w:left w:val="none" w:sz="0" w:space="0" w:color="auto"/>
        <w:bottom w:val="none" w:sz="0" w:space="0" w:color="auto"/>
        <w:right w:val="none" w:sz="0" w:space="0" w:color="auto"/>
      </w:divBdr>
    </w:div>
    <w:div w:id="1147353576">
      <w:bodyDiv w:val="1"/>
      <w:marLeft w:val="0"/>
      <w:marRight w:val="0"/>
      <w:marTop w:val="0"/>
      <w:marBottom w:val="0"/>
      <w:divBdr>
        <w:top w:val="none" w:sz="0" w:space="0" w:color="auto"/>
        <w:left w:val="none" w:sz="0" w:space="0" w:color="auto"/>
        <w:bottom w:val="none" w:sz="0" w:space="0" w:color="auto"/>
        <w:right w:val="none" w:sz="0" w:space="0" w:color="auto"/>
      </w:divBdr>
    </w:div>
    <w:div w:id="1156723618">
      <w:bodyDiv w:val="1"/>
      <w:marLeft w:val="0"/>
      <w:marRight w:val="0"/>
      <w:marTop w:val="0"/>
      <w:marBottom w:val="0"/>
      <w:divBdr>
        <w:top w:val="none" w:sz="0" w:space="0" w:color="auto"/>
        <w:left w:val="none" w:sz="0" w:space="0" w:color="auto"/>
        <w:bottom w:val="none" w:sz="0" w:space="0" w:color="auto"/>
        <w:right w:val="none" w:sz="0" w:space="0" w:color="auto"/>
      </w:divBdr>
    </w:div>
    <w:div w:id="1165171885">
      <w:bodyDiv w:val="1"/>
      <w:marLeft w:val="0"/>
      <w:marRight w:val="0"/>
      <w:marTop w:val="0"/>
      <w:marBottom w:val="0"/>
      <w:divBdr>
        <w:top w:val="none" w:sz="0" w:space="0" w:color="auto"/>
        <w:left w:val="none" w:sz="0" w:space="0" w:color="auto"/>
        <w:bottom w:val="none" w:sz="0" w:space="0" w:color="auto"/>
        <w:right w:val="none" w:sz="0" w:space="0" w:color="auto"/>
      </w:divBdr>
    </w:div>
    <w:div w:id="1166245598">
      <w:bodyDiv w:val="1"/>
      <w:marLeft w:val="0"/>
      <w:marRight w:val="0"/>
      <w:marTop w:val="0"/>
      <w:marBottom w:val="0"/>
      <w:divBdr>
        <w:top w:val="none" w:sz="0" w:space="0" w:color="auto"/>
        <w:left w:val="none" w:sz="0" w:space="0" w:color="auto"/>
        <w:bottom w:val="none" w:sz="0" w:space="0" w:color="auto"/>
        <w:right w:val="none" w:sz="0" w:space="0" w:color="auto"/>
      </w:divBdr>
    </w:div>
    <w:div w:id="1166549930">
      <w:bodyDiv w:val="1"/>
      <w:marLeft w:val="0"/>
      <w:marRight w:val="0"/>
      <w:marTop w:val="0"/>
      <w:marBottom w:val="0"/>
      <w:divBdr>
        <w:top w:val="none" w:sz="0" w:space="0" w:color="auto"/>
        <w:left w:val="none" w:sz="0" w:space="0" w:color="auto"/>
        <w:bottom w:val="none" w:sz="0" w:space="0" w:color="auto"/>
        <w:right w:val="none" w:sz="0" w:space="0" w:color="auto"/>
      </w:divBdr>
    </w:div>
    <w:div w:id="1170368100">
      <w:bodyDiv w:val="1"/>
      <w:marLeft w:val="0"/>
      <w:marRight w:val="0"/>
      <w:marTop w:val="0"/>
      <w:marBottom w:val="0"/>
      <w:divBdr>
        <w:top w:val="none" w:sz="0" w:space="0" w:color="auto"/>
        <w:left w:val="none" w:sz="0" w:space="0" w:color="auto"/>
        <w:bottom w:val="none" w:sz="0" w:space="0" w:color="auto"/>
        <w:right w:val="none" w:sz="0" w:space="0" w:color="auto"/>
      </w:divBdr>
    </w:div>
    <w:div w:id="1172185288">
      <w:bodyDiv w:val="1"/>
      <w:marLeft w:val="0"/>
      <w:marRight w:val="0"/>
      <w:marTop w:val="0"/>
      <w:marBottom w:val="0"/>
      <w:divBdr>
        <w:top w:val="none" w:sz="0" w:space="0" w:color="auto"/>
        <w:left w:val="none" w:sz="0" w:space="0" w:color="auto"/>
        <w:bottom w:val="none" w:sz="0" w:space="0" w:color="auto"/>
        <w:right w:val="none" w:sz="0" w:space="0" w:color="auto"/>
      </w:divBdr>
    </w:div>
    <w:div w:id="1176075215">
      <w:bodyDiv w:val="1"/>
      <w:marLeft w:val="0"/>
      <w:marRight w:val="0"/>
      <w:marTop w:val="0"/>
      <w:marBottom w:val="0"/>
      <w:divBdr>
        <w:top w:val="none" w:sz="0" w:space="0" w:color="auto"/>
        <w:left w:val="none" w:sz="0" w:space="0" w:color="auto"/>
        <w:bottom w:val="none" w:sz="0" w:space="0" w:color="auto"/>
        <w:right w:val="none" w:sz="0" w:space="0" w:color="auto"/>
      </w:divBdr>
    </w:div>
    <w:div w:id="1186560888">
      <w:bodyDiv w:val="1"/>
      <w:marLeft w:val="0"/>
      <w:marRight w:val="0"/>
      <w:marTop w:val="0"/>
      <w:marBottom w:val="0"/>
      <w:divBdr>
        <w:top w:val="none" w:sz="0" w:space="0" w:color="auto"/>
        <w:left w:val="none" w:sz="0" w:space="0" w:color="auto"/>
        <w:bottom w:val="none" w:sz="0" w:space="0" w:color="auto"/>
        <w:right w:val="none" w:sz="0" w:space="0" w:color="auto"/>
      </w:divBdr>
    </w:div>
    <w:div w:id="1188563204">
      <w:bodyDiv w:val="1"/>
      <w:marLeft w:val="0"/>
      <w:marRight w:val="0"/>
      <w:marTop w:val="0"/>
      <w:marBottom w:val="0"/>
      <w:divBdr>
        <w:top w:val="none" w:sz="0" w:space="0" w:color="auto"/>
        <w:left w:val="none" w:sz="0" w:space="0" w:color="auto"/>
        <w:bottom w:val="none" w:sz="0" w:space="0" w:color="auto"/>
        <w:right w:val="none" w:sz="0" w:space="0" w:color="auto"/>
      </w:divBdr>
    </w:div>
    <w:div w:id="1216618697">
      <w:bodyDiv w:val="1"/>
      <w:marLeft w:val="0"/>
      <w:marRight w:val="0"/>
      <w:marTop w:val="0"/>
      <w:marBottom w:val="0"/>
      <w:divBdr>
        <w:top w:val="none" w:sz="0" w:space="0" w:color="auto"/>
        <w:left w:val="none" w:sz="0" w:space="0" w:color="auto"/>
        <w:bottom w:val="none" w:sz="0" w:space="0" w:color="auto"/>
        <w:right w:val="none" w:sz="0" w:space="0" w:color="auto"/>
      </w:divBdr>
    </w:div>
    <w:div w:id="1218280661">
      <w:bodyDiv w:val="1"/>
      <w:marLeft w:val="0"/>
      <w:marRight w:val="0"/>
      <w:marTop w:val="0"/>
      <w:marBottom w:val="0"/>
      <w:divBdr>
        <w:top w:val="none" w:sz="0" w:space="0" w:color="auto"/>
        <w:left w:val="none" w:sz="0" w:space="0" w:color="auto"/>
        <w:bottom w:val="none" w:sz="0" w:space="0" w:color="auto"/>
        <w:right w:val="none" w:sz="0" w:space="0" w:color="auto"/>
      </w:divBdr>
    </w:div>
    <w:div w:id="1218323316">
      <w:bodyDiv w:val="1"/>
      <w:marLeft w:val="0"/>
      <w:marRight w:val="0"/>
      <w:marTop w:val="0"/>
      <w:marBottom w:val="0"/>
      <w:divBdr>
        <w:top w:val="none" w:sz="0" w:space="0" w:color="auto"/>
        <w:left w:val="none" w:sz="0" w:space="0" w:color="auto"/>
        <w:bottom w:val="none" w:sz="0" w:space="0" w:color="auto"/>
        <w:right w:val="none" w:sz="0" w:space="0" w:color="auto"/>
      </w:divBdr>
    </w:div>
    <w:div w:id="1227454523">
      <w:bodyDiv w:val="1"/>
      <w:marLeft w:val="0"/>
      <w:marRight w:val="0"/>
      <w:marTop w:val="0"/>
      <w:marBottom w:val="0"/>
      <w:divBdr>
        <w:top w:val="none" w:sz="0" w:space="0" w:color="auto"/>
        <w:left w:val="none" w:sz="0" w:space="0" w:color="auto"/>
        <w:bottom w:val="none" w:sz="0" w:space="0" w:color="auto"/>
        <w:right w:val="none" w:sz="0" w:space="0" w:color="auto"/>
      </w:divBdr>
    </w:div>
    <w:div w:id="1231622577">
      <w:bodyDiv w:val="1"/>
      <w:marLeft w:val="0"/>
      <w:marRight w:val="0"/>
      <w:marTop w:val="0"/>
      <w:marBottom w:val="0"/>
      <w:divBdr>
        <w:top w:val="none" w:sz="0" w:space="0" w:color="auto"/>
        <w:left w:val="none" w:sz="0" w:space="0" w:color="auto"/>
        <w:bottom w:val="none" w:sz="0" w:space="0" w:color="auto"/>
        <w:right w:val="none" w:sz="0" w:space="0" w:color="auto"/>
      </w:divBdr>
    </w:div>
    <w:div w:id="1231693323">
      <w:bodyDiv w:val="1"/>
      <w:marLeft w:val="0"/>
      <w:marRight w:val="0"/>
      <w:marTop w:val="0"/>
      <w:marBottom w:val="0"/>
      <w:divBdr>
        <w:top w:val="none" w:sz="0" w:space="0" w:color="auto"/>
        <w:left w:val="none" w:sz="0" w:space="0" w:color="auto"/>
        <w:bottom w:val="none" w:sz="0" w:space="0" w:color="auto"/>
        <w:right w:val="none" w:sz="0" w:space="0" w:color="auto"/>
      </w:divBdr>
    </w:div>
    <w:div w:id="1242562642">
      <w:bodyDiv w:val="1"/>
      <w:marLeft w:val="0"/>
      <w:marRight w:val="0"/>
      <w:marTop w:val="0"/>
      <w:marBottom w:val="0"/>
      <w:divBdr>
        <w:top w:val="none" w:sz="0" w:space="0" w:color="auto"/>
        <w:left w:val="none" w:sz="0" w:space="0" w:color="auto"/>
        <w:bottom w:val="none" w:sz="0" w:space="0" w:color="auto"/>
        <w:right w:val="none" w:sz="0" w:space="0" w:color="auto"/>
      </w:divBdr>
    </w:div>
    <w:div w:id="1244225064">
      <w:bodyDiv w:val="1"/>
      <w:marLeft w:val="0"/>
      <w:marRight w:val="0"/>
      <w:marTop w:val="0"/>
      <w:marBottom w:val="0"/>
      <w:divBdr>
        <w:top w:val="none" w:sz="0" w:space="0" w:color="auto"/>
        <w:left w:val="none" w:sz="0" w:space="0" w:color="auto"/>
        <w:bottom w:val="none" w:sz="0" w:space="0" w:color="auto"/>
        <w:right w:val="none" w:sz="0" w:space="0" w:color="auto"/>
      </w:divBdr>
    </w:div>
    <w:div w:id="1259681774">
      <w:bodyDiv w:val="1"/>
      <w:marLeft w:val="0"/>
      <w:marRight w:val="0"/>
      <w:marTop w:val="0"/>
      <w:marBottom w:val="0"/>
      <w:divBdr>
        <w:top w:val="none" w:sz="0" w:space="0" w:color="auto"/>
        <w:left w:val="none" w:sz="0" w:space="0" w:color="auto"/>
        <w:bottom w:val="none" w:sz="0" w:space="0" w:color="auto"/>
        <w:right w:val="none" w:sz="0" w:space="0" w:color="auto"/>
      </w:divBdr>
    </w:div>
    <w:div w:id="1266693580">
      <w:bodyDiv w:val="1"/>
      <w:marLeft w:val="0"/>
      <w:marRight w:val="0"/>
      <w:marTop w:val="0"/>
      <w:marBottom w:val="0"/>
      <w:divBdr>
        <w:top w:val="none" w:sz="0" w:space="0" w:color="auto"/>
        <w:left w:val="none" w:sz="0" w:space="0" w:color="auto"/>
        <w:bottom w:val="none" w:sz="0" w:space="0" w:color="auto"/>
        <w:right w:val="none" w:sz="0" w:space="0" w:color="auto"/>
      </w:divBdr>
    </w:div>
    <w:div w:id="1269658430">
      <w:bodyDiv w:val="1"/>
      <w:marLeft w:val="0"/>
      <w:marRight w:val="0"/>
      <w:marTop w:val="0"/>
      <w:marBottom w:val="0"/>
      <w:divBdr>
        <w:top w:val="none" w:sz="0" w:space="0" w:color="auto"/>
        <w:left w:val="none" w:sz="0" w:space="0" w:color="auto"/>
        <w:bottom w:val="none" w:sz="0" w:space="0" w:color="auto"/>
        <w:right w:val="none" w:sz="0" w:space="0" w:color="auto"/>
      </w:divBdr>
    </w:div>
    <w:div w:id="1275096240">
      <w:bodyDiv w:val="1"/>
      <w:marLeft w:val="0"/>
      <w:marRight w:val="0"/>
      <w:marTop w:val="0"/>
      <w:marBottom w:val="0"/>
      <w:divBdr>
        <w:top w:val="none" w:sz="0" w:space="0" w:color="auto"/>
        <w:left w:val="none" w:sz="0" w:space="0" w:color="auto"/>
        <w:bottom w:val="none" w:sz="0" w:space="0" w:color="auto"/>
        <w:right w:val="none" w:sz="0" w:space="0" w:color="auto"/>
      </w:divBdr>
    </w:div>
    <w:div w:id="1279214392">
      <w:bodyDiv w:val="1"/>
      <w:marLeft w:val="0"/>
      <w:marRight w:val="0"/>
      <w:marTop w:val="0"/>
      <w:marBottom w:val="0"/>
      <w:divBdr>
        <w:top w:val="none" w:sz="0" w:space="0" w:color="auto"/>
        <w:left w:val="none" w:sz="0" w:space="0" w:color="auto"/>
        <w:bottom w:val="none" w:sz="0" w:space="0" w:color="auto"/>
        <w:right w:val="none" w:sz="0" w:space="0" w:color="auto"/>
      </w:divBdr>
    </w:div>
    <w:div w:id="1286809062">
      <w:bodyDiv w:val="1"/>
      <w:marLeft w:val="0"/>
      <w:marRight w:val="0"/>
      <w:marTop w:val="0"/>
      <w:marBottom w:val="0"/>
      <w:divBdr>
        <w:top w:val="none" w:sz="0" w:space="0" w:color="auto"/>
        <w:left w:val="none" w:sz="0" w:space="0" w:color="auto"/>
        <w:bottom w:val="none" w:sz="0" w:space="0" w:color="auto"/>
        <w:right w:val="none" w:sz="0" w:space="0" w:color="auto"/>
      </w:divBdr>
    </w:div>
    <w:div w:id="1307978251">
      <w:bodyDiv w:val="1"/>
      <w:marLeft w:val="0"/>
      <w:marRight w:val="0"/>
      <w:marTop w:val="0"/>
      <w:marBottom w:val="0"/>
      <w:divBdr>
        <w:top w:val="none" w:sz="0" w:space="0" w:color="auto"/>
        <w:left w:val="none" w:sz="0" w:space="0" w:color="auto"/>
        <w:bottom w:val="none" w:sz="0" w:space="0" w:color="auto"/>
        <w:right w:val="none" w:sz="0" w:space="0" w:color="auto"/>
      </w:divBdr>
    </w:div>
    <w:div w:id="1311518098">
      <w:bodyDiv w:val="1"/>
      <w:marLeft w:val="0"/>
      <w:marRight w:val="0"/>
      <w:marTop w:val="0"/>
      <w:marBottom w:val="0"/>
      <w:divBdr>
        <w:top w:val="none" w:sz="0" w:space="0" w:color="auto"/>
        <w:left w:val="none" w:sz="0" w:space="0" w:color="auto"/>
        <w:bottom w:val="none" w:sz="0" w:space="0" w:color="auto"/>
        <w:right w:val="none" w:sz="0" w:space="0" w:color="auto"/>
      </w:divBdr>
    </w:div>
    <w:div w:id="1312950633">
      <w:bodyDiv w:val="1"/>
      <w:marLeft w:val="0"/>
      <w:marRight w:val="0"/>
      <w:marTop w:val="0"/>
      <w:marBottom w:val="0"/>
      <w:divBdr>
        <w:top w:val="none" w:sz="0" w:space="0" w:color="auto"/>
        <w:left w:val="none" w:sz="0" w:space="0" w:color="auto"/>
        <w:bottom w:val="none" w:sz="0" w:space="0" w:color="auto"/>
        <w:right w:val="none" w:sz="0" w:space="0" w:color="auto"/>
      </w:divBdr>
    </w:div>
    <w:div w:id="1315254959">
      <w:bodyDiv w:val="1"/>
      <w:marLeft w:val="0"/>
      <w:marRight w:val="0"/>
      <w:marTop w:val="0"/>
      <w:marBottom w:val="0"/>
      <w:divBdr>
        <w:top w:val="none" w:sz="0" w:space="0" w:color="auto"/>
        <w:left w:val="none" w:sz="0" w:space="0" w:color="auto"/>
        <w:bottom w:val="none" w:sz="0" w:space="0" w:color="auto"/>
        <w:right w:val="none" w:sz="0" w:space="0" w:color="auto"/>
      </w:divBdr>
    </w:div>
    <w:div w:id="1328822120">
      <w:bodyDiv w:val="1"/>
      <w:marLeft w:val="0"/>
      <w:marRight w:val="0"/>
      <w:marTop w:val="0"/>
      <w:marBottom w:val="0"/>
      <w:divBdr>
        <w:top w:val="none" w:sz="0" w:space="0" w:color="auto"/>
        <w:left w:val="none" w:sz="0" w:space="0" w:color="auto"/>
        <w:bottom w:val="none" w:sz="0" w:space="0" w:color="auto"/>
        <w:right w:val="none" w:sz="0" w:space="0" w:color="auto"/>
      </w:divBdr>
    </w:div>
    <w:div w:id="1329213716">
      <w:bodyDiv w:val="1"/>
      <w:marLeft w:val="0"/>
      <w:marRight w:val="0"/>
      <w:marTop w:val="0"/>
      <w:marBottom w:val="0"/>
      <w:divBdr>
        <w:top w:val="none" w:sz="0" w:space="0" w:color="auto"/>
        <w:left w:val="none" w:sz="0" w:space="0" w:color="auto"/>
        <w:bottom w:val="none" w:sz="0" w:space="0" w:color="auto"/>
        <w:right w:val="none" w:sz="0" w:space="0" w:color="auto"/>
      </w:divBdr>
    </w:div>
    <w:div w:id="1339696316">
      <w:bodyDiv w:val="1"/>
      <w:marLeft w:val="0"/>
      <w:marRight w:val="0"/>
      <w:marTop w:val="0"/>
      <w:marBottom w:val="0"/>
      <w:divBdr>
        <w:top w:val="none" w:sz="0" w:space="0" w:color="auto"/>
        <w:left w:val="none" w:sz="0" w:space="0" w:color="auto"/>
        <w:bottom w:val="none" w:sz="0" w:space="0" w:color="auto"/>
        <w:right w:val="none" w:sz="0" w:space="0" w:color="auto"/>
      </w:divBdr>
    </w:div>
    <w:div w:id="1344817575">
      <w:bodyDiv w:val="1"/>
      <w:marLeft w:val="0"/>
      <w:marRight w:val="0"/>
      <w:marTop w:val="0"/>
      <w:marBottom w:val="0"/>
      <w:divBdr>
        <w:top w:val="none" w:sz="0" w:space="0" w:color="auto"/>
        <w:left w:val="none" w:sz="0" w:space="0" w:color="auto"/>
        <w:bottom w:val="none" w:sz="0" w:space="0" w:color="auto"/>
        <w:right w:val="none" w:sz="0" w:space="0" w:color="auto"/>
      </w:divBdr>
    </w:div>
    <w:div w:id="1353072212">
      <w:bodyDiv w:val="1"/>
      <w:marLeft w:val="0"/>
      <w:marRight w:val="0"/>
      <w:marTop w:val="0"/>
      <w:marBottom w:val="0"/>
      <w:divBdr>
        <w:top w:val="none" w:sz="0" w:space="0" w:color="auto"/>
        <w:left w:val="none" w:sz="0" w:space="0" w:color="auto"/>
        <w:bottom w:val="none" w:sz="0" w:space="0" w:color="auto"/>
        <w:right w:val="none" w:sz="0" w:space="0" w:color="auto"/>
      </w:divBdr>
    </w:div>
    <w:div w:id="1353997851">
      <w:bodyDiv w:val="1"/>
      <w:marLeft w:val="0"/>
      <w:marRight w:val="0"/>
      <w:marTop w:val="0"/>
      <w:marBottom w:val="0"/>
      <w:divBdr>
        <w:top w:val="none" w:sz="0" w:space="0" w:color="auto"/>
        <w:left w:val="none" w:sz="0" w:space="0" w:color="auto"/>
        <w:bottom w:val="none" w:sz="0" w:space="0" w:color="auto"/>
        <w:right w:val="none" w:sz="0" w:space="0" w:color="auto"/>
      </w:divBdr>
    </w:div>
    <w:div w:id="1359895627">
      <w:bodyDiv w:val="1"/>
      <w:marLeft w:val="0"/>
      <w:marRight w:val="0"/>
      <w:marTop w:val="0"/>
      <w:marBottom w:val="0"/>
      <w:divBdr>
        <w:top w:val="none" w:sz="0" w:space="0" w:color="auto"/>
        <w:left w:val="none" w:sz="0" w:space="0" w:color="auto"/>
        <w:bottom w:val="none" w:sz="0" w:space="0" w:color="auto"/>
        <w:right w:val="none" w:sz="0" w:space="0" w:color="auto"/>
      </w:divBdr>
    </w:div>
    <w:div w:id="1360085719">
      <w:bodyDiv w:val="1"/>
      <w:marLeft w:val="0"/>
      <w:marRight w:val="0"/>
      <w:marTop w:val="0"/>
      <w:marBottom w:val="0"/>
      <w:divBdr>
        <w:top w:val="none" w:sz="0" w:space="0" w:color="auto"/>
        <w:left w:val="none" w:sz="0" w:space="0" w:color="auto"/>
        <w:bottom w:val="none" w:sz="0" w:space="0" w:color="auto"/>
        <w:right w:val="none" w:sz="0" w:space="0" w:color="auto"/>
      </w:divBdr>
    </w:div>
    <w:div w:id="1385566745">
      <w:bodyDiv w:val="1"/>
      <w:marLeft w:val="0"/>
      <w:marRight w:val="0"/>
      <w:marTop w:val="0"/>
      <w:marBottom w:val="0"/>
      <w:divBdr>
        <w:top w:val="none" w:sz="0" w:space="0" w:color="auto"/>
        <w:left w:val="none" w:sz="0" w:space="0" w:color="auto"/>
        <w:bottom w:val="none" w:sz="0" w:space="0" w:color="auto"/>
        <w:right w:val="none" w:sz="0" w:space="0" w:color="auto"/>
      </w:divBdr>
    </w:div>
    <w:div w:id="1399596746">
      <w:bodyDiv w:val="1"/>
      <w:marLeft w:val="0"/>
      <w:marRight w:val="0"/>
      <w:marTop w:val="0"/>
      <w:marBottom w:val="0"/>
      <w:divBdr>
        <w:top w:val="none" w:sz="0" w:space="0" w:color="auto"/>
        <w:left w:val="none" w:sz="0" w:space="0" w:color="auto"/>
        <w:bottom w:val="none" w:sz="0" w:space="0" w:color="auto"/>
        <w:right w:val="none" w:sz="0" w:space="0" w:color="auto"/>
      </w:divBdr>
    </w:div>
    <w:div w:id="1403599490">
      <w:bodyDiv w:val="1"/>
      <w:marLeft w:val="0"/>
      <w:marRight w:val="0"/>
      <w:marTop w:val="0"/>
      <w:marBottom w:val="0"/>
      <w:divBdr>
        <w:top w:val="none" w:sz="0" w:space="0" w:color="auto"/>
        <w:left w:val="none" w:sz="0" w:space="0" w:color="auto"/>
        <w:bottom w:val="none" w:sz="0" w:space="0" w:color="auto"/>
        <w:right w:val="none" w:sz="0" w:space="0" w:color="auto"/>
      </w:divBdr>
    </w:div>
    <w:div w:id="1408459598">
      <w:bodyDiv w:val="1"/>
      <w:marLeft w:val="0"/>
      <w:marRight w:val="0"/>
      <w:marTop w:val="0"/>
      <w:marBottom w:val="0"/>
      <w:divBdr>
        <w:top w:val="none" w:sz="0" w:space="0" w:color="auto"/>
        <w:left w:val="none" w:sz="0" w:space="0" w:color="auto"/>
        <w:bottom w:val="none" w:sz="0" w:space="0" w:color="auto"/>
        <w:right w:val="none" w:sz="0" w:space="0" w:color="auto"/>
      </w:divBdr>
    </w:div>
    <w:div w:id="1416169678">
      <w:bodyDiv w:val="1"/>
      <w:marLeft w:val="0"/>
      <w:marRight w:val="0"/>
      <w:marTop w:val="0"/>
      <w:marBottom w:val="0"/>
      <w:divBdr>
        <w:top w:val="none" w:sz="0" w:space="0" w:color="auto"/>
        <w:left w:val="none" w:sz="0" w:space="0" w:color="auto"/>
        <w:bottom w:val="none" w:sz="0" w:space="0" w:color="auto"/>
        <w:right w:val="none" w:sz="0" w:space="0" w:color="auto"/>
      </w:divBdr>
    </w:div>
    <w:div w:id="1417286165">
      <w:bodyDiv w:val="1"/>
      <w:marLeft w:val="0"/>
      <w:marRight w:val="0"/>
      <w:marTop w:val="0"/>
      <w:marBottom w:val="0"/>
      <w:divBdr>
        <w:top w:val="none" w:sz="0" w:space="0" w:color="auto"/>
        <w:left w:val="none" w:sz="0" w:space="0" w:color="auto"/>
        <w:bottom w:val="none" w:sz="0" w:space="0" w:color="auto"/>
        <w:right w:val="none" w:sz="0" w:space="0" w:color="auto"/>
      </w:divBdr>
    </w:div>
    <w:div w:id="1419595973">
      <w:bodyDiv w:val="1"/>
      <w:marLeft w:val="0"/>
      <w:marRight w:val="0"/>
      <w:marTop w:val="0"/>
      <w:marBottom w:val="0"/>
      <w:divBdr>
        <w:top w:val="none" w:sz="0" w:space="0" w:color="auto"/>
        <w:left w:val="none" w:sz="0" w:space="0" w:color="auto"/>
        <w:bottom w:val="none" w:sz="0" w:space="0" w:color="auto"/>
        <w:right w:val="none" w:sz="0" w:space="0" w:color="auto"/>
      </w:divBdr>
    </w:div>
    <w:div w:id="1428575740">
      <w:bodyDiv w:val="1"/>
      <w:marLeft w:val="0"/>
      <w:marRight w:val="0"/>
      <w:marTop w:val="0"/>
      <w:marBottom w:val="0"/>
      <w:divBdr>
        <w:top w:val="none" w:sz="0" w:space="0" w:color="auto"/>
        <w:left w:val="none" w:sz="0" w:space="0" w:color="auto"/>
        <w:bottom w:val="none" w:sz="0" w:space="0" w:color="auto"/>
        <w:right w:val="none" w:sz="0" w:space="0" w:color="auto"/>
      </w:divBdr>
    </w:div>
    <w:div w:id="1430393751">
      <w:bodyDiv w:val="1"/>
      <w:marLeft w:val="0"/>
      <w:marRight w:val="0"/>
      <w:marTop w:val="0"/>
      <w:marBottom w:val="0"/>
      <w:divBdr>
        <w:top w:val="none" w:sz="0" w:space="0" w:color="auto"/>
        <w:left w:val="none" w:sz="0" w:space="0" w:color="auto"/>
        <w:bottom w:val="none" w:sz="0" w:space="0" w:color="auto"/>
        <w:right w:val="none" w:sz="0" w:space="0" w:color="auto"/>
      </w:divBdr>
    </w:div>
    <w:div w:id="1434281923">
      <w:bodyDiv w:val="1"/>
      <w:marLeft w:val="0"/>
      <w:marRight w:val="0"/>
      <w:marTop w:val="0"/>
      <w:marBottom w:val="0"/>
      <w:divBdr>
        <w:top w:val="none" w:sz="0" w:space="0" w:color="auto"/>
        <w:left w:val="none" w:sz="0" w:space="0" w:color="auto"/>
        <w:bottom w:val="none" w:sz="0" w:space="0" w:color="auto"/>
        <w:right w:val="none" w:sz="0" w:space="0" w:color="auto"/>
      </w:divBdr>
    </w:div>
    <w:div w:id="1438985356">
      <w:bodyDiv w:val="1"/>
      <w:marLeft w:val="0"/>
      <w:marRight w:val="0"/>
      <w:marTop w:val="0"/>
      <w:marBottom w:val="0"/>
      <w:divBdr>
        <w:top w:val="none" w:sz="0" w:space="0" w:color="auto"/>
        <w:left w:val="none" w:sz="0" w:space="0" w:color="auto"/>
        <w:bottom w:val="none" w:sz="0" w:space="0" w:color="auto"/>
        <w:right w:val="none" w:sz="0" w:space="0" w:color="auto"/>
      </w:divBdr>
    </w:div>
    <w:div w:id="1456749306">
      <w:bodyDiv w:val="1"/>
      <w:marLeft w:val="0"/>
      <w:marRight w:val="0"/>
      <w:marTop w:val="0"/>
      <w:marBottom w:val="0"/>
      <w:divBdr>
        <w:top w:val="none" w:sz="0" w:space="0" w:color="auto"/>
        <w:left w:val="none" w:sz="0" w:space="0" w:color="auto"/>
        <w:bottom w:val="none" w:sz="0" w:space="0" w:color="auto"/>
        <w:right w:val="none" w:sz="0" w:space="0" w:color="auto"/>
      </w:divBdr>
    </w:div>
    <w:div w:id="1457333898">
      <w:bodyDiv w:val="1"/>
      <w:marLeft w:val="0"/>
      <w:marRight w:val="0"/>
      <w:marTop w:val="0"/>
      <w:marBottom w:val="0"/>
      <w:divBdr>
        <w:top w:val="none" w:sz="0" w:space="0" w:color="auto"/>
        <w:left w:val="none" w:sz="0" w:space="0" w:color="auto"/>
        <w:bottom w:val="none" w:sz="0" w:space="0" w:color="auto"/>
        <w:right w:val="none" w:sz="0" w:space="0" w:color="auto"/>
      </w:divBdr>
    </w:div>
    <w:div w:id="1459759469">
      <w:bodyDiv w:val="1"/>
      <w:marLeft w:val="0"/>
      <w:marRight w:val="0"/>
      <w:marTop w:val="0"/>
      <w:marBottom w:val="0"/>
      <w:divBdr>
        <w:top w:val="none" w:sz="0" w:space="0" w:color="auto"/>
        <w:left w:val="none" w:sz="0" w:space="0" w:color="auto"/>
        <w:bottom w:val="none" w:sz="0" w:space="0" w:color="auto"/>
        <w:right w:val="none" w:sz="0" w:space="0" w:color="auto"/>
      </w:divBdr>
    </w:div>
    <w:div w:id="1465150368">
      <w:bodyDiv w:val="1"/>
      <w:marLeft w:val="0"/>
      <w:marRight w:val="0"/>
      <w:marTop w:val="0"/>
      <w:marBottom w:val="0"/>
      <w:divBdr>
        <w:top w:val="none" w:sz="0" w:space="0" w:color="auto"/>
        <w:left w:val="none" w:sz="0" w:space="0" w:color="auto"/>
        <w:bottom w:val="none" w:sz="0" w:space="0" w:color="auto"/>
        <w:right w:val="none" w:sz="0" w:space="0" w:color="auto"/>
      </w:divBdr>
    </w:div>
    <w:div w:id="1469980746">
      <w:bodyDiv w:val="1"/>
      <w:marLeft w:val="0"/>
      <w:marRight w:val="0"/>
      <w:marTop w:val="0"/>
      <w:marBottom w:val="0"/>
      <w:divBdr>
        <w:top w:val="none" w:sz="0" w:space="0" w:color="auto"/>
        <w:left w:val="none" w:sz="0" w:space="0" w:color="auto"/>
        <w:bottom w:val="none" w:sz="0" w:space="0" w:color="auto"/>
        <w:right w:val="none" w:sz="0" w:space="0" w:color="auto"/>
      </w:divBdr>
    </w:div>
    <w:div w:id="1470591448">
      <w:bodyDiv w:val="1"/>
      <w:marLeft w:val="0"/>
      <w:marRight w:val="0"/>
      <w:marTop w:val="0"/>
      <w:marBottom w:val="0"/>
      <w:divBdr>
        <w:top w:val="none" w:sz="0" w:space="0" w:color="auto"/>
        <w:left w:val="none" w:sz="0" w:space="0" w:color="auto"/>
        <w:bottom w:val="none" w:sz="0" w:space="0" w:color="auto"/>
        <w:right w:val="none" w:sz="0" w:space="0" w:color="auto"/>
      </w:divBdr>
    </w:div>
    <w:div w:id="1472281735">
      <w:bodyDiv w:val="1"/>
      <w:marLeft w:val="0"/>
      <w:marRight w:val="0"/>
      <w:marTop w:val="0"/>
      <w:marBottom w:val="0"/>
      <w:divBdr>
        <w:top w:val="none" w:sz="0" w:space="0" w:color="auto"/>
        <w:left w:val="none" w:sz="0" w:space="0" w:color="auto"/>
        <w:bottom w:val="none" w:sz="0" w:space="0" w:color="auto"/>
        <w:right w:val="none" w:sz="0" w:space="0" w:color="auto"/>
      </w:divBdr>
    </w:div>
    <w:div w:id="1489401510">
      <w:bodyDiv w:val="1"/>
      <w:marLeft w:val="0"/>
      <w:marRight w:val="0"/>
      <w:marTop w:val="0"/>
      <w:marBottom w:val="0"/>
      <w:divBdr>
        <w:top w:val="none" w:sz="0" w:space="0" w:color="auto"/>
        <w:left w:val="none" w:sz="0" w:space="0" w:color="auto"/>
        <w:bottom w:val="none" w:sz="0" w:space="0" w:color="auto"/>
        <w:right w:val="none" w:sz="0" w:space="0" w:color="auto"/>
      </w:divBdr>
    </w:div>
    <w:div w:id="1493985754">
      <w:bodyDiv w:val="1"/>
      <w:marLeft w:val="0"/>
      <w:marRight w:val="0"/>
      <w:marTop w:val="0"/>
      <w:marBottom w:val="0"/>
      <w:divBdr>
        <w:top w:val="none" w:sz="0" w:space="0" w:color="auto"/>
        <w:left w:val="none" w:sz="0" w:space="0" w:color="auto"/>
        <w:bottom w:val="none" w:sz="0" w:space="0" w:color="auto"/>
        <w:right w:val="none" w:sz="0" w:space="0" w:color="auto"/>
      </w:divBdr>
    </w:div>
    <w:div w:id="1502818667">
      <w:bodyDiv w:val="1"/>
      <w:marLeft w:val="0"/>
      <w:marRight w:val="0"/>
      <w:marTop w:val="0"/>
      <w:marBottom w:val="0"/>
      <w:divBdr>
        <w:top w:val="none" w:sz="0" w:space="0" w:color="auto"/>
        <w:left w:val="none" w:sz="0" w:space="0" w:color="auto"/>
        <w:bottom w:val="none" w:sz="0" w:space="0" w:color="auto"/>
        <w:right w:val="none" w:sz="0" w:space="0" w:color="auto"/>
      </w:divBdr>
    </w:div>
    <w:div w:id="1508247824">
      <w:bodyDiv w:val="1"/>
      <w:marLeft w:val="0"/>
      <w:marRight w:val="0"/>
      <w:marTop w:val="0"/>
      <w:marBottom w:val="0"/>
      <w:divBdr>
        <w:top w:val="none" w:sz="0" w:space="0" w:color="auto"/>
        <w:left w:val="none" w:sz="0" w:space="0" w:color="auto"/>
        <w:bottom w:val="none" w:sz="0" w:space="0" w:color="auto"/>
        <w:right w:val="none" w:sz="0" w:space="0" w:color="auto"/>
      </w:divBdr>
    </w:div>
    <w:div w:id="1509368710">
      <w:bodyDiv w:val="1"/>
      <w:marLeft w:val="0"/>
      <w:marRight w:val="0"/>
      <w:marTop w:val="0"/>
      <w:marBottom w:val="0"/>
      <w:divBdr>
        <w:top w:val="none" w:sz="0" w:space="0" w:color="auto"/>
        <w:left w:val="none" w:sz="0" w:space="0" w:color="auto"/>
        <w:bottom w:val="none" w:sz="0" w:space="0" w:color="auto"/>
        <w:right w:val="none" w:sz="0" w:space="0" w:color="auto"/>
      </w:divBdr>
    </w:div>
    <w:div w:id="1521578806">
      <w:bodyDiv w:val="1"/>
      <w:marLeft w:val="0"/>
      <w:marRight w:val="0"/>
      <w:marTop w:val="0"/>
      <w:marBottom w:val="0"/>
      <w:divBdr>
        <w:top w:val="none" w:sz="0" w:space="0" w:color="auto"/>
        <w:left w:val="none" w:sz="0" w:space="0" w:color="auto"/>
        <w:bottom w:val="none" w:sz="0" w:space="0" w:color="auto"/>
        <w:right w:val="none" w:sz="0" w:space="0" w:color="auto"/>
      </w:divBdr>
    </w:div>
    <w:div w:id="1528523893">
      <w:bodyDiv w:val="1"/>
      <w:marLeft w:val="0"/>
      <w:marRight w:val="0"/>
      <w:marTop w:val="0"/>
      <w:marBottom w:val="0"/>
      <w:divBdr>
        <w:top w:val="none" w:sz="0" w:space="0" w:color="auto"/>
        <w:left w:val="none" w:sz="0" w:space="0" w:color="auto"/>
        <w:bottom w:val="none" w:sz="0" w:space="0" w:color="auto"/>
        <w:right w:val="none" w:sz="0" w:space="0" w:color="auto"/>
      </w:divBdr>
    </w:div>
    <w:div w:id="1536231321">
      <w:bodyDiv w:val="1"/>
      <w:marLeft w:val="0"/>
      <w:marRight w:val="0"/>
      <w:marTop w:val="0"/>
      <w:marBottom w:val="0"/>
      <w:divBdr>
        <w:top w:val="none" w:sz="0" w:space="0" w:color="auto"/>
        <w:left w:val="none" w:sz="0" w:space="0" w:color="auto"/>
        <w:bottom w:val="none" w:sz="0" w:space="0" w:color="auto"/>
        <w:right w:val="none" w:sz="0" w:space="0" w:color="auto"/>
      </w:divBdr>
    </w:div>
    <w:div w:id="1544632904">
      <w:bodyDiv w:val="1"/>
      <w:marLeft w:val="0"/>
      <w:marRight w:val="0"/>
      <w:marTop w:val="0"/>
      <w:marBottom w:val="0"/>
      <w:divBdr>
        <w:top w:val="none" w:sz="0" w:space="0" w:color="auto"/>
        <w:left w:val="none" w:sz="0" w:space="0" w:color="auto"/>
        <w:bottom w:val="none" w:sz="0" w:space="0" w:color="auto"/>
        <w:right w:val="none" w:sz="0" w:space="0" w:color="auto"/>
      </w:divBdr>
    </w:div>
    <w:div w:id="1565870177">
      <w:bodyDiv w:val="1"/>
      <w:marLeft w:val="0"/>
      <w:marRight w:val="0"/>
      <w:marTop w:val="0"/>
      <w:marBottom w:val="0"/>
      <w:divBdr>
        <w:top w:val="none" w:sz="0" w:space="0" w:color="auto"/>
        <w:left w:val="none" w:sz="0" w:space="0" w:color="auto"/>
        <w:bottom w:val="none" w:sz="0" w:space="0" w:color="auto"/>
        <w:right w:val="none" w:sz="0" w:space="0" w:color="auto"/>
      </w:divBdr>
    </w:div>
    <w:div w:id="1571305575">
      <w:bodyDiv w:val="1"/>
      <w:marLeft w:val="0"/>
      <w:marRight w:val="0"/>
      <w:marTop w:val="0"/>
      <w:marBottom w:val="0"/>
      <w:divBdr>
        <w:top w:val="none" w:sz="0" w:space="0" w:color="auto"/>
        <w:left w:val="none" w:sz="0" w:space="0" w:color="auto"/>
        <w:bottom w:val="none" w:sz="0" w:space="0" w:color="auto"/>
        <w:right w:val="none" w:sz="0" w:space="0" w:color="auto"/>
      </w:divBdr>
    </w:div>
    <w:div w:id="1574507617">
      <w:bodyDiv w:val="1"/>
      <w:marLeft w:val="0"/>
      <w:marRight w:val="0"/>
      <w:marTop w:val="0"/>
      <w:marBottom w:val="0"/>
      <w:divBdr>
        <w:top w:val="none" w:sz="0" w:space="0" w:color="auto"/>
        <w:left w:val="none" w:sz="0" w:space="0" w:color="auto"/>
        <w:bottom w:val="none" w:sz="0" w:space="0" w:color="auto"/>
        <w:right w:val="none" w:sz="0" w:space="0" w:color="auto"/>
      </w:divBdr>
    </w:div>
    <w:div w:id="1576665479">
      <w:bodyDiv w:val="1"/>
      <w:marLeft w:val="0"/>
      <w:marRight w:val="0"/>
      <w:marTop w:val="0"/>
      <w:marBottom w:val="0"/>
      <w:divBdr>
        <w:top w:val="none" w:sz="0" w:space="0" w:color="auto"/>
        <w:left w:val="none" w:sz="0" w:space="0" w:color="auto"/>
        <w:bottom w:val="none" w:sz="0" w:space="0" w:color="auto"/>
        <w:right w:val="none" w:sz="0" w:space="0" w:color="auto"/>
      </w:divBdr>
    </w:div>
    <w:div w:id="1579093643">
      <w:bodyDiv w:val="1"/>
      <w:marLeft w:val="0"/>
      <w:marRight w:val="0"/>
      <w:marTop w:val="0"/>
      <w:marBottom w:val="0"/>
      <w:divBdr>
        <w:top w:val="none" w:sz="0" w:space="0" w:color="auto"/>
        <w:left w:val="none" w:sz="0" w:space="0" w:color="auto"/>
        <w:bottom w:val="none" w:sz="0" w:space="0" w:color="auto"/>
        <w:right w:val="none" w:sz="0" w:space="0" w:color="auto"/>
      </w:divBdr>
    </w:div>
    <w:div w:id="1589149059">
      <w:bodyDiv w:val="1"/>
      <w:marLeft w:val="0"/>
      <w:marRight w:val="0"/>
      <w:marTop w:val="0"/>
      <w:marBottom w:val="0"/>
      <w:divBdr>
        <w:top w:val="none" w:sz="0" w:space="0" w:color="auto"/>
        <w:left w:val="none" w:sz="0" w:space="0" w:color="auto"/>
        <w:bottom w:val="none" w:sz="0" w:space="0" w:color="auto"/>
        <w:right w:val="none" w:sz="0" w:space="0" w:color="auto"/>
      </w:divBdr>
    </w:div>
    <w:div w:id="1591154843">
      <w:bodyDiv w:val="1"/>
      <w:marLeft w:val="0"/>
      <w:marRight w:val="0"/>
      <w:marTop w:val="0"/>
      <w:marBottom w:val="0"/>
      <w:divBdr>
        <w:top w:val="none" w:sz="0" w:space="0" w:color="auto"/>
        <w:left w:val="none" w:sz="0" w:space="0" w:color="auto"/>
        <w:bottom w:val="none" w:sz="0" w:space="0" w:color="auto"/>
        <w:right w:val="none" w:sz="0" w:space="0" w:color="auto"/>
      </w:divBdr>
    </w:div>
    <w:div w:id="1598169020">
      <w:bodyDiv w:val="1"/>
      <w:marLeft w:val="0"/>
      <w:marRight w:val="0"/>
      <w:marTop w:val="0"/>
      <w:marBottom w:val="0"/>
      <w:divBdr>
        <w:top w:val="none" w:sz="0" w:space="0" w:color="auto"/>
        <w:left w:val="none" w:sz="0" w:space="0" w:color="auto"/>
        <w:bottom w:val="none" w:sz="0" w:space="0" w:color="auto"/>
        <w:right w:val="none" w:sz="0" w:space="0" w:color="auto"/>
      </w:divBdr>
    </w:div>
    <w:div w:id="1600724094">
      <w:bodyDiv w:val="1"/>
      <w:marLeft w:val="0"/>
      <w:marRight w:val="0"/>
      <w:marTop w:val="0"/>
      <w:marBottom w:val="0"/>
      <w:divBdr>
        <w:top w:val="none" w:sz="0" w:space="0" w:color="auto"/>
        <w:left w:val="none" w:sz="0" w:space="0" w:color="auto"/>
        <w:bottom w:val="none" w:sz="0" w:space="0" w:color="auto"/>
        <w:right w:val="none" w:sz="0" w:space="0" w:color="auto"/>
      </w:divBdr>
    </w:div>
    <w:div w:id="1613708328">
      <w:bodyDiv w:val="1"/>
      <w:marLeft w:val="0"/>
      <w:marRight w:val="0"/>
      <w:marTop w:val="0"/>
      <w:marBottom w:val="0"/>
      <w:divBdr>
        <w:top w:val="none" w:sz="0" w:space="0" w:color="auto"/>
        <w:left w:val="none" w:sz="0" w:space="0" w:color="auto"/>
        <w:bottom w:val="none" w:sz="0" w:space="0" w:color="auto"/>
        <w:right w:val="none" w:sz="0" w:space="0" w:color="auto"/>
      </w:divBdr>
    </w:div>
    <w:div w:id="1614094412">
      <w:bodyDiv w:val="1"/>
      <w:marLeft w:val="0"/>
      <w:marRight w:val="0"/>
      <w:marTop w:val="0"/>
      <w:marBottom w:val="0"/>
      <w:divBdr>
        <w:top w:val="none" w:sz="0" w:space="0" w:color="auto"/>
        <w:left w:val="none" w:sz="0" w:space="0" w:color="auto"/>
        <w:bottom w:val="none" w:sz="0" w:space="0" w:color="auto"/>
        <w:right w:val="none" w:sz="0" w:space="0" w:color="auto"/>
      </w:divBdr>
    </w:div>
    <w:div w:id="1626231950">
      <w:bodyDiv w:val="1"/>
      <w:marLeft w:val="0"/>
      <w:marRight w:val="0"/>
      <w:marTop w:val="0"/>
      <w:marBottom w:val="0"/>
      <w:divBdr>
        <w:top w:val="none" w:sz="0" w:space="0" w:color="auto"/>
        <w:left w:val="none" w:sz="0" w:space="0" w:color="auto"/>
        <w:bottom w:val="none" w:sz="0" w:space="0" w:color="auto"/>
        <w:right w:val="none" w:sz="0" w:space="0" w:color="auto"/>
      </w:divBdr>
    </w:div>
    <w:div w:id="1632056722">
      <w:bodyDiv w:val="1"/>
      <w:marLeft w:val="0"/>
      <w:marRight w:val="0"/>
      <w:marTop w:val="0"/>
      <w:marBottom w:val="0"/>
      <w:divBdr>
        <w:top w:val="none" w:sz="0" w:space="0" w:color="auto"/>
        <w:left w:val="none" w:sz="0" w:space="0" w:color="auto"/>
        <w:bottom w:val="none" w:sz="0" w:space="0" w:color="auto"/>
        <w:right w:val="none" w:sz="0" w:space="0" w:color="auto"/>
      </w:divBdr>
    </w:div>
    <w:div w:id="1650209300">
      <w:bodyDiv w:val="1"/>
      <w:marLeft w:val="0"/>
      <w:marRight w:val="0"/>
      <w:marTop w:val="0"/>
      <w:marBottom w:val="0"/>
      <w:divBdr>
        <w:top w:val="none" w:sz="0" w:space="0" w:color="auto"/>
        <w:left w:val="none" w:sz="0" w:space="0" w:color="auto"/>
        <w:bottom w:val="none" w:sz="0" w:space="0" w:color="auto"/>
        <w:right w:val="none" w:sz="0" w:space="0" w:color="auto"/>
      </w:divBdr>
    </w:div>
    <w:div w:id="1668753755">
      <w:bodyDiv w:val="1"/>
      <w:marLeft w:val="0"/>
      <w:marRight w:val="0"/>
      <w:marTop w:val="0"/>
      <w:marBottom w:val="0"/>
      <w:divBdr>
        <w:top w:val="none" w:sz="0" w:space="0" w:color="auto"/>
        <w:left w:val="none" w:sz="0" w:space="0" w:color="auto"/>
        <w:bottom w:val="none" w:sz="0" w:space="0" w:color="auto"/>
        <w:right w:val="none" w:sz="0" w:space="0" w:color="auto"/>
      </w:divBdr>
    </w:div>
    <w:div w:id="1690520594">
      <w:bodyDiv w:val="1"/>
      <w:marLeft w:val="0"/>
      <w:marRight w:val="0"/>
      <w:marTop w:val="0"/>
      <w:marBottom w:val="0"/>
      <w:divBdr>
        <w:top w:val="none" w:sz="0" w:space="0" w:color="auto"/>
        <w:left w:val="none" w:sz="0" w:space="0" w:color="auto"/>
        <w:bottom w:val="none" w:sz="0" w:space="0" w:color="auto"/>
        <w:right w:val="none" w:sz="0" w:space="0" w:color="auto"/>
      </w:divBdr>
    </w:div>
    <w:div w:id="1694334683">
      <w:bodyDiv w:val="1"/>
      <w:marLeft w:val="0"/>
      <w:marRight w:val="0"/>
      <w:marTop w:val="0"/>
      <w:marBottom w:val="0"/>
      <w:divBdr>
        <w:top w:val="none" w:sz="0" w:space="0" w:color="auto"/>
        <w:left w:val="none" w:sz="0" w:space="0" w:color="auto"/>
        <w:bottom w:val="none" w:sz="0" w:space="0" w:color="auto"/>
        <w:right w:val="none" w:sz="0" w:space="0" w:color="auto"/>
      </w:divBdr>
    </w:div>
    <w:div w:id="1697804180">
      <w:bodyDiv w:val="1"/>
      <w:marLeft w:val="0"/>
      <w:marRight w:val="0"/>
      <w:marTop w:val="0"/>
      <w:marBottom w:val="0"/>
      <w:divBdr>
        <w:top w:val="none" w:sz="0" w:space="0" w:color="auto"/>
        <w:left w:val="none" w:sz="0" w:space="0" w:color="auto"/>
        <w:bottom w:val="none" w:sz="0" w:space="0" w:color="auto"/>
        <w:right w:val="none" w:sz="0" w:space="0" w:color="auto"/>
      </w:divBdr>
    </w:div>
    <w:div w:id="1700089186">
      <w:bodyDiv w:val="1"/>
      <w:marLeft w:val="0"/>
      <w:marRight w:val="0"/>
      <w:marTop w:val="0"/>
      <w:marBottom w:val="0"/>
      <w:divBdr>
        <w:top w:val="none" w:sz="0" w:space="0" w:color="auto"/>
        <w:left w:val="none" w:sz="0" w:space="0" w:color="auto"/>
        <w:bottom w:val="none" w:sz="0" w:space="0" w:color="auto"/>
        <w:right w:val="none" w:sz="0" w:space="0" w:color="auto"/>
      </w:divBdr>
    </w:div>
    <w:div w:id="1703094927">
      <w:bodyDiv w:val="1"/>
      <w:marLeft w:val="0"/>
      <w:marRight w:val="0"/>
      <w:marTop w:val="0"/>
      <w:marBottom w:val="0"/>
      <w:divBdr>
        <w:top w:val="none" w:sz="0" w:space="0" w:color="auto"/>
        <w:left w:val="none" w:sz="0" w:space="0" w:color="auto"/>
        <w:bottom w:val="none" w:sz="0" w:space="0" w:color="auto"/>
        <w:right w:val="none" w:sz="0" w:space="0" w:color="auto"/>
      </w:divBdr>
    </w:div>
    <w:div w:id="1704473317">
      <w:bodyDiv w:val="1"/>
      <w:marLeft w:val="0"/>
      <w:marRight w:val="0"/>
      <w:marTop w:val="0"/>
      <w:marBottom w:val="0"/>
      <w:divBdr>
        <w:top w:val="none" w:sz="0" w:space="0" w:color="auto"/>
        <w:left w:val="none" w:sz="0" w:space="0" w:color="auto"/>
        <w:bottom w:val="none" w:sz="0" w:space="0" w:color="auto"/>
        <w:right w:val="none" w:sz="0" w:space="0" w:color="auto"/>
      </w:divBdr>
    </w:div>
    <w:div w:id="1737623648">
      <w:bodyDiv w:val="1"/>
      <w:marLeft w:val="0"/>
      <w:marRight w:val="0"/>
      <w:marTop w:val="0"/>
      <w:marBottom w:val="0"/>
      <w:divBdr>
        <w:top w:val="none" w:sz="0" w:space="0" w:color="auto"/>
        <w:left w:val="none" w:sz="0" w:space="0" w:color="auto"/>
        <w:bottom w:val="none" w:sz="0" w:space="0" w:color="auto"/>
        <w:right w:val="none" w:sz="0" w:space="0" w:color="auto"/>
      </w:divBdr>
    </w:div>
    <w:div w:id="1750618542">
      <w:bodyDiv w:val="1"/>
      <w:marLeft w:val="0"/>
      <w:marRight w:val="0"/>
      <w:marTop w:val="0"/>
      <w:marBottom w:val="0"/>
      <w:divBdr>
        <w:top w:val="none" w:sz="0" w:space="0" w:color="auto"/>
        <w:left w:val="none" w:sz="0" w:space="0" w:color="auto"/>
        <w:bottom w:val="none" w:sz="0" w:space="0" w:color="auto"/>
        <w:right w:val="none" w:sz="0" w:space="0" w:color="auto"/>
      </w:divBdr>
    </w:div>
    <w:div w:id="1751194231">
      <w:bodyDiv w:val="1"/>
      <w:marLeft w:val="0"/>
      <w:marRight w:val="0"/>
      <w:marTop w:val="0"/>
      <w:marBottom w:val="0"/>
      <w:divBdr>
        <w:top w:val="none" w:sz="0" w:space="0" w:color="auto"/>
        <w:left w:val="none" w:sz="0" w:space="0" w:color="auto"/>
        <w:bottom w:val="none" w:sz="0" w:space="0" w:color="auto"/>
        <w:right w:val="none" w:sz="0" w:space="0" w:color="auto"/>
      </w:divBdr>
    </w:div>
    <w:div w:id="1766420051">
      <w:bodyDiv w:val="1"/>
      <w:marLeft w:val="0"/>
      <w:marRight w:val="0"/>
      <w:marTop w:val="0"/>
      <w:marBottom w:val="0"/>
      <w:divBdr>
        <w:top w:val="none" w:sz="0" w:space="0" w:color="auto"/>
        <w:left w:val="none" w:sz="0" w:space="0" w:color="auto"/>
        <w:bottom w:val="none" w:sz="0" w:space="0" w:color="auto"/>
        <w:right w:val="none" w:sz="0" w:space="0" w:color="auto"/>
      </w:divBdr>
    </w:div>
    <w:div w:id="1785541703">
      <w:bodyDiv w:val="1"/>
      <w:marLeft w:val="0"/>
      <w:marRight w:val="0"/>
      <w:marTop w:val="0"/>
      <w:marBottom w:val="0"/>
      <w:divBdr>
        <w:top w:val="none" w:sz="0" w:space="0" w:color="auto"/>
        <w:left w:val="none" w:sz="0" w:space="0" w:color="auto"/>
        <w:bottom w:val="none" w:sz="0" w:space="0" w:color="auto"/>
        <w:right w:val="none" w:sz="0" w:space="0" w:color="auto"/>
      </w:divBdr>
    </w:div>
    <w:div w:id="1838225111">
      <w:bodyDiv w:val="1"/>
      <w:marLeft w:val="0"/>
      <w:marRight w:val="0"/>
      <w:marTop w:val="0"/>
      <w:marBottom w:val="0"/>
      <w:divBdr>
        <w:top w:val="none" w:sz="0" w:space="0" w:color="auto"/>
        <w:left w:val="none" w:sz="0" w:space="0" w:color="auto"/>
        <w:bottom w:val="none" w:sz="0" w:space="0" w:color="auto"/>
        <w:right w:val="none" w:sz="0" w:space="0" w:color="auto"/>
      </w:divBdr>
    </w:div>
    <w:div w:id="1846548565">
      <w:bodyDiv w:val="1"/>
      <w:marLeft w:val="0"/>
      <w:marRight w:val="0"/>
      <w:marTop w:val="0"/>
      <w:marBottom w:val="0"/>
      <w:divBdr>
        <w:top w:val="none" w:sz="0" w:space="0" w:color="auto"/>
        <w:left w:val="none" w:sz="0" w:space="0" w:color="auto"/>
        <w:bottom w:val="none" w:sz="0" w:space="0" w:color="auto"/>
        <w:right w:val="none" w:sz="0" w:space="0" w:color="auto"/>
      </w:divBdr>
    </w:div>
    <w:div w:id="1850095873">
      <w:bodyDiv w:val="1"/>
      <w:marLeft w:val="0"/>
      <w:marRight w:val="0"/>
      <w:marTop w:val="0"/>
      <w:marBottom w:val="0"/>
      <w:divBdr>
        <w:top w:val="none" w:sz="0" w:space="0" w:color="auto"/>
        <w:left w:val="none" w:sz="0" w:space="0" w:color="auto"/>
        <w:bottom w:val="none" w:sz="0" w:space="0" w:color="auto"/>
        <w:right w:val="none" w:sz="0" w:space="0" w:color="auto"/>
      </w:divBdr>
    </w:div>
    <w:div w:id="1898004063">
      <w:bodyDiv w:val="1"/>
      <w:marLeft w:val="0"/>
      <w:marRight w:val="0"/>
      <w:marTop w:val="0"/>
      <w:marBottom w:val="0"/>
      <w:divBdr>
        <w:top w:val="none" w:sz="0" w:space="0" w:color="auto"/>
        <w:left w:val="none" w:sz="0" w:space="0" w:color="auto"/>
        <w:bottom w:val="none" w:sz="0" w:space="0" w:color="auto"/>
        <w:right w:val="none" w:sz="0" w:space="0" w:color="auto"/>
      </w:divBdr>
    </w:div>
    <w:div w:id="1905069225">
      <w:bodyDiv w:val="1"/>
      <w:marLeft w:val="0"/>
      <w:marRight w:val="0"/>
      <w:marTop w:val="0"/>
      <w:marBottom w:val="0"/>
      <w:divBdr>
        <w:top w:val="none" w:sz="0" w:space="0" w:color="auto"/>
        <w:left w:val="none" w:sz="0" w:space="0" w:color="auto"/>
        <w:bottom w:val="none" w:sz="0" w:space="0" w:color="auto"/>
        <w:right w:val="none" w:sz="0" w:space="0" w:color="auto"/>
      </w:divBdr>
    </w:div>
    <w:div w:id="1908565760">
      <w:bodyDiv w:val="1"/>
      <w:marLeft w:val="0"/>
      <w:marRight w:val="0"/>
      <w:marTop w:val="0"/>
      <w:marBottom w:val="0"/>
      <w:divBdr>
        <w:top w:val="none" w:sz="0" w:space="0" w:color="auto"/>
        <w:left w:val="none" w:sz="0" w:space="0" w:color="auto"/>
        <w:bottom w:val="none" w:sz="0" w:space="0" w:color="auto"/>
        <w:right w:val="none" w:sz="0" w:space="0" w:color="auto"/>
      </w:divBdr>
    </w:div>
    <w:div w:id="1923371286">
      <w:bodyDiv w:val="1"/>
      <w:marLeft w:val="0"/>
      <w:marRight w:val="0"/>
      <w:marTop w:val="0"/>
      <w:marBottom w:val="0"/>
      <w:divBdr>
        <w:top w:val="none" w:sz="0" w:space="0" w:color="auto"/>
        <w:left w:val="none" w:sz="0" w:space="0" w:color="auto"/>
        <w:bottom w:val="none" w:sz="0" w:space="0" w:color="auto"/>
        <w:right w:val="none" w:sz="0" w:space="0" w:color="auto"/>
      </w:divBdr>
    </w:div>
    <w:div w:id="1925987267">
      <w:bodyDiv w:val="1"/>
      <w:marLeft w:val="0"/>
      <w:marRight w:val="0"/>
      <w:marTop w:val="0"/>
      <w:marBottom w:val="0"/>
      <w:divBdr>
        <w:top w:val="none" w:sz="0" w:space="0" w:color="auto"/>
        <w:left w:val="none" w:sz="0" w:space="0" w:color="auto"/>
        <w:bottom w:val="none" w:sz="0" w:space="0" w:color="auto"/>
        <w:right w:val="none" w:sz="0" w:space="0" w:color="auto"/>
      </w:divBdr>
    </w:div>
    <w:div w:id="1931809378">
      <w:bodyDiv w:val="1"/>
      <w:marLeft w:val="0"/>
      <w:marRight w:val="0"/>
      <w:marTop w:val="0"/>
      <w:marBottom w:val="0"/>
      <w:divBdr>
        <w:top w:val="none" w:sz="0" w:space="0" w:color="auto"/>
        <w:left w:val="none" w:sz="0" w:space="0" w:color="auto"/>
        <w:bottom w:val="none" w:sz="0" w:space="0" w:color="auto"/>
        <w:right w:val="none" w:sz="0" w:space="0" w:color="auto"/>
      </w:divBdr>
    </w:div>
    <w:div w:id="1939754215">
      <w:bodyDiv w:val="1"/>
      <w:marLeft w:val="0"/>
      <w:marRight w:val="0"/>
      <w:marTop w:val="0"/>
      <w:marBottom w:val="0"/>
      <w:divBdr>
        <w:top w:val="none" w:sz="0" w:space="0" w:color="auto"/>
        <w:left w:val="none" w:sz="0" w:space="0" w:color="auto"/>
        <w:bottom w:val="none" w:sz="0" w:space="0" w:color="auto"/>
        <w:right w:val="none" w:sz="0" w:space="0" w:color="auto"/>
      </w:divBdr>
    </w:div>
    <w:div w:id="1943419062">
      <w:bodyDiv w:val="1"/>
      <w:marLeft w:val="0"/>
      <w:marRight w:val="0"/>
      <w:marTop w:val="0"/>
      <w:marBottom w:val="0"/>
      <w:divBdr>
        <w:top w:val="none" w:sz="0" w:space="0" w:color="auto"/>
        <w:left w:val="none" w:sz="0" w:space="0" w:color="auto"/>
        <w:bottom w:val="none" w:sz="0" w:space="0" w:color="auto"/>
        <w:right w:val="none" w:sz="0" w:space="0" w:color="auto"/>
      </w:divBdr>
    </w:div>
    <w:div w:id="1945916987">
      <w:bodyDiv w:val="1"/>
      <w:marLeft w:val="0"/>
      <w:marRight w:val="0"/>
      <w:marTop w:val="0"/>
      <w:marBottom w:val="0"/>
      <w:divBdr>
        <w:top w:val="none" w:sz="0" w:space="0" w:color="auto"/>
        <w:left w:val="none" w:sz="0" w:space="0" w:color="auto"/>
        <w:bottom w:val="none" w:sz="0" w:space="0" w:color="auto"/>
        <w:right w:val="none" w:sz="0" w:space="0" w:color="auto"/>
      </w:divBdr>
    </w:div>
    <w:div w:id="1952590832">
      <w:bodyDiv w:val="1"/>
      <w:marLeft w:val="0"/>
      <w:marRight w:val="0"/>
      <w:marTop w:val="0"/>
      <w:marBottom w:val="0"/>
      <w:divBdr>
        <w:top w:val="none" w:sz="0" w:space="0" w:color="auto"/>
        <w:left w:val="none" w:sz="0" w:space="0" w:color="auto"/>
        <w:bottom w:val="none" w:sz="0" w:space="0" w:color="auto"/>
        <w:right w:val="none" w:sz="0" w:space="0" w:color="auto"/>
      </w:divBdr>
    </w:div>
    <w:div w:id="1971742626">
      <w:bodyDiv w:val="1"/>
      <w:marLeft w:val="0"/>
      <w:marRight w:val="0"/>
      <w:marTop w:val="0"/>
      <w:marBottom w:val="0"/>
      <w:divBdr>
        <w:top w:val="none" w:sz="0" w:space="0" w:color="auto"/>
        <w:left w:val="none" w:sz="0" w:space="0" w:color="auto"/>
        <w:bottom w:val="none" w:sz="0" w:space="0" w:color="auto"/>
        <w:right w:val="none" w:sz="0" w:space="0" w:color="auto"/>
      </w:divBdr>
    </w:div>
    <w:div w:id="1976176847">
      <w:bodyDiv w:val="1"/>
      <w:marLeft w:val="0"/>
      <w:marRight w:val="0"/>
      <w:marTop w:val="0"/>
      <w:marBottom w:val="0"/>
      <w:divBdr>
        <w:top w:val="none" w:sz="0" w:space="0" w:color="auto"/>
        <w:left w:val="none" w:sz="0" w:space="0" w:color="auto"/>
        <w:bottom w:val="none" w:sz="0" w:space="0" w:color="auto"/>
        <w:right w:val="none" w:sz="0" w:space="0" w:color="auto"/>
      </w:divBdr>
    </w:div>
    <w:div w:id="1987709747">
      <w:bodyDiv w:val="1"/>
      <w:marLeft w:val="0"/>
      <w:marRight w:val="0"/>
      <w:marTop w:val="0"/>
      <w:marBottom w:val="0"/>
      <w:divBdr>
        <w:top w:val="none" w:sz="0" w:space="0" w:color="auto"/>
        <w:left w:val="none" w:sz="0" w:space="0" w:color="auto"/>
        <w:bottom w:val="none" w:sz="0" w:space="0" w:color="auto"/>
        <w:right w:val="none" w:sz="0" w:space="0" w:color="auto"/>
      </w:divBdr>
    </w:div>
    <w:div w:id="2016110492">
      <w:bodyDiv w:val="1"/>
      <w:marLeft w:val="0"/>
      <w:marRight w:val="0"/>
      <w:marTop w:val="0"/>
      <w:marBottom w:val="0"/>
      <w:divBdr>
        <w:top w:val="none" w:sz="0" w:space="0" w:color="auto"/>
        <w:left w:val="none" w:sz="0" w:space="0" w:color="auto"/>
        <w:bottom w:val="none" w:sz="0" w:space="0" w:color="auto"/>
        <w:right w:val="none" w:sz="0" w:space="0" w:color="auto"/>
      </w:divBdr>
    </w:div>
    <w:div w:id="2018730764">
      <w:bodyDiv w:val="1"/>
      <w:marLeft w:val="0"/>
      <w:marRight w:val="0"/>
      <w:marTop w:val="0"/>
      <w:marBottom w:val="0"/>
      <w:divBdr>
        <w:top w:val="none" w:sz="0" w:space="0" w:color="auto"/>
        <w:left w:val="none" w:sz="0" w:space="0" w:color="auto"/>
        <w:bottom w:val="none" w:sz="0" w:space="0" w:color="auto"/>
        <w:right w:val="none" w:sz="0" w:space="0" w:color="auto"/>
      </w:divBdr>
    </w:div>
    <w:div w:id="2019112403">
      <w:bodyDiv w:val="1"/>
      <w:marLeft w:val="0"/>
      <w:marRight w:val="0"/>
      <w:marTop w:val="0"/>
      <w:marBottom w:val="0"/>
      <w:divBdr>
        <w:top w:val="none" w:sz="0" w:space="0" w:color="auto"/>
        <w:left w:val="none" w:sz="0" w:space="0" w:color="auto"/>
        <w:bottom w:val="none" w:sz="0" w:space="0" w:color="auto"/>
        <w:right w:val="none" w:sz="0" w:space="0" w:color="auto"/>
      </w:divBdr>
    </w:div>
    <w:div w:id="2030983131">
      <w:bodyDiv w:val="1"/>
      <w:marLeft w:val="0"/>
      <w:marRight w:val="0"/>
      <w:marTop w:val="0"/>
      <w:marBottom w:val="0"/>
      <w:divBdr>
        <w:top w:val="none" w:sz="0" w:space="0" w:color="auto"/>
        <w:left w:val="none" w:sz="0" w:space="0" w:color="auto"/>
        <w:bottom w:val="none" w:sz="0" w:space="0" w:color="auto"/>
        <w:right w:val="none" w:sz="0" w:space="0" w:color="auto"/>
      </w:divBdr>
    </w:div>
    <w:div w:id="2054649741">
      <w:bodyDiv w:val="1"/>
      <w:marLeft w:val="0"/>
      <w:marRight w:val="0"/>
      <w:marTop w:val="0"/>
      <w:marBottom w:val="0"/>
      <w:divBdr>
        <w:top w:val="none" w:sz="0" w:space="0" w:color="auto"/>
        <w:left w:val="none" w:sz="0" w:space="0" w:color="auto"/>
        <w:bottom w:val="none" w:sz="0" w:space="0" w:color="auto"/>
        <w:right w:val="none" w:sz="0" w:space="0" w:color="auto"/>
      </w:divBdr>
    </w:div>
    <w:div w:id="2059623943">
      <w:bodyDiv w:val="1"/>
      <w:marLeft w:val="0"/>
      <w:marRight w:val="0"/>
      <w:marTop w:val="0"/>
      <w:marBottom w:val="0"/>
      <w:divBdr>
        <w:top w:val="none" w:sz="0" w:space="0" w:color="auto"/>
        <w:left w:val="none" w:sz="0" w:space="0" w:color="auto"/>
        <w:bottom w:val="none" w:sz="0" w:space="0" w:color="auto"/>
        <w:right w:val="none" w:sz="0" w:space="0" w:color="auto"/>
      </w:divBdr>
    </w:div>
    <w:div w:id="2059627702">
      <w:bodyDiv w:val="1"/>
      <w:marLeft w:val="0"/>
      <w:marRight w:val="0"/>
      <w:marTop w:val="0"/>
      <w:marBottom w:val="0"/>
      <w:divBdr>
        <w:top w:val="none" w:sz="0" w:space="0" w:color="auto"/>
        <w:left w:val="none" w:sz="0" w:space="0" w:color="auto"/>
        <w:bottom w:val="none" w:sz="0" w:space="0" w:color="auto"/>
        <w:right w:val="none" w:sz="0" w:space="0" w:color="auto"/>
      </w:divBdr>
    </w:div>
    <w:div w:id="2060935134">
      <w:bodyDiv w:val="1"/>
      <w:marLeft w:val="0"/>
      <w:marRight w:val="0"/>
      <w:marTop w:val="0"/>
      <w:marBottom w:val="0"/>
      <w:divBdr>
        <w:top w:val="none" w:sz="0" w:space="0" w:color="auto"/>
        <w:left w:val="none" w:sz="0" w:space="0" w:color="auto"/>
        <w:bottom w:val="none" w:sz="0" w:space="0" w:color="auto"/>
        <w:right w:val="none" w:sz="0" w:space="0" w:color="auto"/>
      </w:divBdr>
    </w:div>
    <w:div w:id="2062828513">
      <w:bodyDiv w:val="1"/>
      <w:marLeft w:val="0"/>
      <w:marRight w:val="0"/>
      <w:marTop w:val="0"/>
      <w:marBottom w:val="0"/>
      <w:divBdr>
        <w:top w:val="none" w:sz="0" w:space="0" w:color="auto"/>
        <w:left w:val="none" w:sz="0" w:space="0" w:color="auto"/>
        <w:bottom w:val="none" w:sz="0" w:space="0" w:color="auto"/>
        <w:right w:val="none" w:sz="0" w:space="0" w:color="auto"/>
      </w:divBdr>
    </w:div>
    <w:div w:id="2075157603">
      <w:bodyDiv w:val="1"/>
      <w:marLeft w:val="0"/>
      <w:marRight w:val="0"/>
      <w:marTop w:val="0"/>
      <w:marBottom w:val="0"/>
      <w:divBdr>
        <w:top w:val="none" w:sz="0" w:space="0" w:color="auto"/>
        <w:left w:val="none" w:sz="0" w:space="0" w:color="auto"/>
        <w:bottom w:val="none" w:sz="0" w:space="0" w:color="auto"/>
        <w:right w:val="none" w:sz="0" w:space="0" w:color="auto"/>
      </w:divBdr>
    </w:div>
    <w:div w:id="2076389576">
      <w:bodyDiv w:val="1"/>
      <w:marLeft w:val="0"/>
      <w:marRight w:val="0"/>
      <w:marTop w:val="0"/>
      <w:marBottom w:val="0"/>
      <w:divBdr>
        <w:top w:val="none" w:sz="0" w:space="0" w:color="auto"/>
        <w:left w:val="none" w:sz="0" w:space="0" w:color="auto"/>
        <w:bottom w:val="none" w:sz="0" w:space="0" w:color="auto"/>
        <w:right w:val="none" w:sz="0" w:space="0" w:color="auto"/>
      </w:divBdr>
    </w:div>
    <w:div w:id="2084257013">
      <w:bodyDiv w:val="1"/>
      <w:marLeft w:val="0"/>
      <w:marRight w:val="0"/>
      <w:marTop w:val="0"/>
      <w:marBottom w:val="0"/>
      <w:divBdr>
        <w:top w:val="none" w:sz="0" w:space="0" w:color="auto"/>
        <w:left w:val="none" w:sz="0" w:space="0" w:color="auto"/>
        <w:bottom w:val="none" w:sz="0" w:space="0" w:color="auto"/>
        <w:right w:val="none" w:sz="0" w:space="0" w:color="auto"/>
      </w:divBdr>
    </w:div>
    <w:div w:id="2090271120">
      <w:bodyDiv w:val="1"/>
      <w:marLeft w:val="0"/>
      <w:marRight w:val="0"/>
      <w:marTop w:val="0"/>
      <w:marBottom w:val="0"/>
      <w:divBdr>
        <w:top w:val="none" w:sz="0" w:space="0" w:color="auto"/>
        <w:left w:val="none" w:sz="0" w:space="0" w:color="auto"/>
        <w:bottom w:val="none" w:sz="0" w:space="0" w:color="auto"/>
        <w:right w:val="none" w:sz="0" w:space="0" w:color="auto"/>
      </w:divBdr>
    </w:div>
    <w:div w:id="2113435718">
      <w:bodyDiv w:val="1"/>
      <w:marLeft w:val="0"/>
      <w:marRight w:val="0"/>
      <w:marTop w:val="0"/>
      <w:marBottom w:val="0"/>
      <w:divBdr>
        <w:top w:val="none" w:sz="0" w:space="0" w:color="auto"/>
        <w:left w:val="none" w:sz="0" w:space="0" w:color="auto"/>
        <w:bottom w:val="none" w:sz="0" w:space="0" w:color="auto"/>
        <w:right w:val="none" w:sz="0" w:space="0" w:color="auto"/>
      </w:divBdr>
    </w:div>
    <w:div w:id="2118327379">
      <w:bodyDiv w:val="1"/>
      <w:marLeft w:val="0"/>
      <w:marRight w:val="0"/>
      <w:marTop w:val="0"/>
      <w:marBottom w:val="0"/>
      <w:divBdr>
        <w:top w:val="none" w:sz="0" w:space="0" w:color="auto"/>
        <w:left w:val="none" w:sz="0" w:space="0" w:color="auto"/>
        <w:bottom w:val="none" w:sz="0" w:space="0" w:color="auto"/>
        <w:right w:val="none" w:sz="0" w:space="0" w:color="auto"/>
      </w:divBdr>
    </w:div>
    <w:div w:id="2123184811">
      <w:bodyDiv w:val="1"/>
      <w:marLeft w:val="0"/>
      <w:marRight w:val="0"/>
      <w:marTop w:val="0"/>
      <w:marBottom w:val="0"/>
      <w:divBdr>
        <w:top w:val="none" w:sz="0" w:space="0" w:color="auto"/>
        <w:left w:val="none" w:sz="0" w:space="0" w:color="auto"/>
        <w:bottom w:val="none" w:sz="0" w:space="0" w:color="auto"/>
        <w:right w:val="none" w:sz="0" w:space="0" w:color="auto"/>
      </w:divBdr>
    </w:div>
    <w:div w:id="2142841821">
      <w:bodyDiv w:val="1"/>
      <w:marLeft w:val="0"/>
      <w:marRight w:val="0"/>
      <w:marTop w:val="0"/>
      <w:marBottom w:val="0"/>
      <w:divBdr>
        <w:top w:val="none" w:sz="0" w:space="0" w:color="auto"/>
        <w:left w:val="none" w:sz="0" w:space="0" w:color="auto"/>
        <w:bottom w:val="none" w:sz="0" w:space="0" w:color="auto"/>
        <w:right w:val="none" w:sz="0" w:space="0" w:color="auto"/>
      </w:divBdr>
    </w:div>
    <w:div w:id="2144543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ruguard.ru/" TargetMode="External"/><Relationship Id="rId18" Type="http://schemas.openxmlformats.org/officeDocument/2006/relationships/hyperlink" Target="http://www.memo.ru/library/bkmemory/list.htm" TargetMode="External"/><Relationship Id="rId26" Type="http://schemas.openxmlformats.org/officeDocument/2006/relationships/hyperlink" Target="http://www.battlefield.ru/" TargetMode="External"/><Relationship Id="rId3" Type="http://schemas.openxmlformats.org/officeDocument/2006/relationships/styles" Target="styles.xml"/><Relationship Id="rId21" Type="http://schemas.openxmlformats.org/officeDocument/2006/relationships/hyperlink" Target="http://gpw.tellur.ru/index.html?y"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krugosvet.ru/articles/110/1011005/1011005a1.htm" TargetMode="External"/><Relationship Id="rId17" Type="http://schemas.openxmlformats.org/officeDocument/2006/relationships/hyperlink" Target="http://lists.memo.ru/" TargetMode="External"/><Relationship Id="rId25" Type="http://schemas.openxmlformats.org/officeDocument/2006/relationships/hyperlink" Target="http://www.warheroes.ru/"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memo.ru/index.htm" TargetMode="External"/><Relationship Id="rId20" Type="http://schemas.openxmlformats.org/officeDocument/2006/relationships/hyperlink" Target="http://www.hrono.ru/dokum/193_dok/1939ru_ge.html" TargetMode="External"/><Relationship Id="rId29" Type="http://schemas.openxmlformats.org/officeDocument/2006/relationships/hyperlink" Target="http://www.coldwar.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agister.msk.ru/library/revolt/revolt.htm" TargetMode="External"/><Relationship Id="rId24" Type="http://schemas.openxmlformats.org/officeDocument/2006/relationships/hyperlink" Target="http://www.serpukhov.su/dima/war/" TargetMode="External"/><Relationship Id="rId32" Type="http://schemas.openxmlformats.org/officeDocument/2006/relationships/hyperlink" Target="http://www.afgan.ru/" TargetMode="External"/><Relationship Id="rId5" Type="http://schemas.openxmlformats.org/officeDocument/2006/relationships/webSettings" Target="webSettings.xml"/><Relationship Id="rId15" Type="http://schemas.openxmlformats.org/officeDocument/2006/relationships/hyperlink" Target="http://www.yspu.yar.ru/hreader/4/?in=intro" TargetMode="External"/><Relationship Id="rId23" Type="http://schemas.openxmlformats.org/officeDocument/2006/relationships/hyperlink" Target="http://www.lenbat.narod.ru/" TargetMode="External"/><Relationship Id="rId28" Type="http://schemas.openxmlformats.org/officeDocument/2006/relationships/hyperlink" Target="http://www.hrono.ru/196_ku.html" TargetMode="External"/><Relationship Id="rId10" Type="http://schemas.openxmlformats.org/officeDocument/2006/relationships/hyperlink" Target="http://his.1september.ru/2003/16/1.htm" TargetMode="External"/><Relationship Id="rId19" Type="http://schemas.openxmlformats.org/officeDocument/2006/relationships/hyperlink" Target="http://www.memo.ru/memory/martirol/index.htm" TargetMode="External"/><Relationship Id="rId31" Type="http://schemas.openxmlformats.org/officeDocument/2006/relationships/hyperlink" Target="http://www.soldat.ru/" TargetMode="External"/><Relationship Id="rId4" Type="http://schemas.openxmlformats.org/officeDocument/2006/relationships/settings" Target="settings.xml"/><Relationship Id="rId9" Type="http://schemas.openxmlformats.org/officeDocument/2006/relationships/hyperlink" Target="http://rjw.narod.ru/" TargetMode="External"/><Relationship Id="rId14" Type="http://schemas.openxmlformats.org/officeDocument/2006/relationships/hyperlink" Target="http://www.lenin.ru/" TargetMode="External"/><Relationship Id="rId22" Type="http://schemas.openxmlformats.org/officeDocument/2006/relationships/hyperlink" Target="http://www.redtanks.bos.ru/" TargetMode="External"/><Relationship Id="rId27" Type="http://schemas.openxmlformats.org/officeDocument/2006/relationships/hyperlink" Target="http://victory-warii.narod.ru/start.htm" TargetMode="External"/><Relationship Id="rId30" Type="http://schemas.openxmlformats.org/officeDocument/2006/relationships/hyperlink" Target="http://leonidbrezhnev.narod.ru/index.htm" TargetMode="External"/><Relationship Id="rId8"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029993-13B4-492B-8B1A-6B68AC1380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1012</TotalTime>
  <Pages>1</Pages>
  <Words>15460</Words>
  <Characters>88128</Characters>
  <Application>Microsoft Office Word</Application>
  <DocSecurity>0</DocSecurity>
  <Lines>734</Lines>
  <Paragraphs>206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103382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Андрюхина</dc:creator>
  <cp:lastModifiedBy>admin</cp:lastModifiedBy>
  <cp:revision>73</cp:revision>
  <cp:lastPrinted>2022-08-31T06:23:00Z</cp:lastPrinted>
  <dcterms:created xsi:type="dcterms:W3CDTF">2001-12-31T22:10:00Z</dcterms:created>
  <dcterms:modified xsi:type="dcterms:W3CDTF">2023-10-17T09:51:00Z</dcterms:modified>
</cp:coreProperties>
</file>